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737" w:rsidRPr="00B57531" w:rsidRDefault="00DC6737" w:rsidP="0073651E">
      <w:pPr>
        <w:pStyle w:val="Cmsor1"/>
        <w:numPr>
          <w:ilvl w:val="0"/>
          <w:numId w:val="0"/>
        </w:numPr>
        <w:spacing w:before="0" w:line="240" w:lineRule="auto"/>
        <w:jc w:val="center"/>
        <w:rPr>
          <w:b/>
          <w:sz w:val="36"/>
        </w:rPr>
      </w:pPr>
      <w:r w:rsidRPr="00827D6D">
        <w:rPr>
          <w:b/>
          <w:sz w:val="36"/>
        </w:rPr>
        <w:t>Igénybejelentő</w:t>
      </w:r>
      <w:r>
        <w:rPr>
          <w:b/>
          <w:sz w:val="36"/>
        </w:rPr>
        <w:t xml:space="preserve"> adatlap</w:t>
      </w:r>
    </w:p>
    <w:p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történő csatlakozáshoz</w:t>
      </w:r>
      <w:r>
        <w:rPr>
          <w:rStyle w:val="Lbjegyzet-hivatkozs"/>
          <w:b/>
          <w:color w:val="2E74B5" w:themeColor="accent1" w:themeShade="BF"/>
          <w:sz w:val="24"/>
          <w:szCs w:val="32"/>
        </w:rPr>
        <w:footnoteReference w:id="1"/>
      </w:r>
    </w:p>
    <w:p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r w:rsidRPr="00CE40D3">
              <w:rPr>
                <w:rFonts w:asciiTheme="majorHAnsi" w:hAnsiTheme="majorHAnsi"/>
              </w:rPr>
              <w:t>_ _ _ _ _ _ _ _ - _ -_ _</w:t>
            </w: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pStyle w:val="Nincstrkz"/>
              <w:rPr>
                <w:rFonts w:asciiTheme="majorHAnsi" w:hAnsiTheme="majorHAnsi"/>
              </w:rPr>
            </w:pPr>
            <w:r w:rsidRPr="00F13522">
              <w:rPr>
                <w:rFonts w:asciiTheme="majorHAnsi" w:hAnsiTheme="majorHAnsi"/>
              </w:rPr>
              <w:t>irányítószám:</w:t>
            </w:r>
          </w:p>
          <w:p w:rsidR="00DC6737" w:rsidRPr="00F13522" w:rsidRDefault="00DC6737" w:rsidP="00E5657D">
            <w:pPr>
              <w:pStyle w:val="Nincstrkz"/>
              <w:rPr>
                <w:rFonts w:asciiTheme="majorHAnsi" w:hAnsiTheme="majorHAnsi"/>
              </w:rPr>
            </w:pPr>
            <w:r w:rsidRPr="00F13522">
              <w:rPr>
                <w:rFonts w:asciiTheme="majorHAnsi" w:hAnsiTheme="majorHAnsi"/>
              </w:rPr>
              <w:t>település:</w:t>
            </w:r>
          </w:p>
          <w:p w:rsidR="00DC6737" w:rsidRPr="00F13522" w:rsidRDefault="00DC6737" w:rsidP="00E5657D">
            <w:pPr>
              <w:pStyle w:val="Nincstrkz"/>
              <w:rPr>
                <w:rFonts w:asciiTheme="majorHAnsi" w:hAnsiTheme="majorHAnsi"/>
              </w:rPr>
            </w:pPr>
            <w:r w:rsidRPr="00F13522">
              <w:rPr>
                <w:rFonts w:asciiTheme="majorHAnsi" w:hAnsiTheme="majorHAnsi"/>
              </w:rPr>
              <w:t>közterület:</w:t>
            </w:r>
          </w:p>
          <w:p w:rsidR="00DC6737" w:rsidRPr="00CE40D3" w:rsidRDefault="00DC6737" w:rsidP="00E5657D">
            <w:pPr>
              <w:pStyle w:val="Nincstrkz"/>
            </w:pPr>
            <w:r w:rsidRPr="00F13522">
              <w:rPr>
                <w:rFonts w:asciiTheme="majorHAnsi" w:hAnsiTheme="majorHAnsi"/>
              </w:rPr>
              <w:t>házszám:</w:t>
            </w:r>
          </w:p>
        </w:tc>
      </w:tr>
      <w:tr w:rsidR="00DC6737" w:rsidRPr="00CE40D3" w:rsidTr="00E5657D">
        <w:tc>
          <w:tcPr>
            <w:tcW w:w="3085" w:type="dxa"/>
            <w:tcBorders>
              <w:top w:val="single" w:sz="4" w:space="0" w:color="999999"/>
              <w:left w:val="single" w:sz="4" w:space="0" w:color="999999"/>
              <w:right w:val="single" w:sz="4" w:space="0" w:color="999999"/>
            </w:tcBorders>
          </w:tcPr>
          <w:p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3"/>
            </w:r>
          </w:p>
        </w:tc>
        <w:tc>
          <w:tcPr>
            <w:tcW w:w="6237" w:type="dxa"/>
            <w:tcBorders>
              <w:top w:val="single" w:sz="4" w:space="0" w:color="999999"/>
              <w:left w:val="single" w:sz="4" w:space="0" w:color="999999"/>
              <w:bottom w:val="single" w:sz="4" w:space="0" w:color="999999"/>
              <w:right w:val="single" w:sz="4" w:space="0" w:color="999999"/>
            </w:tcBorders>
          </w:tcPr>
          <w:p w:rsidR="00DC6737" w:rsidRPr="0009197C"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a)-i) alpontja szerinti szervek körébe tartozik</w:t>
            </w:r>
            <w:r w:rsidRPr="007407EE">
              <w:rPr>
                <w:rFonts w:asciiTheme="majorHAnsi" w:hAnsiTheme="majorHAnsi"/>
              </w:rPr>
              <w: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rsidR="00DC6737"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rsidR="00DC6737" w:rsidRPr="0009197C"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rsidR="00A50FD7" w:rsidRDefault="00A50FD7" w:rsidP="00E5657D">
            <w:pPr>
              <w:pStyle w:val="Nincstrkz"/>
              <w:rPr>
                <w:rFonts w:asciiTheme="majorHAnsi" w:hAnsiTheme="majorHAnsi"/>
              </w:rPr>
            </w:pPr>
          </w:p>
          <w:p w:rsidR="00DC6737" w:rsidRPr="00F13522" w:rsidRDefault="00DC6737" w:rsidP="00E5657D">
            <w:pPr>
              <w:pStyle w:val="Nincstrkz"/>
              <w:rPr>
                <w:rFonts w:asciiTheme="majorHAnsi" w:hAnsiTheme="majorHAnsi"/>
              </w:rPr>
            </w:pPr>
          </w:p>
        </w:tc>
      </w:tr>
    </w:tbl>
    <w:p w:rsidR="00DC6737" w:rsidRDefault="00DC6737" w:rsidP="00DC6737">
      <w:pPr>
        <w:rPr>
          <w:rFonts w:asciiTheme="majorHAnsi" w:hAnsiTheme="majorHAnsi"/>
          <w:shd w:val="clear" w:color="auto" w:fill="FFFFFF"/>
        </w:rPr>
      </w:pPr>
    </w:p>
    <w:p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dokumentumot:</w:t>
      </w:r>
    </w:p>
    <w:p w:rsidR="00DC6737" w:rsidRPr="00CE40D3" w:rsidRDefault="00DC6737" w:rsidP="00DC6737">
      <w:pPr>
        <w:spacing w:after="0" w:line="240" w:lineRule="auto"/>
        <w:jc w:val="both"/>
        <w:rPr>
          <w:rFonts w:asciiTheme="majorHAnsi" w:hAnsiTheme="majorHAnsi"/>
        </w:rPr>
      </w:pPr>
    </w:p>
    <w:p w:rsidR="00DC6737" w:rsidRPr="009C4826" w:rsidRDefault="0072491B" w:rsidP="00DC6737">
      <w:pPr>
        <w:pStyle w:val="Listaszerbekezds"/>
        <w:numPr>
          <w:ilvl w:val="0"/>
          <w:numId w:val="3"/>
        </w:numPr>
        <w:spacing w:after="0" w:line="240" w:lineRule="auto"/>
        <w:jc w:val="both"/>
        <w:rPr>
          <w:rFonts w:asciiTheme="majorHAnsi" w:hAnsiTheme="majorHAnsi"/>
        </w:rPr>
      </w:pPr>
      <w:r>
        <w:rPr>
          <w:rFonts w:asciiTheme="majorHAnsi" w:hAnsiTheme="majorHAnsi"/>
        </w:rPr>
        <w:t>A</w:t>
      </w:r>
      <w:r w:rsidR="00DC6737" w:rsidRPr="009C4826">
        <w:rPr>
          <w:rFonts w:asciiTheme="majorHAnsi" w:hAnsiTheme="majorHAnsi"/>
        </w:rPr>
        <w:t>láírási címpéldány/aláírás minta fénymásolata;</w:t>
      </w:r>
      <w:r>
        <w:rPr>
          <w:rStyle w:val="Lbjegyzet-hivatkozs"/>
          <w:rFonts w:asciiTheme="majorHAnsi" w:hAnsiTheme="majorHAnsi"/>
        </w:rPr>
        <w:footnoteReference w:id="4"/>
      </w:r>
    </w:p>
    <w:p w:rsidR="00DC6737" w:rsidRPr="00F13522" w:rsidRDefault="00DC6737" w:rsidP="00DC6737">
      <w:pPr>
        <w:spacing w:after="0" w:line="240" w:lineRule="auto"/>
        <w:jc w:val="both"/>
        <w:rPr>
          <w:rFonts w:asciiTheme="majorHAnsi" w:hAnsiTheme="majorHAnsi"/>
        </w:rPr>
      </w:pPr>
    </w:p>
    <w:p w:rsidR="0073651E" w:rsidRDefault="0073651E" w:rsidP="00DC6737">
      <w:pPr>
        <w:rPr>
          <w:rFonts w:asciiTheme="majorHAnsi" w:eastAsia="MS Gothic" w:hAnsiTheme="majorHAnsi"/>
        </w:rPr>
      </w:pPr>
      <w:bookmarkStart w:id="0" w:name="_GoBack"/>
      <w:bookmarkEnd w:id="0"/>
    </w:p>
    <w:p w:rsidR="00DC6737" w:rsidRDefault="00DC6737" w:rsidP="00DC6737">
      <w:pPr>
        <w:pStyle w:val="Listaszerbekezds"/>
        <w:ind w:left="432"/>
        <w:jc w:val="center"/>
        <w:rPr>
          <w:rStyle w:val="Erskiemels"/>
          <w:i w:val="0"/>
          <w:sz w:val="28"/>
        </w:rPr>
      </w:pPr>
      <w:r w:rsidRPr="00E36EEE">
        <w:rPr>
          <w:rStyle w:val="Erskiemels"/>
          <w:sz w:val="28"/>
        </w:rPr>
        <w:lastRenderedPageBreak/>
        <w:t>Csatlakozási záradék</w:t>
      </w:r>
    </w:p>
    <w:p w:rsidR="00DC6737" w:rsidRDefault="00DC6737" w:rsidP="00DC6737">
      <w:pPr>
        <w:pStyle w:val="Listaszerbekezds"/>
        <w:ind w:left="432"/>
        <w:rPr>
          <w:rStyle w:val="Erskiemels"/>
          <w:i w:val="0"/>
          <w:sz w:val="28"/>
        </w:rPr>
      </w:pPr>
    </w:p>
    <w:p w:rsidR="00852201" w:rsidRDefault="00DC6737" w:rsidP="00DC6737">
      <w:pPr>
        <w:spacing w:after="0" w:line="240" w:lineRule="auto"/>
        <w:jc w:val="both"/>
        <w:rPr>
          <w:rFonts w:asciiTheme="majorHAnsi" w:hAnsiTheme="majorHAnsi"/>
        </w:rPr>
      </w:pPr>
      <w:r w:rsidRPr="00FD1AE0">
        <w:rPr>
          <w:rFonts w:asciiTheme="majorHAnsi" w:hAnsiTheme="majorHAnsi"/>
        </w:rPr>
        <w:t xml:space="preserve">Jelen </w:t>
      </w:r>
      <w:r w:rsidR="00852201">
        <w:rPr>
          <w:rFonts w:asciiTheme="majorHAnsi" w:hAnsiTheme="majorHAnsi"/>
        </w:rPr>
        <w:t>C</w:t>
      </w:r>
      <w:r w:rsidR="00955F24">
        <w:rPr>
          <w:rFonts w:asciiTheme="majorHAnsi" w:hAnsiTheme="majorHAnsi"/>
        </w:rPr>
        <w:t>satlakozási záradékban alulírott</w:t>
      </w:r>
      <w:r w:rsidR="00C501E8">
        <w:rPr>
          <w:rFonts w:asciiTheme="majorHAnsi" w:hAnsiTheme="majorHAnsi"/>
        </w:rPr>
        <w:t xml:space="preserve"> F</w:t>
      </w:r>
      <w:r w:rsidR="00955F24">
        <w:rPr>
          <w:rFonts w:asciiTheme="majorHAnsi" w:hAnsiTheme="majorHAnsi"/>
        </w:rPr>
        <w:t>elek rögzítik, hogy</w:t>
      </w:r>
      <w:r>
        <w:rPr>
          <w:rFonts w:asciiTheme="majorHAnsi" w:hAnsiTheme="majorHAnsi"/>
        </w:rPr>
        <w:t xml:space="preserve"> a Központi Kormányzati Szolgáltatás Busz Általános Szerződési Feltételek, valamint Központi Kormányzati Szolgáltatás Busz Csatlakozási és Szolgáltatási Szabályzat elnevezésű dokumentumokban foglaltakat</w:t>
      </w:r>
      <w:r w:rsidR="00C501E8">
        <w:rPr>
          <w:rFonts w:asciiTheme="majorHAnsi" w:hAnsiTheme="majorHAnsi"/>
        </w:rPr>
        <w:t xml:space="preserve"> Csatlakozó szervezet </w:t>
      </w:r>
      <w:r>
        <w:rPr>
          <w:rFonts w:asciiTheme="majorHAnsi" w:hAnsiTheme="majorHAnsi"/>
        </w:rPr>
        <w:t>megismerte, azokat, mint az elektronikus ügyintézés és a bizalmi szolgáltatásokról szóló 2015. évi CCXXII. törvény 51. § (1) bekezdése szerinti együttműködő szerv mag</w:t>
      </w:r>
      <w:r w:rsidR="00C501E8">
        <w:rPr>
          <w:rFonts w:asciiTheme="majorHAnsi" w:hAnsiTheme="majorHAnsi"/>
        </w:rPr>
        <w:t>á</w:t>
      </w:r>
      <w:r>
        <w:rPr>
          <w:rFonts w:asciiTheme="majorHAnsi" w:hAnsiTheme="majorHAnsi"/>
        </w:rPr>
        <w:t xml:space="preserve">ra nézve kötelezően </w:t>
      </w:r>
      <w:r w:rsidR="00C501E8">
        <w:rPr>
          <w:rFonts w:asciiTheme="majorHAnsi" w:hAnsiTheme="majorHAnsi"/>
        </w:rPr>
        <w:t>elfogadja</w:t>
      </w:r>
      <w:r>
        <w:rPr>
          <w:rFonts w:asciiTheme="majorHAnsi" w:hAnsiTheme="majorHAnsi"/>
        </w:rPr>
        <w:t>.</w:t>
      </w:r>
      <w:r w:rsidR="00852201">
        <w:rPr>
          <w:rFonts w:asciiTheme="majorHAnsi" w:hAnsiTheme="majorHAnsi"/>
        </w:rPr>
        <w:t xml:space="preserve"> </w:t>
      </w:r>
    </w:p>
    <w:p w:rsidR="00852201" w:rsidRDefault="00852201" w:rsidP="0089519B">
      <w:pPr>
        <w:spacing w:after="0" w:line="240" w:lineRule="auto"/>
        <w:jc w:val="both"/>
        <w:rPr>
          <w:rFonts w:asciiTheme="majorHAnsi" w:hAnsiTheme="majorHAnsi"/>
        </w:rPr>
      </w:pPr>
    </w:p>
    <w:p w:rsidR="00DC6737" w:rsidRDefault="00852201" w:rsidP="0089519B">
      <w:pPr>
        <w:spacing w:after="0" w:line="240" w:lineRule="auto"/>
        <w:jc w:val="both"/>
        <w:rPr>
          <w:rFonts w:asciiTheme="majorHAnsi" w:hAnsiTheme="majorHAnsi"/>
        </w:rPr>
      </w:pPr>
      <w:r>
        <w:rPr>
          <w:rFonts w:asciiTheme="majorHAnsi" w:hAnsiTheme="majorHAnsi"/>
        </w:rPr>
        <w:t xml:space="preserve">Jelen Csatlakozási záradék aláírásával az IdomSoft Zrt., </w:t>
      </w:r>
      <w:r w:rsidR="0089519B">
        <w:rPr>
          <w:rFonts w:asciiTheme="majorHAnsi" w:hAnsiTheme="majorHAnsi"/>
        </w:rPr>
        <w:t>mint az egyes, az elektronikus ügyintézéshez kapcsolódó szervek kijelöléséről szóló 84/2012. (IV. 21.) Korm. rendelet 4. § o) pontja szerinti Szolgáltató a Csatlakozó szerv</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rsidR="00DC6737" w:rsidRDefault="00DC6737" w:rsidP="00DC6737">
      <w:pPr>
        <w:spacing w:after="0" w:line="240" w:lineRule="auto"/>
        <w:jc w:val="both"/>
        <w:rPr>
          <w:rFonts w:asciiTheme="majorHAnsi" w:hAnsiTheme="majorHAnsi"/>
        </w:rPr>
      </w:pPr>
    </w:p>
    <w:p w:rsidR="00DC6737" w:rsidRDefault="00DC6737" w:rsidP="00DC6737">
      <w:pPr>
        <w:spacing w:after="0" w:line="240" w:lineRule="auto"/>
        <w:jc w:val="both"/>
        <w:rPr>
          <w:rFonts w:asciiTheme="majorHAnsi" w:hAnsiTheme="majorHAnsi"/>
        </w:rPr>
      </w:pPr>
    </w:p>
    <w:tbl>
      <w:tblPr>
        <w:tblW w:w="9250" w:type="dxa"/>
        <w:tblLayout w:type="fixed"/>
        <w:tblCellMar>
          <w:left w:w="70" w:type="dxa"/>
          <w:right w:w="70" w:type="dxa"/>
        </w:tblCellMar>
        <w:tblLook w:val="0000" w:firstRow="0" w:lastRow="0" w:firstColumn="0" w:lastColumn="0" w:noHBand="0" w:noVBand="0"/>
      </w:tblPr>
      <w:tblGrid>
        <w:gridCol w:w="4569"/>
        <w:gridCol w:w="4681"/>
      </w:tblGrid>
      <w:tr w:rsidR="00DC6737" w:rsidRPr="00333F46" w:rsidTr="00E5657D">
        <w:trPr>
          <w:trHeight w:val="1068"/>
        </w:trPr>
        <w:tc>
          <w:tcPr>
            <w:tcW w:w="4569" w:type="dxa"/>
          </w:tcPr>
          <w:p w:rsidR="00DC6737" w:rsidRPr="00333F46" w:rsidRDefault="00DC6737" w:rsidP="00E5657D">
            <w:pPr>
              <w:tabs>
                <w:tab w:val="left" w:pos="720"/>
              </w:tabs>
              <w:rPr>
                <w:rFonts w:asciiTheme="majorHAnsi" w:hAnsiTheme="majorHAnsi"/>
                <w:i/>
              </w:rPr>
            </w:pPr>
            <w:r w:rsidRPr="00333F46">
              <w:rPr>
                <w:rFonts w:asciiTheme="majorHAnsi" w:hAnsiTheme="majorHAnsi"/>
              </w:rPr>
              <w:t xml:space="preserve">Budapest, </w:t>
            </w:r>
            <w:permStart w:id="1629250715" w:edGrp="everyone"/>
            <w:r w:rsidRPr="00333F46">
              <w:rPr>
                <w:rFonts w:asciiTheme="majorHAnsi" w:hAnsiTheme="majorHAnsi"/>
                <w:i/>
              </w:rPr>
              <w:t>&lt;dátum&gt;</w:t>
            </w:r>
            <w:permEnd w:id="1629250715"/>
          </w:p>
          <w:p w:rsidR="00DC6737" w:rsidRPr="00333F46" w:rsidRDefault="00DC6737" w:rsidP="00E5657D">
            <w:pPr>
              <w:tabs>
                <w:tab w:val="left" w:pos="720"/>
              </w:tabs>
              <w:rPr>
                <w:rFonts w:asciiTheme="majorHAnsi" w:hAnsiTheme="majorHAnsi"/>
                <w:b/>
              </w:rPr>
            </w:pPr>
          </w:p>
          <w:p w:rsidR="00DC6737" w:rsidRDefault="00DC6737" w:rsidP="00E5657D">
            <w:pPr>
              <w:tabs>
                <w:tab w:val="left" w:pos="720"/>
              </w:tabs>
              <w:rPr>
                <w:rFonts w:asciiTheme="majorHAnsi" w:hAnsiTheme="majorHAnsi"/>
                <w:b/>
              </w:rPr>
            </w:pPr>
            <w:r>
              <w:rPr>
                <w:rFonts w:asciiTheme="majorHAnsi" w:hAnsiTheme="majorHAnsi"/>
                <w:b/>
              </w:rPr>
              <w:t>IdomSoft Zrt.</w:t>
            </w:r>
          </w:p>
          <w:p w:rsidR="00DC6737" w:rsidRPr="00E36EEE" w:rsidRDefault="00DC6737" w:rsidP="00E5657D">
            <w:pPr>
              <w:tabs>
                <w:tab w:val="left" w:pos="720"/>
              </w:tabs>
              <w:rPr>
                <w:rFonts w:asciiTheme="majorHAnsi" w:hAnsiTheme="majorHAnsi"/>
                <w:b/>
              </w:rPr>
            </w:pPr>
            <w:r w:rsidRPr="00333F46">
              <w:rPr>
                <w:rFonts w:asciiTheme="majorHAnsi" w:hAnsiTheme="majorHAnsi"/>
                <w:b/>
              </w:rPr>
              <w:t>képviseletében</w:t>
            </w:r>
          </w:p>
          <w:p w:rsidR="00DC6737" w:rsidRPr="00333F46" w:rsidRDefault="00DC6737" w:rsidP="00E5657D">
            <w:pPr>
              <w:tabs>
                <w:tab w:val="left" w:pos="720"/>
              </w:tabs>
              <w:jc w:val="center"/>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74421F" w:rsidP="00E5657D">
            <w:pPr>
              <w:tabs>
                <w:tab w:val="left" w:pos="720"/>
              </w:tabs>
              <w:jc w:val="center"/>
              <w:rPr>
                <w:rFonts w:asciiTheme="majorHAnsi" w:hAnsiTheme="majorHAnsi"/>
                <w:bCs/>
              </w:rPr>
            </w:pPr>
            <w:r w:rsidRPr="0074421F">
              <w:rPr>
                <w:rFonts w:asciiTheme="majorHAnsi" w:hAnsiTheme="majorHAnsi"/>
                <w:bCs/>
              </w:rPr>
              <w:t>Dr. Karlócai Balázs</w:t>
            </w:r>
          </w:p>
          <w:p w:rsidR="00DC6737" w:rsidRPr="00333F46" w:rsidRDefault="00DC6737" w:rsidP="00E5657D">
            <w:pPr>
              <w:tabs>
                <w:tab w:val="left" w:pos="720"/>
              </w:tabs>
              <w:jc w:val="center"/>
              <w:rPr>
                <w:rFonts w:asciiTheme="majorHAnsi" w:hAnsiTheme="majorHAnsi"/>
                <w:bCs/>
              </w:rPr>
            </w:pPr>
            <w:r w:rsidRPr="00333F46">
              <w:rPr>
                <w:rFonts w:asciiTheme="majorHAnsi" w:hAnsiTheme="majorHAnsi"/>
                <w:bCs/>
              </w:rPr>
              <w:t>vezérigazgató</w:t>
            </w:r>
          </w:p>
          <w:p w:rsidR="00DC6737" w:rsidRPr="00333F46" w:rsidRDefault="00DC6737" w:rsidP="00E5657D">
            <w:pPr>
              <w:tabs>
                <w:tab w:val="left" w:pos="720"/>
              </w:tabs>
              <w:rPr>
                <w:rFonts w:asciiTheme="majorHAnsi" w:hAnsiTheme="majorHAnsi"/>
              </w:rPr>
            </w:pPr>
          </w:p>
        </w:tc>
        <w:tc>
          <w:tcPr>
            <w:tcW w:w="4681" w:type="dxa"/>
          </w:tcPr>
          <w:p w:rsidR="00DC6737" w:rsidRPr="00333F46" w:rsidRDefault="00DC6737" w:rsidP="00E5657D">
            <w:pPr>
              <w:tabs>
                <w:tab w:val="left" w:pos="720"/>
              </w:tabs>
              <w:rPr>
                <w:rFonts w:asciiTheme="majorHAnsi" w:hAnsiTheme="majorHAnsi"/>
                <w:b/>
              </w:rPr>
            </w:pPr>
            <w:r w:rsidRPr="00333F46">
              <w:rPr>
                <w:rFonts w:asciiTheme="majorHAnsi" w:hAnsiTheme="majorHAnsi"/>
              </w:rPr>
              <w:t xml:space="preserve">Budapest, </w:t>
            </w:r>
            <w:permStart w:id="301813144" w:edGrp="everyone"/>
            <w:r w:rsidRPr="00333F46">
              <w:rPr>
                <w:rFonts w:asciiTheme="majorHAnsi" w:hAnsiTheme="majorHAnsi"/>
                <w:i/>
              </w:rPr>
              <w:t>&lt;dátum&gt;</w:t>
            </w:r>
            <w:permEnd w:id="301813144"/>
          </w:p>
          <w:p w:rsidR="00DC6737" w:rsidRPr="00333F46" w:rsidRDefault="00DC6737" w:rsidP="00E5657D">
            <w:pPr>
              <w:tabs>
                <w:tab w:val="left" w:pos="720"/>
              </w:tabs>
              <w:jc w:val="both"/>
              <w:rPr>
                <w:rFonts w:asciiTheme="majorHAnsi" w:hAnsiTheme="majorHAnsi"/>
                <w:b/>
              </w:rPr>
            </w:pPr>
          </w:p>
          <w:p w:rsidR="008F2F8B" w:rsidRPr="00333F46" w:rsidRDefault="008F2F8B" w:rsidP="008F2F8B">
            <w:pPr>
              <w:ind w:right="-45"/>
              <w:rPr>
                <w:rFonts w:asciiTheme="majorHAnsi" w:hAnsiTheme="majorHAnsi"/>
                <w:i/>
                <w:lang w:eastAsia="ar-SA"/>
              </w:rPr>
            </w:pPr>
            <w:r w:rsidRPr="008F2F8B">
              <w:rPr>
                <w:rFonts w:asciiTheme="majorHAnsi" w:hAnsiTheme="majorHAnsi"/>
                <w:b/>
                <w:color w:val="323E4F" w:themeColor="text2" w:themeShade="BF"/>
                <w:highlight w:val="lightGray"/>
                <w:lang w:eastAsia="ar-SA"/>
              </w:rPr>
              <w:t>[</w:t>
            </w:r>
            <w:r w:rsidRPr="008F2F8B">
              <w:rPr>
                <w:rFonts w:asciiTheme="majorHAnsi" w:hAnsiTheme="majorHAnsi"/>
                <w:i/>
                <w:highlight w:val="lightGray"/>
                <w:lang w:eastAsia="ar-SA"/>
              </w:rPr>
              <w:t>&lt;Csatlakozó Szervezet neve&gt;</w:t>
            </w:r>
            <w:r w:rsidRPr="008F2F8B">
              <w:rPr>
                <w:rFonts w:asciiTheme="majorHAnsi" w:hAnsiTheme="majorHAnsi"/>
                <w:b/>
                <w:color w:val="323E4F" w:themeColor="text2" w:themeShade="BF"/>
                <w:highlight w:val="lightGray"/>
                <w:lang w:eastAsia="ar-SA"/>
              </w:rPr>
              <w:t>]</w:t>
            </w:r>
            <w:r w:rsidRPr="00333F46">
              <w:rPr>
                <w:rFonts w:asciiTheme="majorHAnsi" w:hAnsiTheme="majorHAnsi"/>
                <w:i/>
                <w:lang w:eastAsia="ar-SA"/>
              </w:rPr>
              <w:t xml:space="preserve"> </w:t>
            </w:r>
          </w:p>
          <w:p w:rsidR="00DC6737" w:rsidRPr="00333F46" w:rsidRDefault="00DC6737" w:rsidP="00E5657D">
            <w:pPr>
              <w:tabs>
                <w:tab w:val="left" w:pos="720"/>
              </w:tabs>
              <w:jc w:val="both"/>
              <w:rPr>
                <w:rFonts w:asciiTheme="majorHAnsi" w:hAnsiTheme="majorHAnsi"/>
              </w:rPr>
            </w:pPr>
            <w:r w:rsidRPr="00333F46">
              <w:rPr>
                <w:rFonts w:asciiTheme="majorHAnsi" w:hAnsiTheme="majorHAnsi"/>
                <w:b/>
              </w:rPr>
              <w:t>képviseletében:</w:t>
            </w:r>
          </w:p>
          <w:p w:rsidR="00DC6737" w:rsidRPr="00333F46" w:rsidRDefault="00DC6737" w:rsidP="00E5657D">
            <w:pPr>
              <w:tabs>
                <w:tab w:val="left" w:pos="720"/>
              </w:tabs>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DC6737" w:rsidP="00E5657D">
            <w:pPr>
              <w:ind w:right="-45"/>
              <w:jc w:val="center"/>
              <w:rPr>
                <w:rFonts w:asciiTheme="majorHAnsi" w:hAnsiTheme="majorHAnsi"/>
                <w:i/>
                <w:lang w:eastAsia="ar-SA"/>
              </w:rPr>
            </w:pPr>
            <w:permStart w:id="615075855" w:edGrp="everyone"/>
            <w:r w:rsidRPr="00333F46">
              <w:rPr>
                <w:rFonts w:asciiTheme="majorHAnsi" w:hAnsiTheme="majorHAnsi"/>
                <w:i/>
                <w:lang w:eastAsia="ar-SA"/>
              </w:rPr>
              <w:t xml:space="preserve">&lt;Név&gt; </w:t>
            </w:r>
          </w:p>
          <w:p w:rsidR="00DC6737" w:rsidRPr="00333F46" w:rsidRDefault="00DC6737" w:rsidP="00E5657D">
            <w:pPr>
              <w:ind w:right="-45"/>
              <w:jc w:val="center"/>
              <w:rPr>
                <w:rFonts w:asciiTheme="majorHAnsi" w:hAnsiTheme="majorHAnsi"/>
                <w:i/>
                <w:lang w:eastAsia="ar-SA"/>
              </w:rPr>
            </w:pPr>
            <w:r w:rsidRPr="00333F46">
              <w:rPr>
                <w:rFonts w:asciiTheme="majorHAnsi" w:hAnsiTheme="majorHAnsi"/>
                <w:i/>
                <w:lang w:eastAsia="ar-SA"/>
              </w:rPr>
              <w:t>&lt;Beosztás&gt;</w:t>
            </w:r>
          </w:p>
          <w:permEnd w:id="615075855"/>
          <w:p w:rsidR="00DC6737" w:rsidRPr="00333F46" w:rsidRDefault="00DC6737" w:rsidP="00E5657D">
            <w:pPr>
              <w:tabs>
                <w:tab w:val="left" w:pos="720"/>
              </w:tabs>
              <w:jc w:val="center"/>
              <w:rPr>
                <w:rFonts w:asciiTheme="majorHAnsi" w:hAnsiTheme="majorHAnsi"/>
                <w:bCs/>
              </w:rPr>
            </w:pPr>
          </w:p>
        </w:tc>
      </w:tr>
    </w:tbl>
    <w:p w:rsidR="00DC6737" w:rsidRDefault="00DC6737" w:rsidP="00DC6737"/>
    <w:sectPr w:rsidR="00DC67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7B" w:rsidRDefault="000A7D7B" w:rsidP="00DC6737">
      <w:pPr>
        <w:spacing w:after="0" w:line="240" w:lineRule="auto"/>
      </w:pPr>
      <w:r>
        <w:separator/>
      </w:r>
    </w:p>
  </w:endnote>
  <w:endnote w:type="continuationSeparator" w:id="0">
    <w:p w:rsidR="000A7D7B" w:rsidRDefault="000A7D7B"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79351"/>
      <w:docPartObj>
        <w:docPartGallery w:val="Page Numbers (Bottom of Page)"/>
        <w:docPartUnique/>
      </w:docPartObj>
    </w:sdtPr>
    <w:sdtEndPr/>
    <w:sdtContent>
      <w:p w:rsidR="008F2F8B" w:rsidRDefault="008F2F8B">
        <w:pPr>
          <w:pStyle w:val="llb"/>
        </w:pP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2125980" cy="2054860"/>
                  <wp:effectExtent l="0" t="0" r="7620" b="2540"/>
                  <wp:wrapNone/>
                  <wp:docPr id="1" name="Háromszö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Yc6+nKsCAABEBQAADgAAAAAAAAAAAAAA&#10;AAAuAgAAZHJzL2Uyb0RvYy54bWxQSwECLQAUAAYACAAAACEAJiqyktoAAAAFAQAADwAAAAAAAAAA&#10;AAAAAAAFBQAAZHJzL2Rvd25yZXYueG1sUEsFBgAAAAAEAAQA8wAAAAwGAAAAAA==&#10;" adj="21600" fillcolor="#d2eaf1" stroked="f">
                  <v:textbo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7B" w:rsidRDefault="000A7D7B" w:rsidP="00DC6737">
      <w:pPr>
        <w:spacing w:after="0" w:line="240" w:lineRule="auto"/>
      </w:pPr>
      <w:r>
        <w:separator/>
      </w:r>
    </w:p>
  </w:footnote>
  <w:footnote w:type="continuationSeparator" w:id="0">
    <w:p w:rsidR="000A7D7B" w:rsidRDefault="000A7D7B" w:rsidP="00DC6737">
      <w:pPr>
        <w:spacing w:after="0" w:line="240" w:lineRule="auto"/>
      </w:pPr>
      <w:r>
        <w:continuationSeparator/>
      </w:r>
    </w:p>
  </w:footnote>
  <w:footnote w:id="1">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költségvetési szerv!</w:t>
      </w:r>
    </w:p>
  </w:footnote>
  <w:footnote w:id="3">
    <w:p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p>
  </w:footnote>
  <w:footnote w:id="4">
    <w:p w:rsidR="0072491B" w:rsidRDefault="0072491B">
      <w:pPr>
        <w:pStyle w:val="Lbjegyzetszveg"/>
      </w:pPr>
      <w:r>
        <w:rPr>
          <w:rStyle w:val="Lbjegyzet-hivatkozs"/>
        </w:rPr>
        <w:footnoteRef/>
      </w:r>
      <w:r>
        <w:t xml:space="preserve"> </w:t>
      </w:r>
      <w:r>
        <w:rPr>
          <w:rFonts w:asciiTheme="majorHAnsi" w:hAnsiTheme="majorHAnsi" w:cstheme="majorHAnsi"/>
          <w:sz w:val="18"/>
          <w:szCs w:val="18"/>
        </w:rPr>
        <w:t>A</w:t>
      </w:r>
      <w:r w:rsidRPr="0072491B">
        <w:rPr>
          <w:rFonts w:asciiTheme="majorHAnsi" w:hAnsiTheme="majorHAnsi" w:cstheme="majorHAnsi"/>
          <w:sz w:val="18"/>
          <w:szCs w:val="18"/>
        </w:rPr>
        <w:t>z aláírási címpéldány/aláírásminta csatolása központi költségvetési szervek esetén nem kötelező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34D3E28F" wp14:editId="3FA7593F">
          <wp:simplePos x="0" y="0"/>
          <wp:positionH relativeFrom="rightMargin">
            <wp:align>left</wp:align>
          </wp:positionH>
          <wp:positionV relativeFrom="topMargin">
            <wp:align>bottom</wp:align>
          </wp:positionV>
          <wp:extent cx="657225" cy="733425"/>
          <wp:effectExtent l="0" t="0" r="9525" b="9525"/>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A040A"/>
    <w:rsid w:val="000A7D7B"/>
    <w:rsid w:val="00201AEA"/>
    <w:rsid w:val="00295C8C"/>
    <w:rsid w:val="002D4A11"/>
    <w:rsid w:val="003221A7"/>
    <w:rsid w:val="00350CE3"/>
    <w:rsid w:val="00362400"/>
    <w:rsid w:val="003C0770"/>
    <w:rsid w:val="004424F3"/>
    <w:rsid w:val="0046305E"/>
    <w:rsid w:val="005A63B5"/>
    <w:rsid w:val="005B7237"/>
    <w:rsid w:val="006243AA"/>
    <w:rsid w:val="006A4EF9"/>
    <w:rsid w:val="006B4F0D"/>
    <w:rsid w:val="0072491B"/>
    <w:rsid w:val="0073651E"/>
    <w:rsid w:val="0074421F"/>
    <w:rsid w:val="007953B1"/>
    <w:rsid w:val="00852201"/>
    <w:rsid w:val="0089519B"/>
    <w:rsid w:val="008F2F8B"/>
    <w:rsid w:val="00902DAB"/>
    <w:rsid w:val="00955F24"/>
    <w:rsid w:val="0099249E"/>
    <w:rsid w:val="009B378C"/>
    <w:rsid w:val="00A36865"/>
    <w:rsid w:val="00A50FD7"/>
    <w:rsid w:val="00AB1089"/>
    <w:rsid w:val="00BD5881"/>
    <w:rsid w:val="00C501E8"/>
    <w:rsid w:val="00C610D3"/>
    <w:rsid w:val="00C81BEF"/>
    <w:rsid w:val="00CD3BF9"/>
    <w:rsid w:val="00DC3A0F"/>
    <w:rsid w:val="00DC6737"/>
    <w:rsid w:val="00EA379C"/>
    <w:rsid w:val="00F45F83"/>
    <w:rsid w:val="00F46B99"/>
    <w:rsid w:val="00FC0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62F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styleId="Feloldatlanmegemlts">
    <w:name w:val="Unresolved Mention"/>
    <w:basedOn w:val="Bekezdsalapbettpusa"/>
    <w:uiPriority w:val="99"/>
    <w:semiHidden/>
    <w:unhideWhenUsed/>
    <w:rsid w:val="008F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E67F-A639-4D91-8980-B7931926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1941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2021-07-21T13:31:00Z</dcterms:created>
  <dcterms:modified xsi:type="dcterms:W3CDTF">2021-07-21T13:31:00Z</dcterms:modified>
</cp:coreProperties>
</file>