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F1F0" w14:textId="00AA00D1" w:rsidR="000C4C80" w:rsidRPr="00E47D7D" w:rsidRDefault="00872D7C" w:rsidP="00794522">
      <w:pPr>
        <w:spacing w:before="2280"/>
        <w:jc w:val="center"/>
        <w:rPr>
          <w:b/>
          <w:sz w:val="32"/>
          <w:szCs w:val="32"/>
        </w:rPr>
      </w:pPr>
      <w:r w:rsidRPr="00872D7C">
        <w:rPr>
          <w:b/>
          <w:sz w:val="32"/>
          <w:szCs w:val="32"/>
        </w:rPr>
        <w:t>Szolgáltatások bevezetésének terve</w:t>
      </w:r>
      <w:r w:rsidR="00794522" w:rsidRPr="005469BF">
        <w:rPr>
          <w:noProof/>
          <w:snapToGrid/>
        </w:rPr>
        <w:drawing>
          <wp:anchor distT="0" distB="0" distL="114300" distR="114300" simplePos="0" relativeHeight="251658240" behindDoc="1" locked="0" layoutInCell="1" allowOverlap="1" wp14:anchorId="0D5FAC06" wp14:editId="7C1BA125">
            <wp:simplePos x="0" y="0"/>
            <wp:positionH relativeFrom="column">
              <wp:posOffset>1499870</wp:posOffset>
            </wp:positionH>
            <wp:positionV relativeFrom="paragraph">
              <wp:posOffset>1343660</wp:posOffset>
            </wp:positionV>
            <wp:extent cx="2874010" cy="588010"/>
            <wp:effectExtent l="0" t="0" r="2540" b="254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4010" cy="588010"/>
                    </a:xfrm>
                    <a:prstGeom prst="rect">
                      <a:avLst/>
                    </a:prstGeom>
                    <a:noFill/>
                    <a:ln>
                      <a:noFill/>
                    </a:ln>
                  </pic:spPr>
                </pic:pic>
              </a:graphicData>
            </a:graphic>
          </wp:anchor>
        </w:drawing>
      </w:r>
    </w:p>
    <w:p w14:paraId="250D8B5F" w14:textId="0017F2DE" w:rsidR="000C4C80" w:rsidRPr="00E47D7D" w:rsidRDefault="003A0749" w:rsidP="00794522">
      <w:pPr>
        <w:spacing w:before="480"/>
        <w:jc w:val="center"/>
        <w:rPr>
          <w:b/>
          <w:sz w:val="32"/>
          <w:szCs w:val="32"/>
        </w:rPr>
      </w:pPr>
      <w:r>
        <w:t xml:space="preserve">{TÖRLENDŐ_RÉSZ} </w:t>
      </w:r>
      <w:r w:rsidR="000761DF" w:rsidRPr="00E47D7D">
        <w:rPr>
          <w:b/>
          <w:sz w:val="32"/>
          <w:szCs w:val="32"/>
        </w:rPr>
        <w:t>Sablon</w:t>
      </w:r>
      <w:r>
        <w:rPr>
          <w:b/>
          <w:sz w:val="32"/>
          <w:szCs w:val="32"/>
        </w:rPr>
        <w:t xml:space="preserve"> </w:t>
      </w:r>
      <w:r>
        <w:t>{TÖRLENDŐ_RÉSZ_VÉGE}</w:t>
      </w:r>
    </w:p>
    <w:p w14:paraId="13A889D1" w14:textId="77777777" w:rsidR="000C4C80" w:rsidRPr="00E47D7D" w:rsidRDefault="000C4C80" w:rsidP="00794522">
      <w:pPr>
        <w:spacing w:before="600"/>
        <w:jc w:val="center"/>
        <w:rPr>
          <w:b/>
          <w:sz w:val="32"/>
          <w:szCs w:val="32"/>
        </w:rPr>
      </w:pPr>
      <w:r w:rsidRPr="00E47D7D">
        <w:rPr>
          <w:b/>
          <w:sz w:val="32"/>
          <w:szCs w:val="32"/>
        </w:rPr>
        <w:t>&lt;Érintett alkalmazás neve (Rövidítése)&gt;</w:t>
      </w:r>
    </w:p>
    <w:p w14:paraId="25D4F7C1" w14:textId="07528179" w:rsidR="000C4C80" w:rsidRPr="005102F9" w:rsidRDefault="009623D1" w:rsidP="004A13FD">
      <w:pPr>
        <w:spacing w:before="3000"/>
        <w:jc w:val="center"/>
        <w:rPr>
          <w:b/>
          <w:sz w:val="28"/>
          <w:szCs w:val="28"/>
        </w:rPr>
      </w:pPr>
      <w:r w:rsidRPr="009623D1">
        <w:rPr>
          <w:b/>
          <w:sz w:val="28"/>
          <w:szCs w:val="28"/>
        </w:rPr>
        <w:t>&lt;</w:t>
      </w:r>
      <w:r>
        <w:rPr>
          <w:b/>
          <w:sz w:val="28"/>
          <w:szCs w:val="28"/>
        </w:rPr>
        <w:t>n.m</w:t>
      </w:r>
      <w:r w:rsidRPr="009623D1">
        <w:rPr>
          <w:b/>
          <w:sz w:val="28"/>
          <w:szCs w:val="28"/>
        </w:rPr>
        <w:t>&gt;</w:t>
      </w:r>
      <w:r w:rsidR="000C4C80" w:rsidRPr="005102F9">
        <w:rPr>
          <w:b/>
          <w:sz w:val="28"/>
          <w:szCs w:val="28"/>
        </w:rPr>
        <w:t xml:space="preserve"> verzió</w:t>
      </w:r>
    </w:p>
    <w:p w14:paraId="32D2BC2B" w14:textId="2BB0C520" w:rsidR="000C4C80" w:rsidRPr="005102F9" w:rsidRDefault="000C4C80" w:rsidP="00794522">
      <w:pPr>
        <w:pStyle w:val="xl26"/>
        <w:spacing w:before="720" w:beforeAutospacing="0" w:after="0" w:afterAutospacing="0" w:line="276" w:lineRule="auto"/>
        <w:rPr>
          <w:rFonts w:eastAsia="Times New Roman" w:cstheme="majorHAnsi"/>
          <w:snapToGrid w:val="0"/>
        </w:rPr>
      </w:pPr>
      <w:r w:rsidRPr="005102F9">
        <w:rPr>
          <w:rFonts w:eastAsia="Times New Roman" w:cstheme="majorHAnsi"/>
          <w:snapToGrid w:val="0"/>
        </w:rPr>
        <w:t xml:space="preserve">Készült: </w:t>
      </w:r>
      <w:r w:rsidR="00682606" w:rsidRPr="005102F9">
        <w:rPr>
          <w:rFonts w:eastAsia="Times New Roman" w:cstheme="majorHAnsi"/>
          <w:snapToGrid w:val="0"/>
        </w:rPr>
        <w:t>&lt;év&gt;</w:t>
      </w:r>
      <w:r w:rsidRPr="005102F9">
        <w:rPr>
          <w:rFonts w:eastAsia="Times New Roman" w:cstheme="majorHAnsi"/>
          <w:snapToGrid w:val="0"/>
        </w:rPr>
        <w:t>. &lt;hónap&gt;</w:t>
      </w:r>
      <w:r w:rsidR="00682606" w:rsidRPr="005102F9">
        <w:rPr>
          <w:rFonts w:eastAsia="Times New Roman" w:cstheme="majorHAnsi"/>
          <w:snapToGrid w:val="0"/>
        </w:rPr>
        <w:t xml:space="preserve">. </w:t>
      </w:r>
      <w:r w:rsidRPr="005102F9">
        <w:rPr>
          <w:rFonts w:eastAsia="Times New Roman" w:cstheme="majorHAnsi"/>
          <w:snapToGrid w:val="0"/>
        </w:rPr>
        <w:t>&lt;nap&gt;.</w:t>
      </w:r>
    </w:p>
    <w:p w14:paraId="5BDDDB3F" w14:textId="1D0CA8F8" w:rsidR="00AC6A2B" w:rsidRPr="005102F9" w:rsidRDefault="000C4C80" w:rsidP="00794522">
      <w:pPr>
        <w:spacing w:before="720"/>
        <w:jc w:val="center"/>
        <w:rPr>
          <w:b/>
          <w:sz w:val="28"/>
          <w:szCs w:val="28"/>
        </w:rPr>
      </w:pPr>
      <w:r w:rsidRPr="005102F9">
        <w:rPr>
          <w:b/>
          <w:sz w:val="28"/>
          <w:szCs w:val="28"/>
        </w:rPr>
        <w:t>Készítette:</w:t>
      </w:r>
    </w:p>
    <w:p w14:paraId="6930F406" w14:textId="77777777" w:rsidR="00AC6A2B" w:rsidRPr="00547DA2" w:rsidRDefault="00AC6A2B" w:rsidP="00547DA2">
      <w:pPr>
        <w:pStyle w:val="Cmsor1"/>
      </w:pPr>
      <w:r w:rsidRPr="00547DA2">
        <w:br w:type="page"/>
      </w:r>
      <w:bookmarkStart w:id="0" w:name="_Toc74981043"/>
      <w:bookmarkStart w:id="1" w:name="_Toc88882514"/>
      <w:bookmarkStart w:id="2" w:name="_Toc103679704"/>
      <w:bookmarkStart w:id="3" w:name="_Toc104773985"/>
      <w:bookmarkStart w:id="4" w:name="_Toc178330890"/>
      <w:bookmarkStart w:id="5" w:name="_Toc178860537"/>
      <w:bookmarkStart w:id="6" w:name="_Toc180758868"/>
      <w:r w:rsidRPr="00547DA2">
        <w:lastRenderedPageBreak/>
        <w:t>Dokumentum kontroll</w:t>
      </w:r>
      <w:bookmarkEnd w:id="0"/>
      <w:bookmarkEnd w:id="1"/>
      <w:bookmarkEnd w:id="2"/>
      <w:bookmarkEnd w:id="3"/>
      <w:bookmarkEnd w:id="4"/>
      <w:bookmarkEnd w:id="5"/>
      <w:bookmarkEnd w:id="6"/>
    </w:p>
    <w:p w14:paraId="160E78DA" w14:textId="77777777" w:rsidR="00AC6A2B" w:rsidRPr="007F0A13" w:rsidRDefault="00AC6A2B" w:rsidP="007F0A13">
      <w:pPr>
        <w:pStyle w:val="Cmsor2"/>
      </w:pPr>
      <w:bookmarkStart w:id="7" w:name="_Dokumentum_jellemzők"/>
      <w:bookmarkStart w:id="8" w:name="_Toc33410474"/>
      <w:bookmarkStart w:id="9" w:name="_Toc33411380"/>
      <w:bookmarkStart w:id="10" w:name="_Toc74981044"/>
      <w:bookmarkStart w:id="11" w:name="_Toc88882515"/>
      <w:bookmarkStart w:id="12" w:name="_Toc103679705"/>
      <w:bookmarkStart w:id="13" w:name="_Toc104773986"/>
      <w:bookmarkStart w:id="14" w:name="_Toc178330891"/>
      <w:bookmarkStart w:id="15" w:name="_Toc178860538"/>
      <w:bookmarkStart w:id="16" w:name="_Toc180758869"/>
      <w:bookmarkEnd w:id="7"/>
      <w:r w:rsidRPr="007F0A13">
        <w:t>Dokumentum jellemzők</w:t>
      </w:r>
      <w:bookmarkEnd w:id="8"/>
      <w:bookmarkEnd w:id="9"/>
      <w:bookmarkEnd w:id="10"/>
      <w:bookmarkEnd w:id="11"/>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1"/>
        <w:gridCol w:w="6191"/>
      </w:tblGrid>
      <w:tr w:rsidR="000C4C80" w:rsidRPr="00CB3077" w14:paraId="4397301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43F0189" w14:textId="77777777" w:rsidR="000C4C80" w:rsidRPr="00CB3077" w:rsidRDefault="000C4C80" w:rsidP="008F7555">
            <w:pPr>
              <w:spacing w:after="0"/>
            </w:pPr>
            <w:r w:rsidRPr="00CB3077">
              <w:t>Projekt hivatalos neve:</w:t>
            </w:r>
          </w:p>
        </w:tc>
        <w:tc>
          <w:tcPr>
            <w:tcW w:w="6998" w:type="dxa"/>
            <w:tcBorders>
              <w:top w:val="single" w:sz="4" w:space="0" w:color="auto"/>
              <w:left w:val="single" w:sz="4" w:space="0" w:color="auto"/>
              <w:bottom w:val="single" w:sz="4" w:space="0" w:color="auto"/>
              <w:right w:val="single" w:sz="4" w:space="0" w:color="auto"/>
            </w:tcBorders>
          </w:tcPr>
          <w:p w14:paraId="402AC367" w14:textId="76BFB377" w:rsidR="000C4C80" w:rsidRPr="000C4C80" w:rsidRDefault="000C4C80" w:rsidP="008F7555">
            <w:pPr>
              <w:spacing w:after="0"/>
            </w:pPr>
            <w:r w:rsidRPr="0029647B">
              <w:t>&lt;Projekt hivatalos neve&gt;</w:t>
            </w:r>
          </w:p>
        </w:tc>
      </w:tr>
      <w:tr w:rsidR="000C4C80" w:rsidRPr="00CB3077" w14:paraId="1FA087A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A1BDA5D" w14:textId="77777777" w:rsidR="000C4C80" w:rsidRPr="00CB3077" w:rsidRDefault="000C4C80" w:rsidP="008F7555">
            <w:pPr>
              <w:spacing w:after="0"/>
            </w:pPr>
            <w:r w:rsidRPr="00CB3077">
              <w:t>Projekt rövid neve</w:t>
            </w:r>
          </w:p>
        </w:tc>
        <w:sdt>
          <w:sdtPr>
            <w:alias w:val="Kulcsszavak"/>
            <w:tag w:val=""/>
            <w:id w:val="584656103"/>
            <w:placeholder>
              <w:docPart w:val="5C5ED445380247AD9593B7BF527EA433"/>
            </w:placeholder>
            <w:dataBinding w:prefixMappings="xmlns:ns0='http://purl.org/dc/elements/1.1/' xmlns:ns1='http://schemas.openxmlformats.org/package/2006/metadata/core-properties' " w:xpath="/ns1:coreProperties[1]/ns1:keywords[1]" w:storeItemID="{6C3C8BC8-F283-45AE-878A-BAB7291924A1}"/>
            <w:text/>
          </w:sdtPr>
          <w:sdtContent>
            <w:tc>
              <w:tcPr>
                <w:tcW w:w="6998" w:type="dxa"/>
                <w:tcBorders>
                  <w:top w:val="single" w:sz="4" w:space="0" w:color="auto"/>
                  <w:left w:val="single" w:sz="4" w:space="0" w:color="auto"/>
                  <w:bottom w:val="single" w:sz="4" w:space="0" w:color="auto"/>
                  <w:right w:val="single" w:sz="4" w:space="0" w:color="auto"/>
                </w:tcBorders>
              </w:tcPr>
              <w:p w14:paraId="3994E1A0" w14:textId="7805D752" w:rsidR="000C4C80" w:rsidRPr="000C4C80" w:rsidRDefault="001D739E" w:rsidP="008F7555">
                <w:pPr>
                  <w:spacing w:after="0"/>
                </w:pPr>
                <w:r>
                  <w:t>&lt;projekt rövid neve&gt;</w:t>
                </w:r>
              </w:p>
            </w:tc>
          </w:sdtContent>
        </w:sdt>
      </w:tr>
      <w:tr w:rsidR="000C4C80" w:rsidRPr="00CB3077" w14:paraId="169C4BBE" w14:textId="77777777" w:rsidTr="008F7555">
        <w:trPr>
          <w:trHeight w:val="60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19389778" w14:textId="77777777" w:rsidR="000C4C80" w:rsidRPr="00CB3077" w:rsidRDefault="000C4C80" w:rsidP="008F7555">
            <w:pPr>
              <w:spacing w:after="0"/>
            </w:pPr>
            <w:r w:rsidRPr="00CB3077">
              <w:t>Dokumentum címe:</w:t>
            </w:r>
          </w:p>
        </w:tc>
        <w:tc>
          <w:tcPr>
            <w:tcW w:w="6998" w:type="dxa"/>
            <w:tcBorders>
              <w:top w:val="single" w:sz="4" w:space="0" w:color="auto"/>
              <w:left w:val="single" w:sz="4" w:space="0" w:color="auto"/>
              <w:bottom w:val="single" w:sz="4" w:space="0" w:color="auto"/>
              <w:right w:val="single" w:sz="4" w:space="0" w:color="auto"/>
            </w:tcBorders>
          </w:tcPr>
          <w:p w14:paraId="34615F93" w14:textId="5261DDBB" w:rsidR="000C4C80" w:rsidRPr="000C4C80" w:rsidRDefault="000C4C80" w:rsidP="008F7555">
            <w:pPr>
              <w:spacing w:after="0"/>
            </w:pPr>
            <w:r w:rsidRPr="0029647B">
              <w:t>&lt;Projekt hivatalos neve&gt; – &lt;Alcím&gt; – &lt;Érintett alkalmazás neve (Rövidítése)&gt;</w:t>
            </w:r>
          </w:p>
        </w:tc>
      </w:tr>
      <w:tr w:rsidR="00AC6A2B" w:rsidRPr="00CB3077" w14:paraId="373FBFCB"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01A3FDA8" w14:textId="77777777" w:rsidR="00AC6A2B" w:rsidRPr="00CB3077" w:rsidRDefault="00AC6A2B" w:rsidP="008F7555">
            <w:pPr>
              <w:spacing w:after="0"/>
            </w:pPr>
            <w:r w:rsidRPr="00CB3077">
              <w:t>Verziószám:</w:t>
            </w:r>
          </w:p>
        </w:tc>
        <w:tc>
          <w:tcPr>
            <w:tcW w:w="6998" w:type="dxa"/>
            <w:tcBorders>
              <w:top w:val="single" w:sz="4" w:space="0" w:color="auto"/>
              <w:left w:val="single" w:sz="4" w:space="0" w:color="auto"/>
              <w:bottom w:val="single" w:sz="4" w:space="0" w:color="auto"/>
              <w:right w:val="single" w:sz="4" w:space="0" w:color="auto"/>
            </w:tcBorders>
          </w:tcPr>
          <w:p w14:paraId="0B46D400" w14:textId="094E954A" w:rsidR="00AC6A2B" w:rsidRPr="00CB3077" w:rsidRDefault="009C2018" w:rsidP="008F7555">
            <w:pPr>
              <w:spacing w:after="0"/>
            </w:pPr>
            <w:r w:rsidRPr="009C2018">
              <w:t>&lt;n.m&gt;</w:t>
            </w:r>
          </w:p>
        </w:tc>
      </w:tr>
      <w:tr w:rsidR="00AC6A2B" w:rsidRPr="00CB3077" w14:paraId="30A1D5A5"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3ADB224" w14:textId="77777777" w:rsidR="00AC6A2B" w:rsidRPr="00CB3077" w:rsidRDefault="00AC6A2B" w:rsidP="008F7555">
            <w:pPr>
              <w:spacing w:after="0"/>
            </w:pPr>
            <w:r w:rsidRPr="00CB3077">
              <w:t>Állapot:</w:t>
            </w:r>
          </w:p>
        </w:tc>
        <w:tc>
          <w:tcPr>
            <w:tcW w:w="6998" w:type="dxa"/>
            <w:tcBorders>
              <w:top w:val="single" w:sz="4" w:space="0" w:color="auto"/>
              <w:left w:val="single" w:sz="4" w:space="0" w:color="auto"/>
              <w:bottom w:val="single" w:sz="4" w:space="0" w:color="auto"/>
              <w:right w:val="single" w:sz="4" w:space="0" w:color="auto"/>
            </w:tcBorders>
          </w:tcPr>
          <w:p w14:paraId="5997D3B6" w14:textId="2F977C21" w:rsidR="00AC6A2B" w:rsidRPr="00CB3077" w:rsidRDefault="00AC6A2B" w:rsidP="008F7555">
            <w:pPr>
              <w:spacing w:after="0"/>
            </w:pPr>
          </w:p>
        </w:tc>
      </w:tr>
      <w:tr w:rsidR="000C4C80" w:rsidRPr="00CB3077" w14:paraId="2B21EE2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B8DDD54" w14:textId="77777777" w:rsidR="000C4C80" w:rsidRPr="00CB3077" w:rsidRDefault="000C4C80" w:rsidP="008F7555">
            <w:pPr>
              <w:spacing w:after="0"/>
            </w:pPr>
            <w:r w:rsidRPr="00CB3077">
              <w:t>Kiadás kelte:</w:t>
            </w:r>
          </w:p>
        </w:tc>
        <w:tc>
          <w:tcPr>
            <w:tcW w:w="6998" w:type="dxa"/>
            <w:tcBorders>
              <w:top w:val="single" w:sz="4" w:space="0" w:color="auto"/>
              <w:left w:val="single" w:sz="4" w:space="0" w:color="auto"/>
              <w:bottom w:val="single" w:sz="4" w:space="0" w:color="auto"/>
              <w:right w:val="single" w:sz="4" w:space="0" w:color="auto"/>
            </w:tcBorders>
            <w:vAlign w:val="center"/>
          </w:tcPr>
          <w:p w14:paraId="1C70B6CF" w14:textId="3A092731" w:rsidR="000C4C80" w:rsidRPr="00CB3077" w:rsidRDefault="00682606" w:rsidP="008F7555">
            <w:pPr>
              <w:spacing w:after="0"/>
            </w:pPr>
            <w:r>
              <w:t>&lt;0</w:t>
            </w:r>
            <w:r w:rsidR="000C4C80" w:rsidRPr="00CB3077">
              <w:t>0</w:t>
            </w:r>
            <w:r>
              <w:t>00&gt;</w:t>
            </w:r>
            <w:r w:rsidR="000C4C80" w:rsidRPr="00CB3077">
              <w:t xml:space="preserve">. </w:t>
            </w:r>
            <w:r w:rsidR="000C4C80">
              <w:t>&lt;</w:t>
            </w:r>
            <w:r w:rsidR="000C4C80" w:rsidRPr="00CB3077">
              <w:t>00. 00.</w:t>
            </w:r>
            <w:r w:rsidR="000C4C80">
              <w:t>&gt;</w:t>
            </w:r>
          </w:p>
        </w:tc>
      </w:tr>
      <w:tr w:rsidR="000C4C80" w:rsidRPr="00CB3077" w14:paraId="3272A472" w14:textId="77777777" w:rsidTr="00437B1E">
        <w:trPr>
          <w:trHeight w:val="7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4FB9340A" w14:textId="77777777" w:rsidR="000C4C80" w:rsidRPr="00CB3077" w:rsidRDefault="000C4C80" w:rsidP="008F7555">
            <w:pPr>
              <w:spacing w:after="0"/>
            </w:pPr>
            <w:r w:rsidRPr="00CB3077">
              <w:t>Utolsó mentés kelte:</w:t>
            </w:r>
          </w:p>
        </w:tc>
        <w:tc>
          <w:tcPr>
            <w:tcW w:w="6998" w:type="dxa"/>
            <w:tcBorders>
              <w:top w:val="single" w:sz="4" w:space="0" w:color="auto"/>
              <w:left w:val="single" w:sz="4" w:space="0" w:color="auto"/>
              <w:bottom w:val="single" w:sz="4" w:space="0" w:color="auto"/>
              <w:right w:val="single" w:sz="4" w:space="0" w:color="auto"/>
            </w:tcBorders>
            <w:vAlign w:val="center"/>
          </w:tcPr>
          <w:p w14:paraId="0F0E4B7D" w14:textId="2162710C" w:rsidR="000C4C80" w:rsidRPr="00CB3077" w:rsidRDefault="00682606" w:rsidP="008F7555">
            <w:pPr>
              <w:spacing w:after="0"/>
            </w:pPr>
            <w:r>
              <w:t>&lt;0000&gt;</w:t>
            </w:r>
            <w:r w:rsidR="000C4C80" w:rsidRPr="00CB3077">
              <w:t xml:space="preserve">. </w:t>
            </w:r>
            <w:r w:rsidR="000C4C80">
              <w:t>&lt;</w:t>
            </w:r>
            <w:r w:rsidR="000C4C80" w:rsidRPr="00CB3077">
              <w:t>00. 00.</w:t>
            </w:r>
            <w:r w:rsidR="000C4C80">
              <w:t>&gt;</w:t>
            </w:r>
          </w:p>
        </w:tc>
      </w:tr>
      <w:tr w:rsidR="00AC6A2B" w:rsidRPr="00CB3077" w14:paraId="40CD7F8F"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731B7F6E" w14:textId="77777777" w:rsidR="00AC6A2B" w:rsidRPr="00CB3077" w:rsidRDefault="00AC6A2B" w:rsidP="008F7555">
            <w:pPr>
              <w:spacing w:after="0"/>
            </w:pPr>
            <w:r w:rsidRPr="00CB3077">
              <w:t>Készítette:</w:t>
            </w:r>
          </w:p>
        </w:tc>
        <w:tc>
          <w:tcPr>
            <w:tcW w:w="6998" w:type="dxa"/>
            <w:tcBorders>
              <w:top w:val="single" w:sz="4" w:space="0" w:color="auto"/>
              <w:left w:val="single" w:sz="4" w:space="0" w:color="auto"/>
              <w:bottom w:val="single" w:sz="4" w:space="0" w:color="auto"/>
              <w:right w:val="single" w:sz="4" w:space="0" w:color="auto"/>
            </w:tcBorders>
          </w:tcPr>
          <w:p w14:paraId="00F48CE3" w14:textId="7DE27508" w:rsidR="00AC6A2B" w:rsidRPr="00CB3077" w:rsidRDefault="00AC6A2B" w:rsidP="008F7555">
            <w:pPr>
              <w:spacing w:after="0" w:line="276" w:lineRule="auto"/>
              <w:rPr>
                <w:rFonts w:asciiTheme="majorHAnsi" w:hAnsiTheme="majorHAnsi" w:cstheme="majorHAnsi"/>
              </w:rPr>
            </w:pPr>
          </w:p>
        </w:tc>
      </w:tr>
      <w:tr w:rsidR="00AC6A2B" w:rsidRPr="00CB3077" w14:paraId="720AFC5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6A37967" w14:textId="77777777" w:rsidR="00AC6A2B" w:rsidRPr="00CB3077" w:rsidRDefault="00AC6A2B" w:rsidP="008F7555">
            <w:pPr>
              <w:spacing w:after="0"/>
            </w:pPr>
            <w:r w:rsidRPr="00CB3077">
              <w:t>Fájlnév:</w:t>
            </w:r>
          </w:p>
        </w:tc>
        <w:tc>
          <w:tcPr>
            <w:tcW w:w="6998" w:type="dxa"/>
            <w:tcBorders>
              <w:top w:val="single" w:sz="4" w:space="0" w:color="auto"/>
              <w:left w:val="single" w:sz="4" w:space="0" w:color="auto"/>
              <w:bottom w:val="single" w:sz="4" w:space="0" w:color="auto"/>
              <w:right w:val="single" w:sz="4" w:space="0" w:color="auto"/>
            </w:tcBorders>
          </w:tcPr>
          <w:p w14:paraId="68752B4C" w14:textId="5002120A" w:rsidR="00AC6A2B" w:rsidRPr="00424596" w:rsidRDefault="009C2018" w:rsidP="008F7555">
            <w:pPr>
              <w:spacing w:after="0"/>
            </w:pPr>
            <w:r w:rsidRPr="009C2018">
              <w:t>&lt;</w:t>
            </w:r>
            <w:proofErr w:type="spellStart"/>
            <w:r w:rsidR="00424596" w:rsidRPr="00424596">
              <w:t>FileName</w:t>
            </w:r>
            <w:proofErr w:type="spellEnd"/>
            <w:r w:rsidRPr="009C2018">
              <w:t>&gt;</w:t>
            </w:r>
          </w:p>
        </w:tc>
      </w:tr>
    </w:tbl>
    <w:p w14:paraId="6C74B67E" w14:textId="77777777" w:rsidR="00AC6A2B" w:rsidRPr="007F0A13" w:rsidRDefault="00AC6A2B" w:rsidP="007F0A13">
      <w:pPr>
        <w:pStyle w:val="Cmsor2"/>
      </w:pPr>
      <w:bookmarkStart w:id="17" w:name="_Toc33410475"/>
      <w:bookmarkStart w:id="18" w:name="_Toc33411381"/>
      <w:bookmarkStart w:id="19" w:name="_Toc74981045"/>
      <w:bookmarkStart w:id="20" w:name="_Toc88882516"/>
      <w:bookmarkStart w:id="21" w:name="_Toc103679706"/>
      <w:bookmarkStart w:id="22" w:name="_Toc104773987"/>
      <w:bookmarkStart w:id="23" w:name="_Toc178330892"/>
      <w:bookmarkStart w:id="24" w:name="_Toc178860539"/>
      <w:bookmarkStart w:id="25" w:name="_Toc180758870"/>
      <w:r w:rsidRPr="007F0A13">
        <w:t>Jóváhagyások</w:t>
      </w:r>
      <w:bookmarkEnd w:id="17"/>
      <w:bookmarkEnd w:id="18"/>
      <w:bookmarkEnd w:id="19"/>
      <w:bookmarkEnd w:id="20"/>
      <w:bookmarkEnd w:id="21"/>
      <w:bookmarkEnd w:id="22"/>
      <w:bookmarkEnd w:id="23"/>
      <w:bookmarkEnd w:id="24"/>
      <w:bookmarkEnd w:id="25"/>
    </w:p>
    <w:tbl>
      <w:tblPr>
        <w:tblW w:w="0" w:type="auto"/>
        <w:tblInd w:w="13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63"/>
        <w:gridCol w:w="1843"/>
        <w:gridCol w:w="1424"/>
        <w:gridCol w:w="1543"/>
        <w:gridCol w:w="2547"/>
      </w:tblGrid>
      <w:tr w:rsidR="00991F6F" w:rsidRPr="00CB3077" w14:paraId="2175DDC1" w14:textId="77777777" w:rsidTr="00437B1E">
        <w:tc>
          <w:tcPr>
            <w:tcW w:w="1782" w:type="dxa"/>
            <w:tcBorders>
              <w:top w:val="single" w:sz="6" w:space="0" w:color="auto"/>
              <w:left w:val="single" w:sz="6" w:space="0" w:color="auto"/>
              <w:bottom w:val="single" w:sz="6" w:space="0" w:color="auto"/>
              <w:right w:val="single" w:sz="6" w:space="0" w:color="auto"/>
            </w:tcBorders>
            <w:shd w:val="pct10" w:color="auto" w:fill="auto"/>
          </w:tcPr>
          <w:p w14:paraId="5489ED3E" w14:textId="77777777" w:rsidR="00991F6F" w:rsidRPr="00CB3077" w:rsidRDefault="00991F6F" w:rsidP="008F7555">
            <w:pPr>
              <w:spacing w:after="0"/>
            </w:pPr>
            <w:r w:rsidRPr="00CB3077">
              <w:t>Név</w:t>
            </w:r>
          </w:p>
        </w:tc>
        <w:tc>
          <w:tcPr>
            <w:tcW w:w="2002" w:type="dxa"/>
            <w:tcBorders>
              <w:top w:val="single" w:sz="6" w:space="0" w:color="auto"/>
              <w:left w:val="single" w:sz="6" w:space="0" w:color="auto"/>
              <w:bottom w:val="single" w:sz="6" w:space="0" w:color="auto"/>
              <w:right w:val="single" w:sz="6" w:space="0" w:color="auto"/>
            </w:tcBorders>
            <w:shd w:val="pct10" w:color="auto" w:fill="auto"/>
          </w:tcPr>
          <w:p w14:paraId="1B596D83" w14:textId="45A39834" w:rsidR="00991F6F" w:rsidRPr="00CB3077" w:rsidRDefault="00991F6F" w:rsidP="008F7555">
            <w:pPr>
              <w:spacing w:after="0"/>
            </w:pPr>
            <w:r>
              <w:t>Szervezeti egység</w:t>
            </w:r>
          </w:p>
        </w:tc>
        <w:tc>
          <w:tcPr>
            <w:tcW w:w="1461" w:type="dxa"/>
            <w:tcBorders>
              <w:top w:val="single" w:sz="6" w:space="0" w:color="auto"/>
              <w:left w:val="single" w:sz="6" w:space="0" w:color="auto"/>
              <w:bottom w:val="single" w:sz="6" w:space="0" w:color="auto"/>
              <w:right w:val="single" w:sz="6" w:space="0" w:color="auto"/>
            </w:tcBorders>
            <w:shd w:val="pct10" w:color="auto" w:fill="auto"/>
          </w:tcPr>
          <w:p w14:paraId="4A5F4BE6" w14:textId="472C88A2" w:rsidR="00991F6F" w:rsidRPr="00CB3077" w:rsidRDefault="000C4C80" w:rsidP="008F7555">
            <w:pPr>
              <w:spacing w:after="0"/>
            </w:pPr>
            <w:r>
              <w:t>Szervezet</w:t>
            </w:r>
            <w:r w:rsidRPr="00CB3077">
              <w:t xml:space="preserve"> </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4EF915E" w14:textId="77777777" w:rsidR="00991F6F" w:rsidRPr="00CB3077" w:rsidRDefault="00991F6F" w:rsidP="008F7555">
            <w:pPr>
              <w:spacing w:after="0"/>
            </w:pPr>
            <w:r w:rsidRPr="00CB3077">
              <w:t>Dátum</w:t>
            </w:r>
          </w:p>
        </w:tc>
        <w:tc>
          <w:tcPr>
            <w:tcW w:w="2977" w:type="dxa"/>
            <w:tcBorders>
              <w:top w:val="single" w:sz="6" w:space="0" w:color="auto"/>
              <w:left w:val="single" w:sz="6" w:space="0" w:color="auto"/>
              <w:bottom w:val="single" w:sz="6" w:space="0" w:color="auto"/>
              <w:right w:val="single" w:sz="6" w:space="0" w:color="auto"/>
            </w:tcBorders>
            <w:shd w:val="pct10" w:color="auto" w:fill="auto"/>
          </w:tcPr>
          <w:p w14:paraId="35A8A2AF" w14:textId="77777777" w:rsidR="00991F6F" w:rsidRPr="00CB3077" w:rsidRDefault="00991F6F" w:rsidP="008F7555">
            <w:pPr>
              <w:spacing w:after="0"/>
            </w:pPr>
            <w:r w:rsidRPr="00CB3077">
              <w:t>Aláírás</w:t>
            </w:r>
          </w:p>
        </w:tc>
      </w:tr>
      <w:tr w:rsidR="00991F6F" w:rsidRPr="00CB3077" w14:paraId="1E71F8B2"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41C90835" w14:textId="05A099AE" w:rsidR="00991F6F" w:rsidRPr="00CB3077" w:rsidRDefault="009C2018" w:rsidP="008F7555">
            <w:pPr>
              <w:spacing w:after="0"/>
            </w:pPr>
            <w:r w:rsidRPr="009C2018">
              <w:t>&lt;</w:t>
            </w:r>
            <w:r w:rsidR="00991F6F" w:rsidRPr="00CB3077">
              <w:t>XY</w:t>
            </w:r>
            <w:r w:rsidRPr="009C2018">
              <w:t>&gt;</w:t>
            </w:r>
          </w:p>
        </w:tc>
        <w:tc>
          <w:tcPr>
            <w:tcW w:w="2002" w:type="dxa"/>
            <w:tcBorders>
              <w:top w:val="single" w:sz="6" w:space="0" w:color="auto"/>
              <w:left w:val="single" w:sz="6" w:space="0" w:color="auto"/>
              <w:bottom w:val="single" w:sz="6" w:space="0" w:color="auto"/>
              <w:right w:val="single" w:sz="6" w:space="0" w:color="auto"/>
            </w:tcBorders>
          </w:tcPr>
          <w:p w14:paraId="183224C7" w14:textId="77777777" w:rsidR="00991F6F" w:rsidRPr="00CB3077" w:rsidRDefault="00991F6F" w:rsidP="008F7555">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584CC3F3" w14:textId="181A64F7" w:rsidR="00991F6F" w:rsidRPr="00CB3077" w:rsidRDefault="009C2018" w:rsidP="008F7555">
            <w:pPr>
              <w:spacing w:after="0"/>
            </w:pPr>
            <w:r w:rsidRPr="009C2018">
              <w:t>&lt;</w:t>
            </w:r>
            <w:r w:rsidR="00991F6F" w:rsidRPr="00CB3077">
              <w:t>IdomSoft Zrt.</w:t>
            </w:r>
            <w:r w:rsidRPr="009C2018">
              <w:t>&gt;</w:t>
            </w:r>
          </w:p>
        </w:tc>
        <w:tc>
          <w:tcPr>
            <w:tcW w:w="1701" w:type="dxa"/>
            <w:tcBorders>
              <w:top w:val="single" w:sz="6" w:space="0" w:color="auto"/>
              <w:left w:val="single" w:sz="6" w:space="0" w:color="auto"/>
              <w:bottom w:val="single" w:sz="6" w:space="0" w:color="auto"/>
              <w:right w:val="single" w:sz="6" w:space="0" w:color="auto"/>
            </w:tcBorders>
            <w:vAlign w:val="center"/>
          </w:tcPr>
          <w:p w14:paraId="1406344C" w14:textId="0927F5ED" w:rsidR="00991F6F" w:rsidRPr="00CB3077" w:rsidRDefault="00682606" w:rsidP="008F7555">
            <w:pPr>
              <w:pStyle w:val="fejegyeb"/>
              <w:spacing w:after="0" w:line="276" w:lineRule="auto"/>
              <w:rPr>
                <w:rFonts w:asciiTheme="majorHAnsi" w:hAnsiTheme="majorHAnsi" w:cstheme="majorHAnsi"/>
              </w:rPr>
            </w:pPr>
            <w:r>
              <w:rPr>
                <w:rFonts w:asciiTheme="majorHAnsi" w:hAnsiTheme="majorHAnsi" w:cstheme="majorHAnsi"/>
              </w:rPr>
              <w:t>&lt;0000&gt;</w:t>
            </w:r>
            <w:r w:rsidR="000C4C80" w:rsidRPr="000C4C80">
              <w:rPr>
                <w:rFonts w:asciiTheme="majorHAnsi" w:hAnsiTheme="majorHAnsi" w:cstheme="majorHAnsi"/>
              </w:rPr>
              <w:t>. &lt;00. 00.&gt;</w:t>
            </w:r>
          </w:p>
        </w:tc>
        <w:tc>
          <w:tcPr>
            <w:tcW w:w="2977" w:type="dxa"/>
            <w:tcBorders>
              <w:top w:val="single" w:sz="6" w:space="0" w:color="auto"/>
              <w:left w:val="single" w:sz="6" w:space="0" w:color="auto"/>
              <w:bottom w:val="single" w:sz="6" w:space="0" w:color="auto"/>
              <w:right w:val="single" w:sz="6" w:space="0" w:color="auto"/>
            </w:tcBorders>
            <w:vAlign w:val="center"/>
          </w:tcPr>
          <w:p w14:paraId="4D10F41E" w14:textId="77777777" w:rsidR="00991F6F" w:rsidRPr="00CB3077" w:rsidRDefault="00991F6F" w:rsidP="008F7555">
            <w:pPr>
              <w:spacing w:after="0" w:line="276" w:lineRule="auto"/>
              <w:rPr>
                <w:rFonts w:asciiTheme="majorHAnsi" w:hAnsiTheme="majorHAnsi" w:cstheme="majorHAnsi"/>
              </w:rPr>
            </w:pPr>
          </w:p>
        </w:tc>
      </w:tr>
      <w:tr w:rsidR="00991F6F" w:rsidRPr="00CB3077" w14:paraId="42619F1B"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155E7752" w14:textId="77777777" w:rsidR="00991F6F" w:rsidRPr="00CB3077" w:rsidRDefault="00991F6F" w:rsidP="008F7555">
            <w:pPr>
              <w:spacing w:after="0"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28A633BE" w14:textId="77777777" w:rsidR="00991F6F" w:rsidRPr="00CB3077" w:rsidRDefault="00991F6F" w:rsidP="008F7555">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6414302C" w14:textId="56B9956C" w:rsidR="00991F6F" w:rsidRPr="00CB3077" w:rsidRDefault="00991F6F" w:rsidP="008F7555">
            <w:pPr>
              <w:spacing w:after="0"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7588E857" w14:textId="77777777" w:rsidR="00991F6F" w:rsidRPr="00CB3077" w:rsidRDefault="00991F6F" w:rsidP="008F7555">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0464213" w14:textId="77777777" w:rsidR="00991F6F" w:rsidRPr="00CB3077" w:rsidRDefault="00991F6F" w:rsidP="008F7555">
            <w:pPr>
              <w:spacing w:after="0" w:line="276" w:lineRule="auto"/>
              <w:rPr>
                <w:rFonts w:asciiTheme="majorHAnsi" w:hAnsiTheme="majorHAnsi" w:cstheme="majorHAnsi"/>
              </w:rPr>
            </w:pPr>
          </w:p>
        </w:tc>
      </w:tr>
      <w:tr w:rsidR="00991F6F" w:rsidRPr="00CB3077" w14:paraId="3B14D7EE"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36219E3C" w14:textId="77777777" w:rsidR="00991F6F" w:rsidRPr="00CB3077" w:rsidRDefault="00991F6F" w:rsidP="008F7555">
            <w:pPr>
              <w:spacing w:after="0"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4203F8B0" w14:textId="77777777" w:rsidR="00991F6F" w:rsidRPr="00CB3077" w:rsidRDefault="00991F6F" w:rsidP="008F7555">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42C02BF4" w14:textId="0B1BBBE5" w:rsidR="00991F6F" w:rsidRPr="00CB3077" w:rsidRDefault="00991F6F" w:rsidP="008F7555">
            <w:pPr>
              <w:spacing w:after="0"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61630668" w14:textId="77777777" w:rsidR="00991F6F" w:rsidRPr="00CB3077" w:rsidRDefault="00991F6F" w:rsidP="008F7555">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EF9AAA9" w14:textId="77777777" w:rsidR="00991F6F" w:rsidRPr="00CB3077" w:rsidRDefault="00991F6F" w:rsidP="008F7555">
            <w:pPr>
              <w:spacing w:after="0" w:line="276" w:lineRule="auto"/>
              <w:rPr>
                <w:rFonts w:asciiTheme="majorHAnsi" w:hAnsiTheme="majorHAnsi" w:cstheme="majorHAnsi"/>
              </w:rPr>
            </w:pPr>
          </w:p>
        </w:tc>
      </w:tr>
    </w:tbl>
    <w:p w14:paraId="601D0AFC" w14:textId="77777777" w:rsidR="00AC6A2B" w:rsidRPr="007F0A13" w:rsidRDefault="00AC6A2B" w:rsidP="007F0A13">
      <w:pPr>
        <w:pStyle w:val="Cmsor2"/>
      </w:pPr>
      <w:bookmarkStart w:id="26" w:name="_Toc33410476"/>
      <w:bookmarkStart w:id="27" w:name="_Toc33411382"/>
      <w:bookmarkStart w:id="28" w:name="_Toc74981046"/>
      <w:bookmarkStart w:id="29" w:name="_Toc88882517"/>
      <w:bookmarkStart w:id="30" w:name="_Toc103679707"/>
      <w:bookmarkStart w:id="31" w:name="_Toc104773988"/>
      <w:bookmarkStart w:id="32" w:name="_Toc178330893"/>
      <w:bookmarkStart w:id="33" w:name="_Toc178860540"/>
      <w:bookmarkStart w:id="34" w:name="_Toc180758871"/>
      <w:r w:rsidRPr="007F0A13">
        <w:t>Változtatások jegyzéke</w:t>
      </w:r>
      <w:bookmarkEnd w:id="26"/>
      <w:bookmarkEnd w:id="27"/>
      <w:bookmarkEnd w:id="28"/>
      <w:bookmarkEnd w:id="29"/>
      <w:bookmarkEnd w:id="30"/>
      <w:bookmarkEnd w:id="31"/>
      <w:bookmarkEnd w:id="32"/>
      <w:bookmarkEnd w:id="33"/>
      <w:bookmarkEnd w:id="34"/>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6"/>
        <w:gridCol w:w="1894"/>
        <w:gridCol w:w="5936"/>
      </w:tblGrid>
      <w:tr w:rsidR="00AC6A2B" w:rsidRPr="00CB3077" w14:paraId="0735B513" w14:textId="77777777" w:rsidTr="001B47BE">
        <w:tc>
          <w:tcPr>
            <w:tcW w:w="1116" w:type="dxa"/>
            <w:tcBorders>
              <w:top w:val="single" w:sz="6" w:space="0" w:color="auto"/>
              <w:left w:val="single" w:sz="6" w:space="0" w:color="auto"/>
              <w:bottom w:val="single" w:sz="6" w:space="0" w:color="auto"/>
              <w:right w:val="single" w:sz="6" w:space="0" w:color="auto"/>
            </w:tcBorders>
            <w:shd w:val="pct10" w:color="auto" w:fill="auto"/>
          </w:tcPr>
          <w:p w14:paraId="553B58B6" w14:textId="77777777" w:rsidR="00AC6A2B" w:rsidRPr="00CB3077" w:rsidRDefault="00AC6A2B" w:rsidP="00AC6A2B">
            <w:r w:rsidRPr="00CB3077">
              <w:t>Verzió</w:t>
            </w:r>
          </w:p>
        </w:tc>
        <w:tc>
          <w:tcPr>
            <w:tcW w:w="1894" w:type="dxa"/>
            <w:tcBorders>
              <w:top w:val="single" w:sz="6" w:space="0" w:color="auto"/>
              <w:left w:val="single" w:sz="6" w:space="0" w:color="auto"/>
              <w:bottom w:val="single" w:sz="6" w:space="0" w:color="auto"/>
              <w:right w:val="single" w:sz="6" w:space="0" w:color="auto"/>
            </w:tcBorders>
            <w:shd w:val="pct10" w:color="auto" w:fill="auto"/>
          </w:tcPr>
          <w:p w14:paraId="60C71EEC" w14:textId="77777777" w:rsidR="00AC6A2B" w:rsidRPr="00CB3077" w:rsidRDefault="00AC6A2B" w:rsidP="00AC6A2B">
            <w:r w:rsidRPr="00CB3077">
              <w:t>Dátum</w:t>
            </w:r>
          </w:p>
        </w:tc>
        <w:tc>
          <w:tcPr>
            <w:tcW w:w="5936" w:type="dxa"/>
            <w:tcBorders>
              <w:top w:val="single" w:sz="6" w:space="0" w:color="auto"/>
              <w:left w:val="single" w:sz="6" w:space="0" w:color="auto"/>
              <w:bottom w:val="single" w:sz="6" w:space="0" w:color="auto"/>
              <w:right w:val="single" w:sz="6" w:space="0" w:color="auto"/>
            </w:tcBorders>
            <w:shd w:val="pct10" w:color="auto" w:fill="auto"/>
          </w:tcPr>
          <w:p w14:paraId="51FA37A6" w14:textId="77777777" w:rsidR="00AC6A2B" w:rsidRPr="00CB3077" w:rsidRDefault="00AC6A2B" w:rsidP="00AC6A2B">
            <w:r w:rsidRPr="00CB3077">
              <w:t>Változtatás rövid leírása</w:t>
            </w:r>
          </w:p>
        </w:tc>
      </w:tr>
      <w:tr w:rsidR="00AC6A2B" w:rsidRPr="00CB3077" w14:paraId="478E3D89"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2703E3E" w14:textId="3AEBF09C" w:rsidR="00AC6A2B" w:rsidRPr="00CB3077" w:rsidRDefault="001A5764" w:rsidP="00547DA2">
            <w:r w:rsidRPr="001A5764">
              <w:t>&lt;</w:t>
            </w:r>
            <w:r w:rsidR="0096251D" w:rsidRPr="00CB3077">
              <w:t>1.0</w:t>
            </w:r>
            <w:r w:rsidRPr="001A5764">
              <w:t>&gt;</w:t>
            </w:r>
          </w:p>
        </w:tc>
        <w:tc>
          <w:tcPr>
            <w:tcW w:w="1894" w:type="dxa"/>
            <w:tcBorders>
              <w:top w:val="single" w:sz="6" w:space="0" w:color="auto"/>
              <w:left w:val="single" w:sz="6" w:space="0" w:color="auto"/>
              <w:bottom w:val="single" w:sz="6" w:space="0" w:color="auto"/>
              <w:right w:val="single" w:sz="6" w:space="0" w:color="auto"/>
            </w:tcBorders>
            <w:vAlign w:val="center"/>
          </w:tcPr>
          <w:p w14:paraId="1710AE09" w14:textId="36B14227" w:rsidR="00AC6A2B" w:rsidRPr="00CB3077" w:rsidRDefault="00682606" w:rsidP="00F27EE3">
            <w:pPr>
              <w:pStyle w:val="fejegyeb"/>
              <w:spacing w:before="40" w:after="40"/>
              <w:rPr>
                <w:rFonts w:asciiTheme="majorHAnsi" w:hAnsiTheme="majorHAnsi" w:cstheme="majorHAnsi"/>
                <w:bCs/>
              </w:rPr>
            </w:pPr>
            <w:r>
              <w:rPr>
                <w:rFonts w:asciiTheme="majorHAnsi" w:hAnsiTheme="majorHAnsi" w:cstheme="majorHAnsi"/>
                <w:bCs/>
              </w:rPr>
              <w:t>&lt;0000&gt;</w:t>
            </w:r>
            <w:r w:rsidR="000C4C80" w:rsidRPr="000C4C80">
              <w:rPr>
                <w:rFonts w:asciiTheme="majorHAnsi" w:hAnsiTheme="majorHAnsi" w:cstheme="majorHAnsi"/>
                <w:bCs/>
              </w:rPr>
              <w:t>. &lt;00. 00.&gt;</w:t>
            </w:r>
          </w:p>
        </w:tc>
        <w:tc>
          <w:tcPr>
            <w:tcW w:w="5936" w:type="dxa"/>
            <w:tcBorders>
              <w:top w:val="single" w:sz="6" w:space="0" w:color="auto"/>
              <w:left w:val="single" w:sz="6" w:space="0" w:color="auto"/>
              <w:bottom w:val="single" w:sz="6" w:space="0" w:color="auto"/>
              <w:right w:val="single" w:sz="6" w:space="0" w:color="auto"/>
            </w:tcBorders>
            <w:vAlign w:val="center"/>
          </w:tcPr>
          <w:p w14:paraId="75F15D1E" w14:textId="2D7FF590" w:rsidR="00AC6A2B" w:rsidRPr="00CB3077" w:rsidRDefault="001A5764" w:rsidP="00547DA2">
            <w:r>
              <w:t>&lt;</w:t>
            </w:r>
            <w:r w:rsidR="00271B69" w:rsidRPr="00CB3077">
              <w:t>Első verzió</w:t>
            </w:r>
            <w:r>
              <w:t>&gt;</w:t>
            </w:r>
          </w:p>
        </w:tc>
      </w:tr>
      <w:tr w:rsidR="00AC6A2B" w:rsidRPr="00CB3077" w14:paraId="2AC1A34E"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6DB918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2069C873" w14:textId="77777777" w:rsidR="00AC6A2B" w:rsidRPr="00CB3077" w:rsidRDefault="00AC6A2B" w:rsidP="00F27EE3">
            <w:pPr>
              <w:pStyle w:val="fejegyeb"/>
              <w:spacing w:before="40" w:after="40"/>
              <w:rPr>
                <w:rFonts w:asciiTheme="majorHAnsi" w:hAnsiTheme="majorHAnsi" w:cstheme="majorHAnsi"/>
                <w:bCs/>
              </w:rPr>
            </w:pPr>
          </w:p>
        </w:tc>
        <w:tc>
          <w:tcPr>
            <w:tcW w:w="5936" w:type="dxa"/>
            <w:tcBorders>
              <w:top w:val="single" w:sz="6" w:space="0" w:color="auto"/>
              <w:left w:val="single" w:sz="6" w:space="0" w:color="auto"/>
              <w:bottom w:val="single" w:sz="6" w:space="0" w:color="auto"/>
              <w:right w:val="single" w:sz="6" w:space="0" w:color="auto"/>
            </w:tcBorders>
          </w:tcPr>
          <w:p w14:paraId="153B9B4D" w14:textId="77777777" w:rsidR="00AC6A2B" w:rsidRPr="00CB3077" w:rsidRDefault="00AC6A2B" w:rsidP="00F27EE3">
            <w:pPr>
              <w:spacing w:before="40" w:after="40"/>
              <w:rPr>
                <w:rFonts w:asciiTheme="majorHAnsi" w:hAnsiTheme="majorHAnsi" w:cstheme="majorHAnsi"/>
              </w:rPr>
            </w:pPr>
          </w:p>
        </w:tc>
      </w:tr>
      <w:tr w:rsidR="00AC6A2B" w:rsidRPr="00CB3077" w14:paraId="5D5AD520"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61A2A20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372DE2D2" w14:textId="77777777" w:rsidR="00AC6A2B" w:rsidRPr="00CB3077" w:rsidRDefault="00AC6A2B" w:rsidP="00F27EE3">
            <w:pPr>
              <w:spacing w:before="40" w:after="40"/>
              <w:rPr>
                <w:rFonts w:asciiTheme="majorHAnsi" w:hAnsiTheme="majorHAnsi" w:cstheme="majorHAnsi"/>
              </w:rPr>
            </w:pPr>
          </w:p>
        </w:tc>
        <w:tc>
          <w:tcPr>
            <w:tcW w:w="5936" w:type="dxa"/>
            <w:tcBorders>
              <w:top w:val="single" w:sz="6" w:space="0" w:color="auto"/>
              <w:left w:val="single" w:sz="6" w:space="0" w:color="auto"/>
              <w:bottom w:val="single" w:sz="6" w:space="0" w:color="auto"/>
              <w:right w:val="single" w:sz="6" w:space="0" w:color="auto"/>
            </w:tcBorders>
            <w:vAlign w:val="center"/>
          </w:tcPr>
          <w:p w14:paraId="76635FB0" w14:textId="77777777" w:rsidR="00AC6A2B" w:rsidRPr="00CB3077" w:rsidRDefault="00AC6A2B" w:rsidP="00F27EE3">
            <w:pPr>
              <w:spacing w:before="40" w:after="40"/>
              <w:rPr>
                <w:rFonts w:asciiTheme="majorHAnsi" w:hAnsiTheme="majorHAnsi" w:cstheme="majorHAnsi"/>
              </w:rPr>
            </w:pPr>
          </w:p>
        </w:tc>
      </w:tr>
    </w:tbl>
    <w:p w14:paraId="53E16326" w14:textId="206502FA" w:rsidR="00AC6A2B" w:rsidRPr="007F0A13" w:rsidRDefault="00AC6A2B" w:rsidP="007F0A13">
      <w:pPr>
        <w:pStyle w:val="Cmsor2"/>
      </w:pPr>
      <w:bookmarkStart w:id="35" w:name="_Toc33410477"/>
      <w:bookmarkStart w:id="36" w:name="_Toc33411383"/>
      <w:bookmarkStart w:id="37" w:name="_Toc74981047"/>
      <w:bookmarkStart w:id="38" w:name="_Toc88882518"/>
      <w:bookmarkStart w:id="39" w:name="_Toc103679708"/>
      <w:bookmarkStart w:id="40" w:name="_Toc104773989"/>
      <w:bookmarkStart w:id="41" w:name="_Toc178330894"/>
      <w:bookmarkStart w:id="42" w:name="_Toc178860541"/>
      <w:bookmarkStart w:id="43" w:name="_Toc180758872"/>
      <w:r w:rsidRPr="007F0A13">
        <w:t>Kapcsolódó dokumentumok</w:t>
      </w:r>
      <w:bookmarkEnd w:id="35"/>
      <w:bookmarkEnd w:id="36"/>
      <w:bookmarkEnd w:id="37"/>
      <w:bookmarkEnd w:id="38"/>
      <w:bookmarkEnd w:id="39"/>
      <w:bookmarkEnd w:id="40"/>
      <w:bookmarkEnd w:id="41"/>
      <w:bookmarkEnd w:id="42"/>
      <w:bookmarkEnd w:id="43"/>
    </w:p>
    <w:tbl>
      <w:tblPr>
        <w:tblW w:w="8956"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860"/>
        <w:gridCol w:w="4096"/>
      </w:tblGrid>
      <w:tr w:rsidR="00AC6A2B" w:rsidRPr="00CB3077" w14:paraId="6F783D09" w14:textId="77777777" w:rsidTr="00DB0D0B">
        <w:tc>
          <w:tcPr>
            <w:tcW w:w="4860" w:type="dxa"/>
            <w:tcBorders>
              <w:top w:val="single" w:sz="6" w:space="0" w:color="auto"/>
              <w:left w:val="single" w:sz="6" w:space="0" w:color="auto"/>
              <w:bottom w:val="single" w:sz="6" w:space="0" w:color="auto"/>
              <w:right w:val="single" w:sz="4" w:space="0" w:color="auto"/>
            </w:tcBorders>
            <w:shd w:val="pct10" w:color="auto" w:fill="auto"/>
          </w:tcPr>
          <w:p w14:paraId="08A589C4" w14:textId="2DF365BC" w:rsidR="00AC6A2B" w:rsidRPr="00CB3077" w:rsidRDefault="00AC6A2B" w:rsidP="00547DA2">
            <w:r w:rsidRPr="00CB3077">
              <w:t xml:space="preserve">Dokumentum </w:t>
            </w:r>
            <w:r w:rsidR="000C4C80">
              <w:t>címe</w:t>
            </w:r>
            <w:r w:rsidR="00A814CC" w:rsidRPr="00CB3077">
              <w:t xml:space="preserve"> </w:t>
            </w:r>
          </w:p>
        </w:tc>
        <w:tc>
          <w:tcPr>
            <w:tcW w:w="4096" w:type="dxa"/>
            <w:tcBorders>
              <w:top w:val="single" w:sz="6" w:space="0" w:color="auto"/>
              <w:left w:val="single" w:sz="4" w:space="0" w:color="auto"/>
              <w:bottom w:val="single" w:sz="6" w:space="0" w:color="auto"/>
              <w:right w:val="single" w:sz="6" w:space="0" w:color="auto"/>
            </w:tcBorders>
            <w:shd w:val="pct10" w:color="auto" w:fill="auto"/>
          </w:tcPr>
          <w:p w14:paraId="51A2D954" w14:textId="6D9299B0" w:rsidR="00AC6A2B" w:rsidRPr="00CB3077" w:rsidRDefault="000C4C80" w:rsidP="00547DA2">
            <w:r>
              <w:t>Dokumentum helye /fájl neve</w:t>
            </w:r>
          </w:p>
        </w:tc>
      </w:tr>
      <w:tr w:rsidR="00AC6A2B" w:rsidRPr="00CB3077" w14:paraId="79A2C7D0" w14:textId="77777777" w:rsidTr="00DB0D0B">
        <w:tc>
          <w:tcPr>
            <w:tcW w:w="4860" w:type="dxa"/>
            <w:tcBorders>
              <w:top w:val="single" w:sz="6" w:space="0" w:color="auto"/>
              <w:left w:val="single" w:sz="6" w:space="0" w:color="auto"/>
              <w:bottom w:val="single" w:sz="6" w:space="0" w:color="auto"/>
              <w:right w:val="single" w:sz="4" w:space="0" w:color="auto"/>
            </w:tcBorders>
          </w:tcPr>
          <w:p w14:paraId="72CA7415"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5BD44688" w14:textId="77777777" w:rsidR="00AC6A2B" w:rsidRPr="00CB3077" w:rsidRDefault="00AC6A2B" w:rsidP="00505F98">
            <w:pPr>
              <w:keepNext/>
              <w:keepLines/>
              <w:spacing w:line="276" w:lineRule="auto"/>
              <w:ind w:left="113"/>
              <w:rPr>
                <w:rFonts w:asciiTheme="majorHAnsi" w:hAnsiTheme="majorHAnsi" w:cstheme="majorHAnsi"/>
              </w:rPr>
            </w:pPr>
          </w:p>
        </w:tc>
      </w:tr>
      <w:tr w:rsidR="00AC6A2B" w:rsidRPr="00CB3077" w14:paraId="7F26545F" w14:textId="77777777" w:rsidTr="00DB0D0B">
        <w:tc>
          <w:tcPr>
            <w:tcW w:w="4860" w:type="dxa"/>
            <w:tcBorders>
              <w:top w:val="single" w:sz="6" w:space="0" w:color="auto"/>
              <w:left w:val="single" w:sz="6" w:space="0" w:color="auto"/>
              <w:bottom w:val="single" w:sz="6" w:space="0" w:color="auto"/>
              <w:right w:val="single" w:sz="4" w:space="0" w:color="auto"/>
            </w:tcBorders>
          </w:tcPr>
          <w:p w14:paraId="74D872CA"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2EB8B5E1" w14:textId="77777777" w:rsidR="00AC6A2B" w:rsidRPr="00CB3077" w:rsidRDefault="00AC6A2B" w:rsidP="00505F98">
            <w:pPr>
              <w:keepNext/>
              <w:keepLines/>
              <w:spacing w:line="276" w:lineRule="auto"/>
              <w:ind w:left="113"/>
              <w:rPr>
                <w:rFonts w:asciiTheme="majorHAnsi" w:hAnsiTheme="majorHAnsi" w:cstheme="majorHAnsi"/>
              </w:rPr>
            </w:pPr>
          </w:p>
        </w:tc>
      </w:tr>
    </w:tbl>
    <w:p w14:paraId="4A38F78A" w14:textId="00076606" w:rsidR="00437B1E" w:rsidRDefault="00437B1E" w:rsidP="00547DA2">
      <w:bookmarkStart w:id="44" w:name="_Toc33410478"/>
      <w:bookmarkStart w:id="45" w:name="_Toc33411384"/>
      <w:bookmarkStart w:id="46" w:name="_Toc74981048"/>
      <w:bookmarkStart w:id="47" w:name="_Toc88882519"/>
      <w:bookmarkStart w:id="48" w:name="_Toc103679709"/>
      <w:bookmarkStart w:id="49" w:name="_Toc104773990"/>
    </w:p>
    <w:bookmarkEnd w:id="44"/>
    <w:bookmarkEnd w:id="45"/>
    <w:bookmarkEnd w:id="46"/>
    <w:bookmarkEnd w:id="47"/>
    <w:bookmarkEnd w:id="48"/>
    <w:bookmarkEnd w:id="49"/>
    <w:p w14:paraId="5E3019C1" w14:textId="77777777" w:rsidR="003A73C7" w:rsidRDefault="003A73C7" w:rsidP="00547DA2">
      <w:r>
        <w:br w:type="page"/>
      </w:r>
    </w:p>
    <w:sdt>
      <w:sdtPr>
        <w:rPr>
          <w:rFonts w:ascii="IBM Plex Sans Light" w:eastAsia="Times New Roman" w:hAnsi="IBM Plex Sans Light" w:cs="Times New Roman"/>
          <w:bCs/>
          <w:snapToGrid w:val="0"/>
          <w:color w:val="auto"/>
          <w:sz w:val="24"/>
          <w:szCs w:val="20"/>
        </w:rPr>
        <w:id w:val="-904530516"/>
        <w:docPartObj>
          <w:docPartGallery w:val="Table of Contents"/>
          <w:docPartUnique/>
        </w:docPartObj>
      </w:sdtPr>
      <w:sdtEndPr>
        <w:rPr>
          <w:b/>
        </w:rPr>
      </w:sdtEndPr>
      <w:sdtContent>
        <w:p w14:paraId="19F4D50E" w14:textId="3620ABCD" w:rsidR="00F15E8C" w:rsidRPr="00FE4AE4" w:rsidRDefault="00F15E8C" w:rsidP="005C7C65">
          <w:pPr>
            <w:pStyle w:val="Tartalomjegyzkcmsora"/>
            <w:tabs>
              <w:tab w:val="left" w:pos="7848"/>
            </w:tabs>
            <w:rPr>
              <w:color w:val="auto"/>
            </w:rPr>
          </w:pPr>
          <w:r w:rsidRPr="00FE4AE4">
            <w:rPr>
              <w:color w:val="auto"/>
            </w:rPr>
            <w:t>Tartalomjegyzék</w:t>
          </w:r>
          <w:r w:rsidR="005C7C65">
            <w:rPr>
              <w:color w:val="auto"/>
            </w:rPr>
            <w:tab/>
          </w:r>
        </w:p>
        <w:p w14:paraId="19FBC087" w14:textId="42A112FE" w:rsidR="00891B28" w:rsidRDefault="00F15E8C">
          <w:pPr>
            <w:pStyle w:val="TJ1"/>
            <w:rPr>
              <w:rFonts w:asciiTheme="minorHAnsi" w:eastAsiaTheme="minorEastAsia" w:hAnsiTheme="minorHAnsi" w:cstheme="minorBidi"/>
              <w:bCs w:val="0"/>
              <w:noProof/>
              <w:snapToGrid/>
              <w:kern w:val="2"/>
              <w:sz w:val="22"/>
              <w:szCs w:val="22"/>
              <w14:ligatures w14:val="standardContextual"/>
            </w:rPr>
          </w:pPr>
          <w:r>
            <w:fldChar w:fldCharType="begin"/>
          </w:r>
          <w:r>
            <w:instrText xml:space="preserve"> TOC \o "1-3" \h \z \u </w:instrText>
          </w:r>
          <w:r>
            <w:fldChar w:fldCharType="separate"/>
          </w:r>
          <w:hyperlink w:anchor="_Toc180758868" w:history="1">
            <w:r w:rsidR="00891B28" w:rsidRPr="00C64909">
              <w:rPr>
                <w:rStyle w:val="Hiperhivatkozs"/>
                <w:rFonts w:ascii="Calibri Light" w:hAnsi="Calibri Light"/>
                <w:noProof/>
              </w:rPr>
              <w:t>1</w:t>
            </w:r>
            <w:r w:rsidR="00891B28">
              <w:rPr>
                <w:rFonts w:asciiTheme="minorHAnsi" w:eastAsiaTheme="minorEastAsia" w:hAnsiTheme="minorHAnsi" w:cstheme="minorBidi"/>
                <w:bCs w:val="0"/>
                <w:noProof/>
                <w:snapToGrid/>
                <w:kern w:val="2"/>
                <w:sz w:val="22"/>
                <w:szCs w:val="22"/>
                <w14:ligatures w14:val="standardContextual"/>
              </w:rPr>
              <w:tab/>
            </w:r>
            <w:r w:rsidR="00891B28" w:rsidRPr="00C64909">
              <w:rPr>
                <w:rStyle w:val="Hiperhivatkozs"/>
                <w:noProof/>
              </w:rPr>
              <w:t>Dokumentum kontroll</w:t>
            </w:r>
            <w:r w:rsidR="00891B28">
              <w:rPr>
                <w:noProof/>
                <w:webHidden/>
              </w:rPr>
              <w:tab/>
            </w:r>
            <w:r w:rsidR="00891B28">
              <w:rPr>
                <w:noProof/>
                <w:webHidden/>
              </w:rPr>
              <w:fldChar w:fldCharType="begin"/>
            </w:r>
            <w:r w:rsidR="00891B28">
              <w:rPr>
                <w:noProof/>
                <w:webHidden/>
              </w:rPr>
              <w:instrText xml:space="preserve"> PAGEREF _Toc180758868 \h </w:instrText>
            </w:r>
            <w:r w:rsidR="00891B28">
              <w:rPr>
                <w:noProof/>
                <w:webHidden/>
              </w:rPr>
            </w:r>
            <w:r w:rsidR="00891B28">
              <w:rPr>
                <w:noProof/>
                <w:webHidden/>
              </w:rPr>
              <w:fldChar w:fldCharType="separate"/>
            </w:r>
            <w:r w:rsidR="00891B28">
              <w:rPr>
                <w:noProof/>
                <w:webHidden/>
              </w:rPr>
              <w:t>2</w:t>
            </w:r>
            <w:r w:rsidR="00891B28">
              <w:rPr>
                <w:noProof/>
                <w:webHidden/>
              </w:rPr>
              <w:fldChar w:fldCharType="end"/>
            </w:r>
          </w:hyperlink>
        </w:p>
        <w:p w14:paraId="6A15B1D0" w14:textId="3E527592" w:rsidR="00891B28" w:rsidRDefault="00891B28">
          <w:pPr>
            <w:pStyle w:val="TJ2"/>
            <w:rPr>
              <w:rFonts w:asciiTheme="minorHAnsi" w:eastAsiaTheme="minorEastAsia" w:hAnsiTheme="minorHAnsi" w:cstheme="minorBidi"/>
              <w:bCs w:val="0"/>
              <w:noProof/>
              <w:snapToGrid/>
              <w:kern w:val="2"/>
              <w:sz w:val="22"/>
              <w:szCs w:val="22"/>
              <w14:ligatures w14:val="standardContextual"/>
            </w:rPr>
          </w:pPr>
          <w:hyperlink w:anchor="_Toc180758869" w:history="1">
            <w:r w:rsidRPr="00C64909">
              <w:rPr>
                <w:rStyle w:val="Hiperhivatkozs"/>
                <w:rFonts w:ascii="Calibri Light" w:hAnsi="Calibri Light"/>
                <w:noProof/>
              </w:rPr>
              <w:t>1.1</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Dokumentum jellemzők</w:t>
            </w:r>
            <w:r>
              <w:rPr>
                <w:noProof/>
                <w:webHidden/>
              </w:rPr>
              <w:tab/>
            </w:r>
            <w:r>
              <w:rPr>
                <w:noProof/>
                <w:webHidden/>
              </w:rPr>
              <w:fldChar w:fldCharType="begin"/>
            </w:r>
            <w:r>
              <w:rPr>
                <w:noProof/>
                <w:webHidden/>
              </w:rPr>
              <w:instrText xml:space="preserve"> PAGEREF _Toc180758869 \h </w:instrText>
            </w:r>
            <w:r>
              <w:rPr>
                <w:noProof/>
                <w:webHidden/>
              </w:rPr>
            </w:r>
            <w:r>
              <w:rPr>
                <w:noProof/>
                <w:webHidden/>
              </w:rPr>
              <w:fldChar w:fldCharType="separate"/>
            </w:r>
            <w:r>
              <w:rPr>
                <w:noProof/>
                <w:webHidden/>
              </w:rPr>
              <w:t>2</w:t>
            </w:r>
            <w:r>
              <w:rPr>
                <w:noProof/>
                <w:webHidden/>
              </w:rPr>
              <w:fldChar w:fldCharType="end"/>
            </w:r>
          </w:hyperlink>
        </w:p>
        <w:p w14:paraId="5D53704C" w14:textId="1FA4713D" w:rsidR="00891B28" w:rsidRDefault="00891B28">
          <w:pPr>
            <w:pStyle w:val="TJ2"/>
            <w:rPr>
              <w:rFonts w:asciiTheme="minorHAnsi" w:eastAsiaTheme="minorEastAsia" w:hAnsiTheme="minorHAnsi" w:cstheme="minorBidi"/>
              <w:bCs w:val="0"/>
              <w:noProof/>
              <w:snapToGrid/>
              <w:kern w:val="2"/>
              <w:sz w:val="22"/>
              <w:szCs w:val="22"/>
              <w14:ligatures w14:val="standardContextual"/>
            </w:rPr>
          </w:pPr>
          <w:hyperlink w:anchor="_Toc180758870" w:history="1">
            <w:r w:rsidRPr="00C64909">
              <w:rPr>
                <w:rStyle w:val="Hiperhivatkozs"/>
                <w:rFonts w:ascii="Calibri Light" w:hAnsi="Calibri Light"/>
                <w:noProof/>
              </w:rPr>
              <w:t>1.2</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Jóváhagyások</w:t>
            </w:r>
            <w:r>
              <w:rPr>
                <w:noProof/>
                <w:webHidden/>
              </w:rPr>
              <w:tab/>
            </w:r>
            <w:r>
              <w:rPr>
                <w:noProof/>
                <w:webHidden/>
              </w:rPr>
              <w:fldChar w:fldCharType="begin"/>
            </w:r>
            <w:r>
              <w:rPr>
                <w:noProof/>
                <w:webHidden/>
              </w:rPr>
              <w:instrText xml:space="preserve"> PAGEREF _Toc180758870 \h </w:instrText>
            </w:r>
            <w:r>
              <w:rPr>
                <w:noProof/>
                <w:webHidden/>
              </w:rPr>
            </w:r>
            <w:r>
              <w:rPr>
                <w:noProof/>
                <w:webHidden/>
              </w:rPr>
              <w:fldChar w:fldCharType="separate"/>
            </w:r>
            <w:r>
              <w:rPr>
                <w:noProof/>
                <w:webHidden/>
              </w:rPr>
              <w:t>2</w:t>
            </w:r>
            <w:r>
              <w:rPr>
                <w:noProof/>
                <w:webHidden/>
              </w:rPr>
              <w:fldChar w:fldCharType="end"/>
            </w:r>
          </w:hyperlink>
        </w:p>
        <w:p w14:paraId="6507F77D" w14:textId="43BA644A" w:rsidR="00891B28" w:rsidRDefault="00891B28">
          <w:pPr>
            <w:pStyle w:val="TJ2"/>
            <w:rPr>
              <w:rFonts w:asciiTheme="minorHAnsi" w:eastAsiaTheme="minorEastAsia" w:hAnsiTheme="minorHAnsi" w:cstheme="minorBidi"/>
              <w:bCs w:val="0"/>
              <w:noProof/>
              <w:snapToGrid/>
              <w:kern w:val="2"/>
              <w:sz w:val="22"/>
              <w:szCs w:val="22"/>
              <w14:ligatures w14:val="standardContextual"/>
            </w:rPr>
          </w:pPr>
          <w:hyperlink w:anchor="_Toc180758871" w:history="1">
            <w:r w:rsidRPr="00C64909">
              <w:rPr>
                <w:rStyle w:val="Hiperhivatkozs"/>
                <w:rFonts w:ascii="Calibri Light" w:hAnsi="Calibri Light"/>
                <w:noProof/>
              </w:rPr>
              <w:t>1.3</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Változtatások jegyzéke</w:t>
            </w:r>
            <w:r>
              <w:rPr>
                <w:noProof/>
                <w:webHidden/>
              </w:rPr>
              <w:tab/>
            </w:r>
            <w:r>
              <w:rPr>
                <w:noProof/>
                <w:webHidden/>
              </w:rPr>
              <w:fldChar w:fldCharType="begin"/>
            </w:r>
            <w:r>
              <w:rPr>
                <w:noProof/>
                <w:webHidden/>
              </w:rPr>
              <w:instrText xml:space="preserve"> PAGEREF _Toc180758871 \h </w:instrText>
            </w:r>
            <w:r>
              <w:rPr>
                <w:noProof/>
                <w:webHidden/>
              </w:rPr>
            </w:r>
            <w:r>
              <w:rPr>
                <w:noProof/>
                <w:webHidden/>
              </w:rPr>
              <w:fldChar w:fldCharType="separate"/>
            </w:r>
            <w:r>
              <w:rPr>
                <w:noProof/>
                <w:webHidden/>
              </w:rPr>
              <w:t>2</w:t>
            </w:r>
            <w:r>
              <w:rPr>
                <w:noProof/>
                <w:webHidden/>
              </w:rPr>
              <w:fldChar w:fldCharType="end"/>
            </w:r>
          </w:hyperlink>
        </w:p>
        <w:p w14:paraId="7DAE551E" w14:textId="67AC8C9E" w:rsidR="00891B28" w:rsidRDefault="00891B28">
          <w:pPr>
            <w:pStyle w:val="TJ2"/>
            <w:rPr>
              <w:rFonts w:asciiTheme="minorHAnsi" w:eastAsiaTheme="minorEastAsia" w:hAnsiTheme="minorHAnsi" w:cstheme="minorBidi"/>
              <w:bCs w:val="0"/>
              <w:noProof/>
              <w:snapToGrid/>
              <w:kern w:val="2"/>
              <w:sz w:val="22"/>
              <w:szCs w:val="22"/>
              <w14:ligatures w14:val="standardContextual"/>
            </w:rPr>
          </w:pPr>
          <w:hyperlink w:anchor="_Toc180758872" w:history="1">
            <w:r w:rsidRPr="00C64909">
              <w:rPr>
                <w:rStyle w:val="Hiperhivatkozs"/>
                <w:rFonts w:ascii="Calibri Light" w:hAnsi="Calibri Light"/>
                <w:noProof/>
              </w:rPr>
              <w:t>1.4</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Kapcsolódó dokumentumok</w:t>
            </w:r>
            <w:r>
              <w:rPr>
                <w:noProof/>
                <w:webHidden/>
              </w:rPr>
              <w:tab/>
            </w:r>
            <w:r>
              <w:rPr>
                <w:noProof/>
                <w:webHidden/>
              </w:rPr>
              <w:fldChar w:fldCharType="begin"/>
            </w:r>
            <w:r>
              <w:rPr>
                <w:noProof/>
                <w:webHidden/>
              </w:rPr>
              <w:instrText xml:space="preserve"> PAGEREF _Toc180758872 \h </w:instrText>
            </w:r>
            <w:r>
              <w:rPr>
                <w:noProof/>
                <w:webHidden/>
              </w:rPr>
            </w:r>
            <w:r>
              <w:rPr>
                <w:noProof/>
                <w:webHidden/>
              </w:rPr>
              <w:fldChar w:fldCharType="separate"/>
            </w:r>
            <w:r>
              <w:rPr>
                <w:noProof/>
                <w:webHidden/>
              </w:rPr>
              <w:t>2</w:t>
            </w:r>
            <w:r>
              <w:rPr>
                <w:noProof/>
                <w:webHidden/>
              </w:rPr>
              <w:fldChar w:fldCharType="end"/>
            </w:r>
          </w:hyperlink>
        </w:p>
        <w:p w14:paraId="24045085" w14:textId="54D0E725" w:rsidR="00891B28" w:rsidRDefault="00891B28">
          <w:pPr>
            <w:pStyle w:val="TJ1"/>
            <w:rPr>
              <w:rFonts w:asciiTheme="minorHAnsi" w:eastAsiaTheme="minorEastAsia" w:hAnsiTheme="minorHAnsi" w:cstheme="minorBidi"/>
              <w:bCs w:val="0"/>
              <w:noProof/>
              <w:snapToGrid/>
              <w:kern w:val="2"/>
              <w:sz w:val="22"/>
              <w:szCs w:val="22"/>
              <w14:ligatures w14:val="standardContextual"/>
            </w:rPr>
          </w:pPr>
          <w:hyperlink w:anchor="_Toc180758873" w:history="1">
            <w:r w:rsidRPr="00C64909">
              <w:rPr>
                <w:rStyle w:val="Hiperhivatkozs"/>
                <w:rFonts w:ascii="Calibri Light" w:hAnsi="Calibri Light"/>
                <w:noProof/>
              </w:rPr>
              <w:t>2</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Cél és hatókör</w:t>
            </w:r>
            <w:r>
              <w:rPr>
                <w:noProof/>
                <w:webHidden/>
              </w:rPr>
              <w:tab/>
            </w:r>
            <w:r>
              <w:rPr>
                <w:noProof/>
                <w:webHidden/>
              </w:rPr>
              <w:fldChar w:fldCharType="begin"/>
            </w:r>
            <w:r>
              <w:rPr>
                <w:noProof/>
                <w:webHidden/>
              </w:rPr>
              <w:instrText xml:space="preserve"> PAGEREF _Toc180758873 \h </w:instrText>
            </w:r>
            <w:r>
              <w:rPr>
                <w:noProof/>
                <w:webHidden/>
              </w:rPr>
            </w:r>
            <w:r>
              <w:rPr>
                <w:noProof/>
                <w:webHidden/>
              </w:rPr>
              <w:fldChar w:fldCharType="separate"/>
            </w:r>
            <w:r>
              <w:rPr>
                <w:noProof/>
                <w:webHidden/>
              </w:rPr>
              <w:t>6</w:t>
            </w:r>
            <w:r>
              <w:rPr>
                <w:noProof/>
                <w:webHidden/>
              </w:rPr>
              <w:fldChar w:fldCharType="end"/>
            </w:r>
          </w:hyperlink>
        </w:p>
        <w:p w14:paraId="5491B217" w14:textId="2AB4A052" w:rsidR="00891B28" w:rsidRDefault="00891B28">
          <w:pPr>
            <w:pStyle w:val="TJ2"/>
            <w:rPr>
              <w:rFonts w:asciiTheme="minorHAnsi" w:eastAsiaTheme="minorEastAsia" w:hAnsiTheme="minorHAnsi" w:cstheme="minorBidi"/>
              <w:bCs w:val="0"/>
              <w:noProof/>
              <w:snapToGrid/>
              <w:kern w:val="2"/>
              <w:sz w:val="22"/>
              <w:szCs w:val="22"/>
              <w14:ligatures w14:val="standardContextual"/>
            </w:rPr>
          </w:pPr>
          <w:hyperlink w:anchor="_Toc180758874" w:history="1">
            <w:r w:rsidRPr="00C64909">
              <w:rPr>
                <w:rStyle w:val="Hiperhivatkozs"/>
                <w:rFonts w:ascii="Calibri Light" w:hAnsi="Calibri Light"/>
                <w:noProof/>
                <w:spacing w:val="-2"/>
              </w:rPr>
              <w:t>2.1</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spacing w:val="-2"/>
              </w:rPr>
              <w:t>Kapcsolódó dokumentumok</w:t>
            </w:r>
            <w:r>
              <w:rPr>
                <w:noProof/>
                <w:webHidden/>
              </w:rPr>
              <w:tab/>
            </w:r>
            <w:r>
              <w:rPr>
                <w:noProof/>
                <w:webHidden/>
              </w:rPr>
              <w:fldChar w:fldCharType="begin"/>
            </w:r>
            <w:r>
              <w:rPr>
                <w:noProof/>
                <w:webHidden/>
              </w:rPr>
              <w:instrText xml:space="preserve"> PAGEREF _Toc180758874 \h </w:instrText>
            </w:r>
            <w:r>
              <w:rPr>
                <w:noProof/>
                <w:webHidden/>
              </w:rPr>
            </w:r>
            <w:r>
              <w:rPr>
                <w:noProof/>
                <w:webHidden/>
              </w:rPr>
              <w:fldChar w:fldCharType="separate"/>
            </w:r>
            <w:r>
              <w:rPr>
                <w:noProof/>
                <w:webHidden/>
              </w:rPr>
              <w:t>6</w:t>
            </w:r>
            <w:r>
              <w:rPr>
                <w:noProof/>
                <w:webHidden/>
              </w:rPr>
              <w:fldChar w:fldCharType="end"/>
            </w:r>
          </w:hyperlink>
        </w:p>
        <w:p w14:paraId="746A09E6" w14:textId="32EFF446" w:rsidR="00891B28" w:rsidRDefault="00891B28">
          <w:pPr>
            <w:pStyle w:val="TJ1"/>
            <w:rPr>
              <w:rFonts w:asciiTheme="minorHAnsi" w:eastAsiaTheme="minorEastAsia" w:hAnsiTheme="minorHAnsi" w:cstheme="minorBidi"/>
              <w:bCs w:val="0"/>
              <w:noProof/>
              <w:snapToGrid/>
              <w:kern w:val="2"/>
              <w:sz w:val="22"/>
              <w:szCs w:val="22"/>
              <w14:ligatures w14:val="standardContextual"/>
            </w:rPr>
          </w:pPr>
          <w:hyperlink w:anchor="_Toc180758875" w:history="1">
            <w:r w:rsidRPr="00C64909">
              <w:rPr>
                <w:rStyle w:val="Hiperhivatkozs"/>
                <w:rFonts w:ascii="Calibri Light" w:hAnsi="Calibri Light"/>
                <w:noProof/>
                <w:spacing w:val="-2"/>
              </w:rPr>
              <w:t>3</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Fogalmak és rövidítések</w:t>
            </w:r>
            <w:r>
              <w:rPr>
                <w:noProof/>
                <w:webHidden/>
              </w:rPr>
              <w:tab/>
            </w:r>
            <w:r>
              <w:rPr>
                <w:noProof/>
                <w:webHidden/>
              </w:rPr>
              <w:fldChar w:fldCharType="begin"/>
            </w:r>
            <w:r>
              <w:rPr>
                <w:noProof/>
                <w:webHidden/>
              </w:rPr>
              <w:instrText xml:space="preserve"> PAGEREF _Toc180758875 \h </w:instrText>
            </w:r>
            <w:r>
              <w:rPr>
                <w:noProof/>
                <w:webHidden/>
              </w:rPr>
            </w:r>
            <w:r>
              <w:rPr>
                <w:noProof/>
                <w:webHidden/>
              </w:rPr>
              <w:fldChar w:fldCharType="separate"/>
            </w:r>
            <w:r>
              <w:rPr>
                <w:noProof/>
                <w:webHidden/>
              </w:rPr>
              <w:t>6</w:t>
            </w:r>
            <w:r>
              <w:rPr>
                <w:noProof/>
                <w:webHidden/>
              </w:rPr>
              <w:fldChar w:fldCharType="end"/>
            </w:r>
          </w:hyperlink>
        </w:p>
        <w:p w14:paraId="230AABD3" w14:textId="14555056" w:rsidR="00891B28" w:rsidRDefault="00891B28">
          <w:pPr>
            <w:pStyle w:val="TJ1"/>
            <w:rPr>
              <w:rFonts w:asciiTheme="minorHAnsi" w:eastAsiaTheme="minorEastAsia" w:hAnsiTheme="minorHAnsi" w:cstheme="minorBidi"/>
              <w:bCs w:val="0"/>
              <w:noProof/>
              <w:snapToGrid/>
              <w:kern w:val="2"/>
              <w:sz w:val="22"/>
              <w:szCs w:val="22"/>
              <w14:ligatures w14:val="standardContextual"/>
            </w:rPr>
          </w:pPr>
          <w:hyperlink w:anchor="_Toc180758876" w:history="1">
            <w:r w:rsidRPr="00C64909">
              <w:rPr>
                <w:rStyle w:val="Hiperhivatkozs"/>
                <w:rFonts w:ascii="Calibri Light" w:hAnsi="Calibri Light"/>
                <w:noProof/>
              </w:rPr>
              <w:t>4</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A szolgáltatás bevezetésében érintett szervezetek, szereplők áttekintése</w:t>
            </w:r>
            <w:r>
              <w:rPr>
                <w:noProof/>
                <w:webHidden/>
              </w:rPr>
              <w:tab/>
            </w:r>
            <w:r>
              <w:rPr>
                <w:noProof/>
                <w:webHidden/>
              </w:rPr>
              <w:fldChar w:fldCharType="begin"/>
            </w:r>
            <w:r>
              <w:rPr>
                <w:noProof/>
                <w:webHidden/>
              </w:rPr>
              <w:instrText xml:space="preserve"> PAGEREF _Toc180758876 \h </w:instrText>
            </w:r>
            <w:r>
              <w:rPr>
                <w:noProof/>
                <w:webHidden/>
              </w:rPr>
            </w:r>
            <w:r>
              <w:rPr>
                <w:noProof/>
                <w:webHidden/>
              </w:rPr>
              <w:fldChar w:fldCharType="separate"/>
            </w:r>
            <w:r>
              <w:rPr>
                <w:noProof/>
                <w:webHidden/>
              </w:rPr>
              <w:t>7</w:t>
            </w:r>
            <w:r>
              <w:rPr>
                <w:noProof/>
                <w:webHidden/>
              </w:rPr>
              <w:fldChar w:fldCharType="end"/>
            </w:r>
          </w:hyperlink>
        </w:p>
        <w:p w14:paraId="6B6E8D73" w14:textId="56C8DCB7" w:rsidR="00891B28" w:rsidRDefault="00891B28">
          <w:pPr>
            <w:pStyle w:val="TJ1"/>
            <w:rPr>
              <w:rFonts w:asciiTheme="minorHAnsi" w:eastAsiaTheme="minorEastAsia" w:hAnsiTheme="minorHAnsi" w:cstheme="minorBidi"/>
              <w:bCs w:val="0"/>
              <w:noProof/>
              <w:snapToGrid/>
              <w:kern w:val="2"/>
              <w:sz w:val="22"/>
              <w:szCs w:val="22"/>
              <w14:ligatures w14:val="standardContextual"/>
            </w:rPr>
          </w:pPr>
          <w:hyperlink w:anchor="_Toc180758877" w:history="1">
            <w:r w:rsidRPr="00C64909">
              <w:rPr>
                <w:rStyle w:val="Hiperhivatkozs"/>
                <w:rFonts w:ascii="Calibri Light" w:hAnsi="Calibri Light"/>
                <w:noProof/>
              </w:rPr>
              <w:t>5</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Felkészülési feladatok</w:t>
            </w:r>
            <w:r>
              <w:rPr>
                <w:noProof/>
                <w:webHidden/>
              </w:rPr>
              <w:tab/>
            </w:r>
            <w:r>
              <w:rPr>
                <w:noProof/>
                <w:webHidden/>
              </w:rPr>
              <w:fldChar w:fldCharType="begin"/>
            </w:r>
            <w:r>
              <w:rPr>
                <w:noProof/>
                <w:webHidden/>
              </w:rPr>
              <w:instrText xml:space="preserve"> PAGEREF _Toc180758877 \h </w:instrText>
            </w:r>
            <w:r>
              <w:rPr>
                <w:noProof/>
                <w:webHidden/>
              </w:rPr>
            </w:r>
            <w:r>
              <w:rPr>
                <w:noProof/>
                <w:webHidden/>
              </w:rPr>
              <w:fldChar w:fldCharType="separate"/>
            </w:r>
            <w:r>
              <w:rPr>
                <w:noProof/>
                <w:webHidden/>
              </w:rPr>
              <w:t>7</w:t>
            </w:r>
            <w:r>
              <w:rPr>
                <w:noProof/>
                <w:webHidden/>
              </w:rPr>
              <w:fldChar w:fldCharType="end"/>
            </w:r>
          </w:hyperlink>
        </w:p>
        <w:p w14:paraId="0B355FC7" w14:textId="02F1FB29" w:rsidR="00891B28" w:rsidRDefault="00891B28">
          <w:pPr>
            <w:pStyle w:val="TJ2"/>
            <w:rPr>
              <w:rFonts w:asciiTheme="minorHAnsi" w:eastAsiaTheme="minorEastAsia" w:hAnsiTheme="minorHAnsi" w:cstheme="minorBidi"/>
              <w:bCs w:val="0"/>
              <w:noProof/>
              <w:snapToGrid/>
              <w:kern w:val="2"/>
              <w:sz w:val="22"/>
              <w:szCs w:val="22"/>
              <w14:ligatures w14:val="standardContextual"/>
            </w:rPr>
          </w:pPr>
          <w:hyperlink w:anchor="_Toc180758878" w:history="1">
            <w:r w:rsidRPr="00C64909">
              <w:rPr>
                <w:rStyle w:val="Hiperhivatkozs"/>
                <w:rFonts w:ascii="Calibri Light" w:hAnsi="Calibri Light"/>
                <w:noProof/>
                <w:kern w:val="32"/>
              </w:rPr>
              <w:t>5.1</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kern w:val="32"/>
              </w:rPr>
              <w:t>Feladatlista</w:t>
            </w:r>
            <w:r>
              <w:rPr>
                <w:noProof/>
                <w:webHidden/>
              </w:rPr>
              <w:tab/>
            </w:r>
            <w:r>
              <w:rPr>
                <w:noProof/>
                <w:webHidden/>
              </w:rPr>
              <w:fldChar w:fldCharType="begin"/>
            </w:r>
            <w:r>
              <w:rPr>
                <w:noProof/>
                <w:webHidden/>
              </w:rPr>
              <w:instrText xml:space="preserve"> PAGEREF _Toc180758878 \h </w:instrText>
            </w:r>
            <w:r>
              <w:rPr>
                <w:noProof/>
                <w:webHidden/>
              </w:rPr>
            </w:r>
            <w:r>
              <w:rPr>
                <w:noProof/>
                <w:webHidden/>
              </w:rPr>
              <w:fldChar w:fldCharType="separate"/>
            </w:r>
            <w:r>
              <w:rPr>
                <w:noProof/>
                <w:webHidden/>
              </w:rPr>
              <w:t>9</w:t>
            </w:r>
            <w:r>
              <w:rPr>
                <w:noProof/>
                <w:webHidden/>
              </w:rPr>
              <w:fldChar w:fldCharType="end"/>
            </w:r>
          </w:hyperlink>
        </w:p>
        <w:p w14:paraId="19A81775" w14:textId="2B974BD3" w:rsidR="00891B28" w:rsidRDefault="00891B28">
          <w:pPr>
            <w:pStyle w:val="TJ1"/>
            <w:rPr>
              <w:rFonts w:asciiTheme="minorHAnsi" w:eastAsiaTheme="minorEastAsia" w:hAnsiTheme="minorHAnsi" w:cstheme="minorBidi"/>
              <w:bCs w:val="0"/>
              <w:noProof/>
              <w:snapToGrid/>
              <w:kern w:val="2"/>
              <w:sz w:val="22"/>
              <w:szCs w:val="22"/>
              <w14:ligatures w14:val="standardContextual"/>
            </w:rPr>
          </w:pPr>
          <w:hyperlink w:anchor="_Toc180758879" w:history="1">
            <w:r w:rsidRPr="00C64909">
              <w:rPr>
                <w:rStyle w:val="Hiperhivatkozs"/>
                <w:rFonts w:ascii="Calibri Light" w:hAnsi="Calibri Light"/>
                <w:noProof/>
              </w:rPr>
              <w:t>6</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Élesítési forgatókönyv</w:t>
            </w:r>
            <w:r>
              <w:rPr>
                <w:noProof/>
                <w:webHidden/>
              </w:rPr>
              <w:tab/>
            </w:r>
            <w:r>
              <w:rPr>
                <w:noProof/>
                <w:webHidden/>
              </w:rPr>
              <w:fldChar w:fldCharType="begin"/>
            </w:r>
            <w:r>
              <w:rPr>
                <w:noProof/>
                <w:webHidden/>
              </w:rPr>
              <w:instrText xml:space="preserve"> PAGEREF _Toc180758879 \h </w:instrText>
            </w:r>
            <w:r>
              <w:rPr>
                <w:noProof/>
                <w:webHidden/>
              </w:rPr>
            </w:r>
            <w:r>
              <w:rPr>
                <w:noProof/>
                <w:webHidden/>
              </w:rPr>
              <w:fldChar w:fldCharType="separate"/>
            </w:r>
            <w:r>
              <w:rPr>
                <w:noProof/>
                <w:webHidden/>
              </w:rPr>
              <w:t>9</w:t>
            </w:r>
            <w:r>
              <w:rPr>
                <w:noProof/>
                <w:webHidden/>
              </w:rPr>
              <w:fldChar w:fldCharType="end"/>
            </w:r>
          </w:hyperlink>
        </w:p>
        <w:p w14:paraId="6098A5E4" w14:textId="480F55AE" w:rsidR="00891B28" w:rsidRDefault="00891B28">
          <w:pPr>
            <w:pStyle w:val="TJ2"/>
            <w:rPr>
              <w:rFonts w:asciiTheme="minorHAnsi" w:eastAsiaTheme="minorEastAsia" w:hAnsiTheme="minorHAnsi" w:cstheme="minorBidi"/>
              <w:bCs w:val="0"/>
              <w:noProof/>
              <w:snapToGrid/>
              <w:kern w:val="2"/>
              <w:sz w:val="22"/>
              <w:szCs w:val="22"/>
              <w14:ligatures w14:val="standardContextual"/>
            </w:rPr>
          </w:pPr>
          <w:hyperlink w:anchor="_Toc180758880" w:history="1">
            <w:r w:rsidRPr="00C64909">
              <w:rPr>
                <w:rStyle w:val="Hiperhivatkozs"/>
                <w:rFonts w:ascii="Calibri Light" w:hAnsi="Calibri Light"/>
                <w:noProof/>
              </w:rPr>
              <w:t>6.1</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Feladatlista</w:t>
            </w:r>
            <w:r>
              <w:rPr>
                <w:noProof/>
                <w:webHidden/>
              </w:rPr>
              <w:tab/>
            </w:r>
            <w:r>
              <w:rPr>
                <w:noProof/>
                <w:webHidden/>
              </w:rPr>
              <w:fldChar w:fldCharType="begin"/>
            </w:r>
            <w:r>
              <w:rPr>
                <w:noProof/>
                <w:webHidden/>
              </w:rPr>
              <w:instrText xml:space="preserve"> PAGEREF _Toc180758880 \h </w:instrText>
            </w:r>
            <w:r>
              <w:rPr>
                <w:noProof/>
                <w:webHidden/>
              </w:rPr>
            </w:r>
            <w:r>
              <w:rPr>
                <w:noProof/>
                <w:webHidden/>
              </w:rPr>
              <w:fldChar w:fldCharType="separate"/>
            </w:r>
            <w:r>
              <w:rPr>
                <w:noProof/>
                <w:webHidden/>
              </w:rPr>
              <w:t>10</w:t>
            </w:r>
            <w:r>
              <w:rPr>
                <w:noProof/>
                <w:webHidden/>
              </w:rPr>
              <w:fldChar w:fldCharType="end"/>
            </w:r>
          </w:hyperlink>
        </w:p>
        <w:p w14:paraId="5B20F31E" w14:textId="6272AF4A" w:rsidR="00891B28" w:rsidRDefault="00891B28">
          <w:pPr>
            <w:pStyle w:val="TJ1"/>
            <w:rPr>
              <w:rFonts w:asciiTheme="minorHAnsi" w:eastAsiaTheme="minorEastAsia" w:hAnsiTheme="minorHAnsi" w:cstheme="minorBidi"/>
              <w:bCs w:val="0"/>
              <w:noProof/>
              <w:snapToGrid/>
              <w:kern w:val="2"/>
              <w:sz w:val="22"/>
              <w:szCs w:val="22"/>
              <w14:ligatures w14:val="standardContextual"/>
            </w:rPr>
          </w:pPr>
          <w:hyperlink w:anchor="_Toc180758881" w:history="1">
            <w:r w:rsidRPr="00C64909">
              <w:rPr>
                <w:rStyle w:val="Hiperhivatkozs"/>
                <w:rFonts w:ascii="Calibri Light" w:hAnsi="Calibri Light"/>
                <w:noProof/>
              </w:rPr>
              <w:t>7</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Kiemelt támogatási időszak</w:t>
            </w:r>
            <w:r>
              <w:rPr>
                <w:noProof/>
                <w:webHidden/>
              </w:rPr>
              <w:tab/>
            </w:r>
            <w:r>
              <w:rPr>
                <w:noProof/>
                <w:webHidden/>
              </w:rPr>
              <w:fldChar w:fldCharType="begin"/>
            </w:r>
            <w:r>
              <w:rPr>
                <w:noProof/>
                <w:webHidden/>
              </w:rPr>
              <w:instrText xml:space="preserve"> PAGEREF _Toc180758881 \h </w:instrText>
            </w:r>
            <w:r>
              <w:rPr>
                <w:noProof/>
                <w:webHidden/>
              </w:rPr>
            </w:r>
            <w:r>
              <w:rPr>
                <w:noProof/>
                <w:webHidden/>
              </w:rPr>
              <w:fldChar w:fldCharType="separate"/>
            </w:r>
            <w:r>
              <w:rPr>
                <w:noProof/>
                <w:webHidden/>
              </w:rPr>
              <w:t>10</w:t>
            </w:r>
            <w:r>
              <w:rPr>
                <w:noProof/>
                <w:webHidden/>
              </w:rPr>
              <w:fldChar w:fldCharType="end"/>
            </w:r>
          </w:hyperlink>
        </w:p>
        <w:p w14:paraId="1A1BB731" w14:textId="4C618F31" w:rsidR="00891B28" w:rsidRDefault="00891B28">
          <w:pPr>
            <w:pStyle w:val="TJ2"/>
            <w:rPr>
              <w:rFonts w:asciiTheme="minorHAnsi" w:eastAsiaTheme="minorEastAsia" w:hAnsiTheme="minorHAnsi" w:cstheme="minorBidi"/>
              <w:bCs w:val="0"/>
              <w:noProof/>
              <w:snapToGrid/>
              <w:kern w:val="2"/>
              <w:sz w:val="22"/>
              <w:szCs w:val="22"/>
              <w14:ligatures w14:val="standardContextual"/>
            </w:rPr>
          </w:pPr>
          <w:hyperlink w:anchor="_Toc180758882" w:history="1">
            <w:r w:rsidRPr="00C64909">
              <w:rPr>
                <w:rStyle w:val="Hiperhivatkozs"/>
                <w:rFonts w:ascii="Calibri Light" w:hAnsi="Calibri Light"/>
                <w:noProof/>
              </w:rPr>
              <w:t>7.1</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Feladatlista</w:t>
            </w:r>
            <w:r>
              <w:rPr>
                <w:noProof/>
                <w:webHidden/>
              </w:rPr>
              <w:tab/>
            </w:r>
            <w:r>
              <w:rPr>
                <w:noProof/>
                <w:webHidden/>
              </w:rPr>
              <w:fldChar w:fldCharType="begin"/>
            </w:r>
            <w:r>
              <w:rPr>
                <w:noProof/>
                <w:webHidden/>
              </w:rPr>
              <w:instrText xml:space="preserve"> PAGEREF _Toc180758882 \h </w:instrText>
            </w:r>
            <w:r>
              <w:rPr>
                <w:noProof/>
                <w:webHidden/>
              </w:rPr>
            </w:r>
            <w:r>
              <w:rPr>
                <w:noProof/>
                <w:webHidden/>
              </w:rPr>
              <w:fldChar w:fldCharType="separate"/>
            </w:r>
            <w:r>
              <w:rPr>
                <w:noProof/>
                <w:webHidden/>
              </w:rPr>
              <w:t>11</w:t>
            </w:r>
            <w:r>
              <w:rPr>
                <w:noProof/>
                <w:webHidden/>
              </w:rPr>
              <w:fldChar w:fldCharType="end"/>
            </w:r>
          </w:hyperlink>
        </w:p>
        <w:p w14:paraId="344F9EDB" w14:textId="109C2DD3" w:rsidR="00891B28" w:rsidRDefault="00891B28">
          <w:pPr>
            <w:pStyle w:val="TJ1"/>
            <w:rPr>
              <w:rFonts w:asciiTheme="minorHAnsi" w:eastAsiaTheme="minorEastAsia" w:hAnsiTheme="minorHAnsi" w:cstheme="minorBidi"/>
              <w:bCs w:val="0"/>
              <w:noProof/>
              <w:snapToGrid/>
              <w:kern w:val="2"/>
              <w:sz w:val="22"/>
              <w:szCs w:val="22"/>
              <w14:ligatures w14:val="standardContextual"/>
            </w:rPr>
          </w:pPr>
          <w:hyperlink w:anchor="_Toc180758883" w:history="1">
            <w:r w:rsidRPr="00C64909">
              <w:rPr>
                <w:rStyle w:val="Hiperhivatkozs"/>
                <w:rFonts w:ascii="Calibri Light" w:hAnsi="Calibri Light"/>
                <w:noProof/>
              </w:rPr>
              <w:t>8</w:t>
            </w:r>
            <w:r>
              <w:rPr>
                <w:rFonts w:asciiTheme="minorHAnsi" w:eastAsiaTheme="minorEastAsia" w:hAnsiTheme="minorHAnsi" w:cstheme="minorBidi"/>
                <w:bCs w:val="0"/>
                <w:noProof/>
                <w:snapToGrid/>
                <w:kern w:val="2"/>
                <w:sz w:val="22"/>
                <w:szCs w:val="22"/>
                <w14:ligatures w14:val="standardContextual"/>
              </w:rPr>
              <w:tab/>
            </w:r>
            <w:r w:rsidRPr="00C64909">
              <w:rPr>
                <w:rStyle w:val="Hiperhivatkozs"/>
                <w:noProof/>
              </w:rPr>
              <w:t>Ütemezés</w:t>
            </w:r>
            <w:r>
              <w:rPr>
                <w:noProof/>
                <w:webHidden/>
              </w:rPr>
              <w:tab/>
            </w:r>
            <w:r>
              <w:rPr>
                <w:noProof/>
                <w:webHidden/>
              </w:rPr>
              <w:fldChar w:fldCharType="begin"/>
            </w:r>
            <w:r>
              <w:rPr>
                <w:noProof/>
                <w:webHidden/>
              </w:rPr>
              <w:instrText xml:space="preserve"> PAGEREF _Toc180758883 \h </w:instrText>
            </w:r>
            <w:r>
              <w:rPr>
                <w:noProof/>
                <w:webHidden/>
              </w:rPr>
            </w:r>
            <w:r>
              <w:rPr>
                <w:noProof/>
                <w:webHidden/>
              </w:rPr>
              <w:fldChar w:fldCharType="separate"/>
            </w:r>
            <w:r>
              <w:rPr>
                <w:noProof/>
                <w:webHidden/>
              </w:rPr>
              <w:t>11</w:t>
            </w:r>
            <w:r>
              <w:rPr>
                <w:noProof/>
                <w:webHidden/>
              </w:rPr>
              <w:fldChar w:fldCharType="end"/>
            </w:r>
          </w:hyperlink>
        </w:p>
        <w:p w14:paraId="694522FC" w14:textId="6D8DF90B" w:rsidR="00C17BEE" w:rsidRDefault="00F15E8C" w:rsidP="00C17BEE">
          <w:pPr>
            <w:rPr>
              <w:b/>
            </w:rPr>
          </w:pPr>
          <w:r>
            <w:rPr>
              <w:b/>
            </w:rPr>
            <w:fldChar w:fldCharType="end"/>
          </w:r>
        </w:p>
      </w:sdtContent>
    </w:sdt>
    <w:p w14:paraId="6D29D471" w14:textId="77777777" w:rsidR="006A4009" w:rsidRDefault="006A4009">
      <w:pPr>
        <w:jc w:val="left"/>
        <w:rPr>
          <w:highlight w:val="lightGray"/>
        </w:rPr>
      </w:pPr>
      <w:bookmarkStart w:id="50" w:name="_Toc178330895"/>
      <w:r>
        <w:rPr>
          <w:highlight w:val="lightGray"/>
        </w:rPr>
        <w:br w:type="page"/>
      </w:r>
    </w:p>
    <w:p w14:paraId="1DF5472E" w14:textId="0F2B730A" w:rsidR="001356B1" w:rsidRPr="00DF4412" w:rsidRDefault="00E14CF2" w:rsidP="00D31065">
      <w:pPr>
        <w:spacing w:after="240"/>
      </w:pPr>
      <w:r w:rsidRPr="00DF4412">
        <w:lastRenderedPageBreak/>
        <w:t>{</w:t>
      </w:r>
      <w:r w:rsidR="00DB1F21" w:rsidRPr="00DF4412">
        <w:t>TÖRLENDŐ</w:t>
      </w:r>
      <w:r w:rsidR="00DC02DB" w:rsidRPr="00DF4412">
        <w:t>_</w:t>
      </w:r>
      <w:r w:rsidR="00DB1F21" w:rsidRPr="00DF4412">
        <w:t>RÉSZ</w:t>
      </w:r>
      <w:r w:rsidR="00137161" w:rsidRPr="00DF4412">
        <w:t>}</w:t>
      </w:r>
    </w:p>
    <w:p w14:paraId="75FDF55C" w14:textId="149E74D8" w:rsidR="00505F98" w:rsidRPr="001860A4" w:rsidRDefault="004A0DCA" w:rsidP="00D31065">
      <w:pPr>
        <w:spacing w:after="240"/>
        <w:rPr>
          <w:b/>
          <w:iCs/>
          <w:sz w:val="28"/>
          <w:szCs w:val="22"/>
        </w:rPr>
      </w:pPr>
      <w:r w:rsidRPr="001860A4">
        <w:rPr>
          <w:b/>
          <w:iCs/>
          <w:sz w:val="28"/>
          <w:szCs w:val="22"/>
        </w:rPr>
        <w:t>Informatív leírás</w:t>
      </w:r>
      <w:bookmarkEnd w:id="50"/>
    </w:p>
    <w:p w14:paraId="075C3F9D" w14:textId="1383AA71" w:rsidR="00E35118" w:rsidRPr="00581E17" w:rsidRDefault="00800F6A" w:rsidP="00A20FBA">
      <w:pPr>
        <w:rPr>
          <w:iCs/>
        </w:rPr>
      </w:pPr>
      <w:r w:rsidRPr="00581E17">
        <w:rPr>
          <w:iCs/>
        </w:rPr>
        <w:t>Ezen</w:t>
      </w:r>
      <w:r w:rsidR="000C44A3" w:rsidRPr="00581E17">
        <w:rPr>
          <w:iCs/>
        </w:rPr>
        <w:t xml:space="preserve"> </w:t>
      </w:r>
      <w:r w:rsidRPr="00581E17">
        <w:rPr>
          <w:iCs/>
        </w:rPr>
        <w:t>sablon</w:t>
      </w:r>
      <w:r w:rsidR="000C44A3" w:rsidRPr="00581E17">
        <w:rPr>
          <w:iCs/>
        </w:rPr>
        <w:t xml:space="preserve"> </w:t>
      </w:r>
      <w:r w:rsidR="007F6174" w:rsidRPr="00581E17">
        <w:rPr>
          <w:iCs/>
        </w:rPr>
        <w:t xml:space="preserve">annak érdekében került </w:t>
      </w:r>
      <w:r w:rsidRPr="00581E17">
        <w:rPr>
          <w:iCs/>
        </w:rPr>
        <w:t>kiadásra</w:t>
      </w:r>
      <w:r w:rsidR="007F6174" w:rsidRPr="00581E17">
        <w:rPr>
          <w:iCs/>
        </w:rPr>
        <w:t xml:space="preserve">, </w:t>
      </w:r>
      <w:r w:rsidR="00641805" w:rsidRPr="00581E17">
        <w:rPr>
          <w:iCs/>
        </w:rPr>
        <w:t xml:space="preserve">hogy segítséget nyújtson </w:t>
      </w:r>
      <w:r w:rsidR="003B6D8B" w:rsidRPr="00581E17">
        <w:rPr>
          <w:iCs/>
        </w:rPr>
        <w:t>a</w:t>
      </w:r>
      <w:r w:rsidR="00C66F73" w:rsidRPr="00581E17">
        <w:rPr>
          <w:iCs/>
        </w:rPr>
        <w:t xml:space="preserve">z egységes </w:t>
      </w:r>
      <w:r w:rsidR="008B53AA" w:rsidRPr="008B53AA">
        <w:rPr>
          <w:iCs/>
        </w:rPr>
        <w:t>Szolgáltatások bevezetésének terve</w:t>
      </w:r>
      <w:r w:rsidR="00C66F73" w:rsidRPr="00581E17">
        <w:rPr>
          <w:iCs/>
        </w:rPr>
        <w:t xml:space="preserve"> dokumentum</w:t>
      </w:r>
      <w:r w:rsidRPr="00581E17">
        <w:rPr>
          <w:iCs/>
        </w:rPr>
        <w:t>ok</w:t>
      </w:r>
      <w:r w:rsidR="00C66F73" w:rsidRPr="00581E17">
        <w:rPr>
          <w:iCs/>
        </w:rPr>
        <w:t xml:space="preserve"> létrehozásában.</w:t>
      </w:r>
      <w:r w:rsidR="00C609BA" w:rsidRPr="00581E17">
        <w:rPr>
          <w:iCs/>
        </w:rPr>
        <w:t xml:space="preserve"> </w:t>
      </w:r>
      <w:r w:rsidR="00775829" w:rsidRPr="00581E17">
        <w:rPr>
          <w:iCs/>
        </w:rPr>
        <w:t xml:space="preserve">Az Informatív leírás fejezet </w:t>
      </w:r>
      <w:r w:rsidR="0025177F" w:rsidRPr="00581E17">
        <w:rPr>
          <w:iCs/>
        </w:rPr>
        <w:t xml:space="preserve">általános </w:t>
      </w:r>
      <w:r w:rsidR="00944CC3" w:rsidRPr="00581E17">
        <w:rPr>
          <w:iCs/>
        </w:rPr>
        <w:t>információkat</w:t>
      </w:r>
      <w:r w:rsidR="0025177F" w:rsidRPr="00581E17">
        <w:rPr>
          <w:iCs/>
        </w:rPr>
        <w:t xml:space="preserve"> fogalmaz meg, </w:t>
      </w:r>
      <w:r w:rsidR="00944CC3" w:rsidRPr="00581E17">
        <w:rPr>
          <w:iCs/>
        </w:rPr>
        <w:t>mely</w:t>
      </w:r>
      <w:r w:rsidR="0025177F" w:rsidRPr="00581E17">
        <w:rPr>
          <w:iCs/>
        </w:rPr>
        <w:t xml:space="preserve"> nem </w:t>
      </w:r>
      <w:r w:rsidR="00092E7B" w:rsidRPr="00581E17">
        <w:rPr>
          <w:iCs/>
        </w:rPr>
        <w:t>eleme</w:t>
      </w:r>
      <w:r w:rsidR="0025177F" w:rsidRPr="00581E17">
        <w:rPr>
          <w:iCs/>
        </w:rPr>
        <w:t xml:space="preserve"> </w:t>
      </w:r>
      <w:r w:rsidR="002F0A70" w:rsidRPr="00581E17">
        <w:rPr>
          <w:iCs/>
        </w:rPr>
        <w:t>a</w:t>
      </w:r>
      <w:r w:rsidR="004F520F" w:rsidRPr="00581E17">
        <w:rPr>
          <w:iCs/>
        </w:rPr>
        <w:t xml:space="preserve"> sablon alapján</w:t>
      </w:r>
      <w:r w:rsidR="002F0A70" w:rsidRPr="00581E17">
        <w:rPr>
          <w:iCs/>
        </w:rPr>
        <w:t xml:space="preserve"> </w:t>
      </w:r>
      <w:r w:rsidR="0090296B" w:rsidRPr="00581E17">
        <w:rPr>
          <w:iCs/>
        </w:rPr>
        <w:t>kialakításra</w:t>
      </w:r>
      <w:r w:rsidR="000A0F62" w:rsidRPr="00581E17">
        <w:rPr>
          <w:iCs/>
        </w:rPr>
        <w:t xml:space="preserve"> kerülő </w:t>
      </w:r>
      <w:r w:rsidR="008B53AA" w:rsidRPr="008B53AA">
        <w:rPr>
          <w:iCs/>
        </w:rPr>
        <w:t>Szolgáltatások bevezetésének terve</w:t>
      </w:r>
      <w:r w:rsidR="00FA20C6" w:rsidRPr="00581E17">
        <w:rPr>
          <w:iCs/>
        </w:rPr>
        <w:t xml:space="preserve"> dokumentumnak</w:t>
      </w:r>
      <w:r w:rsidR="000A0F62" w:rsidRPr="00581E17">
        <w:rPr>
          <w:iCs/>
        </w:rPr>
        <w:t>.</w:t>
      </w:r>
      <w:r w:rsidR="00F65F7D" w:rsidRPr="00581E17">
        <w:rPr>
          <w:iCs/>
        </w:rPr>
        <w:t xml:space="preserve"> </w:t>
      </w:r>
      <w:r w:rsidR="00092E7B" w:rsidRPr="00581E17">
        <w:rPr>
          <w:iCs/>
        </w:rPr>
        <w:t>Az e</w:t>
      </w:r>
      <w:r w:rsidR="00F65F7D" w:rsidRPr="00581E17">
        <w:rPr>
          <w:iCs/>
        </w:rPr>
        <w:t>lkészítés során töröl</w:t>
      </w:r>
      <w:r w:rsidR="0090296B" w:rsidRPr="00581E17">
        <w:rPr>
          <w:iCs/>
        </w:rPr>
        <w:t>ni kell</w:t>
      </w:r>
      <w:r w:rsidR="00F65F7D" w:rsidRPr="00581E17">
        <w:rPr>
          <w:iCs/>
        </w:rPr>
        <w:t xml:space="preserve"> a fájlból</w:t>
      </w:r>
      <w:r w:rsidR="00796E43" w:rsidRPr="00581E17">
        <w:rPr>
          <w:iCs/>
        </w:rPr>
        <w:t xml:space="preserve"> </w:t>
      </w:r>
      <w:r w:rsidR="006179C8" w:rsidRPr="00581E17">
        <w:rPr>
          <w:iCs/>
        </w:rPr>
        <w:t>minden további, a kitöltést segítő magyarázó rés</w:t>
      </w:r>
      <w:r w:rsidR="00A20FBA" w:rsidRPr="00581E17">
        <w:rPr>
          <w:iCs/>
        </w:rPr>
        <w:t>szel együtt</w:t>
      </w:r>
      <w:r w:rsidR="006179C8" w:rsidRPr="00581E17">
        <w:rPr>
          <w:iCs/>
        </w:rPr>
        <w:t>.</w:t>
      </w:r>
    </w:p>
    <w:p w14:paraId="1601BE81" w14:textId="212E46BB" w:rsidR="00AC6A2B" w:rsidRPr="00581E17" w:rsidRDefault="00984C35" w:rsidP="00A20FBA">
      <w:pPr>
        <w:spacing w:before="240" w:after="240"/>
        <w:rPr>
          <w:b/>
          <w:iCs/>
          <w:szCs w:val="24"/>
        </w:rPr>
      </w:pPr>
      <w:bookmarkStart w:id="51" w:name="_Toc178330896"/>
      <w:r w:rsidRPr="00581E17">
        <w:rPr>
          <w:b/>
          <w:iCs/>
          <w:szCs w:val="24"/>
        </w:rPr>
        <w:t>Dokumentum célja</w:t>
      </w:r>
      <w:bookmarkEnd w:id="51"/>
    </w:p>
    <w:p w14:paraId="10177500" w14:textId="77777777" w:rsidR="001C19C2" w:rsidRPr="001C19C2" w:rsidRDefault="001C19C2" w:rsidP="001C19C2">
      <w:pPr>
        <w:spacing w:before="240" w:after="240"/>
        <w:rPr>
          <w:iCs/>
        </w:rPr>
      </w:pPr>
      <w:bookmarkStart w:id="52" w:name="_Toc178330897"/>
      <w:r w:rsidRPr="001C19C2">
        <w:rPr>
          <w:iCs/>
        </w:rPr>
        <w:t>A dokumentum célja, hogy összefogja azon igazgatási és szervezési tevékenységeket, amelyek a rendszer fejlesztését követően a rendszer élesbe állításához szükségesek.</w:t>
      </w:r>
    </w:p>
    <w:p w14:paraId="6EF02DF4" w14:textId="77777777" w:rsidR="001C19C2" w:rsidRPr="001C19C2" w:rsidRDefault="001C19C2" w:rsidP="001C19C2">
      <w:pPr>
        <w:spacing w:before="240" w:after="240"/>
        <w:rPr>
          <w:iCs/>
        </w:rPr>
      </w:pPr>
      <w:r w:rsidRPr="001C19C2">
        <w:rPr>
          <w:iCs/>
        </w:rPr>
        <w:t>A szolgáltatás bevezetésének terve, egy mini részprojektnek tekinthető, ami elsősorban abban hordoz többlet információt, hogy a rendszer alanyi hatályát a projektben résztvevő szervezetekről kiterjeszti a végleges felhasználói bázisra. A végleges felhasználók szerepében megjelenhetnek új természetes személyek vagy jogi személyek is.</w:t>
      </w:r>
    </w:p>
    <w:p w14:paraId="0F1FE93F" w14:textId="77777777" w:rsidR="001C19C2" w:rsidRPr="001C19C2" w:rsidRDefault="001C19C2" w:rsidP="001C19C2">
      <w:pPr>
        <w:spacing w:before="240" w:after="240"/>
        <w:rPr>
          <w:iCs/>
        </w:rPr>
      </w:pPr>
      <w:r w:rsidRPr="001C19C2">
        <w:rPr>
          <w:iCs/>
        </w:rPr>
        <w:t>Bár a szolgáltatások élesbe állítása egy adott időpontban történik meg, de azt számos, különböző jellegű előkészítő feladat előzi meg (pl. oktatások végrehajtása, esetleg szerződések megkötése, felhasználói jogosultságok rögzítése stb.), amelyeket jóval az indulás előtt kell elvégezni. Ugyanígy, a szolgáltatás bevezetése nem fejeződik be az éles indulást követően, mivel - elsősorban a kezdeti időszakban - kiemelt figyelmet kell fordítani a felhasználók támogatására, illetve ebben az időszakban jelentkezik a kiváltott rendszerek kivezetésének feladata is.</w:t>
      </w:r>
    </w:p>
    <w:p w14:paraId="1E2F7B4D" w14:textId="77777777" w:rsidR="001C19C2" w:rsidRDefault="001C19C2" w:rsidP="001C19C2">
      <w:pPr>
        <w:spacing w:before="240" w:after="240"/>
        <w:rPr>
          <w:iCs/>
        </w:rPr>
      </w:pPr>
      <w:r w:rsidRPr="001C19C2">
        <w:rPr>
          <w:iCs/>
        </w:rPr>
        <w:t>A dokumentum elkészítésére általános határidőt nem határozható meg, függ a feladatok mennyiségétől, a rendszer komplexitásától, ugyanakkor általános alapelvként kijelenthető, hogy legkésőbb a migrációs tervezéskor, vagy ha arra nincs szükség, akkor a végfelhasználói tesztelés tervezésekor már meg kell határozni, hogy a szolgáltatás bevezetési terv mikorra készüljön el.</w:t>
      </w:r>
    </w:p>
    <w:p w14:paraId="72075827" w14:textId="7F55EB44" w:rsidR="004A13FD" w:rsidRPr="0080561A" w:rsidRDefault="00C8707B" w:rsidP="001C19C2">
      <w:pPr>
        <w:spacing w:before="240" w:after="240"/>
        <w:rPr>
          <w:b/>
          <w:iCs/>
          <w:szCs w:val="24"/>
        </w:rPr>
      </w:pPr>
      <w:r w:rsidRPr="00581E17">
        <w:rPr>
          <w:b/>
          <w:iCs/>
          <w:szCs w:val="24"/>
        </w:rPr>
        <w:t>Dokumentumnak nem célja</w:t>
      </w:r>
      <w:bookmarkStart w:id="53" w:name="_Toc178330898"/>
      <w:bookmarkEnd w:id="52"/>
    </w:p>
    <w:bookmarkEnd w:id="53"/>
    <w:p w14:paraId="26134849" w14:textId="77777777" w:rsidR="001C19C2" w:rsidRDefault="001C19C2" w:rsidP="001C19C2">
      <w:pPr>
        <w:spacing w:after="240"/>
      </w:pPr>
      <w:r>
        <w:t>A dokumentumnak nem célja:</w:t>
      </w:r>
    </w:p>
    <w:p w14:paraId="53B608B7" w14:textId="19405BDF" w:rsidR="001C19C2" w:rsidRDefault="001C19C2" w:rsidP="001C19C2">
      <w:pPr>
        <w:pStyle w:val="Listaszerbekezds"/>
        <w:numPr>
          <w:ilvl w:val="0"/>
          <w:numId w:val="182"/>
        </w:numPr>
        <w:spacing w:after="240"/>
      </w:pPr>
      <w:r>
        <w:t>ismertetni a felhasználói teszteléssel összefüggő feladatokat (az a végfelhasználói tesztelési terv része),</w:t>
      </w:r>
    </w:p>
    <w:p w14:paraId="1A7B553E" w14:textId="09792E2C" w:rsidR="005F41CA" w:rsidRDefault="001C19C2" w:rsidP="001C19C2">
      <w:pPr>
        <w:pStyle w:val="Listaszerbekezds"/>
        <w:numPr>
          <w:ilvl w:val="0"/>
          <w:numId w:val="182"/>
        </w:numPr>
        <w:spacing w:after="240"/>
      </w:pPr>
      <w:r>
        <w:t>ismertetni az adatmigrációval kapcsolatos feladatokat (az a migrációs terv része).</w:t>
      </w:r>
    </w:p>
    <w:p w14:paraId="50A49771" w14:textId="383DD3C5" w:rsidR="00AE0BF5" w:rsidRDefault="005F41CA" w:rsidP="0080561A">
      <w:pPr>
        <w:spacing w:after="240"/>
        <w:rPr>
          <w:b/>
          <w:iCs/>
          <w:szCs w:val="24"/>
        </w:rPr>
      </w:pPr>
      <w:r w:rsidRPr="005F41CA">
        <w:rPr>
          <w:b/>
          <w:iCs/>
          <w:szCs w:val="24"/>
        </w:rPr>
        <w:t>Felhasználói körök</w:t>
      </w:r>
    </w:p>
    <w:p w14:paraId="1177CA27" w14:textId="7299A2B9" w:rsidR="001C19C2" w:rsidRPr="001C19C2" w:rsidRDefault="001C19C2" w:rsidP="0080561A">
      <w:pPr>
        <w:spacing w:after="240"/>
        <w:rPr>
          <w:bCs w:val="0"/>
          <w:snapToGrid/>
          <w:szCs w:val="22"/>
          <w:lang w:eastAsia="en-US" w:bidi="en-US"/>
        </w:rPr>
      </w:pPr>
      <w:r w:rsidRPr="001C19C2">
        <w:rPr>
          <w:bCs w:val="0"/>
          <w:snapToGrid/>
          <w:szCs w:val="22"/>
          <w:lang w:eastAsia="en-US" w:bidi="en-US"/>
        </w:rPr>
        <w:lastRenderedPageBreak/>
        <w:t>A Szolgáltatások bevezetésének terve elsősorban az alábbi felhasználói kör igényeire figyelemmel készül:</w:t>
      </w:r>
    </w:p>
    <w:tbl>
      <w:tblPr>
        <w:tblW w:w="0" w:type="auto"/>
        <w:tblCellMar>
          <w:left w:w="0" w:type="dxa"/>
          <w:right w:w="0" w:type="dxa"/>
        </w:tblCellMar>
        <w:tblLook w:val="04A0" w:firstRow="1" w:lastRow="0" w:firstColumn="1" w:lastColumn="0" w:noHBand="0" w:noVBand="1"/>
      </w:tblPr>
      <w:tblGrid>
        <w:gridCol w:w="2497"/>
        <w:gridCol w:w="6557"/>
      </w:tblGrid>
      <w:tr w:rsidR="00AE0BF5" w:rsidRPr="005D5192" w14:paraId="090E1594" w14:textId="77777777" w:rsidTr="00682A6F">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20EB949" w14:textId="77777777" w:rsidR="00AE0BF5" w:rsidRPr="00AE0BF5" w:rsidRDefault="00AE0BF5" w:rsidP="00682A6F">
            <w:pPr>
              <w:rPr>
                <w:iCs/>
              </w:rPr>
            </w:pPr>
            <w:r w:rsidRPr="00AE0BF5">
              <w:rPr>
                <w:iCs/>
              </w:rPr>
              <w:t>Felhasználói kör</w:t>
            </w:r>
          </w:p>
        </w:tc>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59E6DF37" w14:textId="77777777" w:rsidR="00AE0BF5" w:rsidRPr="00AE0BF5" w:rsidRDefault="00AE0BF5" w:rsidP="00682A6F">
            <w:pPr>
              <w:rPr>
                <w:iCs/>
              </w:rPr>
            </w:pPr>
            <w:r w:rsidRPr="00AE0BF5">
              <w:rPr>
                <w:iCs/>
              </w:rPr>
              <w:t>Felhasználás módja</w:t>
            </w:r>
          </w:p>
        </w:tc>
      </w:tr>
      <w:tr w:rsidR="00AE0BF5" w:rsidRPr="005D5192" w14:paraId="149FE396" w14:textId="77777777" w:rsidTr="00682A6F">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5E8503" w14:textId="7B1F5443" w:rsidR="00AE0BF5" w:rsidRPr="00AE0BF5" w:rsidRDefault="001C19C2" w:rsidP="00682A6F">
            <w:pPr>
              <w:rPr>
                <w:iCs/>
              </w:rPr>
            </w:pPr>
            <w:r w:rsidRPr="001C19C2">
              <w:rPr>
                <w:iCs/>
              </w:rPr>
              <w:t>Projektvezető</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CF1284" w14:textId="77777777" w:rsidR="001C19C2" w:rsidRPr="001C19C2" w:rsidRDefault="001C19C2" w:rsidP="001C19C2">
            <w:pPr>
              <w:pStyle w:val="Listaszerbekezds"/>
              <w:numPr>
                <w:ilvl w:val="0"/>
                <w:numId w:val="183"/>
              </w:numPr>
              <w:rPr>
                <w:iCs/>
              </w:rPr>
            </w:pPr>
            <w:r w:rsidRPr="001C19C2">
              <w:rPr>
                <w:iCs/>
              </w:rPr>
              <w:t>Feladatok, ütemezés és szükséges erőforrások biztosítása megoldott.</w:t>
            </w:r>
          </w:p>
          <w:p w14:paraId="5121B169" w14:textId="65061BD5" w:rsidR="00AE0BF5" w:rsidRPr="001C19C2" w:rsidRDefault="001C19C2" w:rsidP="001C19C2">
            <w:pPr>
              <w:pStyle w:val="Listaszerbekezds"/>
              <w:numPr>
                <w:ilvl w:val="0"/>
                <w:numId w:val="183"/>
              </w:numPr>
              <w:rPr>
                <w:iCs/>
              </w:rPr>
            </w:pPr>
            <w:r w:rsidRPr="001C19C2">
              <w:rPr>
                <w:iCs/>
              </w:rPr>
              <w:t>Az élesítésig szükséges felkészülési feladatok végrehajthatóak.</w:t>
            </w:r>
          </w:p>
        </w:tc>
      </w:tr>
      <w:tr w:rsidR="00AE0BF5" w:rsidRPr="005D5192" w14:paraId="7DB6BD61" w14:textId="77777777" w:rsidTr="00682A6F">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EAAE2F" w14:textId="295CF110" w:rsidR="00AE0BF5" w:rsidRPr="00AE0BF5" w:rsidRDefault="001C19C2" w:rsidP="00682A6F">
            <w:pPr>
              <w:rPr>
                <w:iCs/>
              </w:rPr>
            </w:pPr>
            <w:r w:rsidRPr="001C19C2">
              <w:rPr>
                <w:iCs/>
              </w:rPr>
              <w:t>Igazgatási szakértő, vezető</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B80C25" w14:textId="480D4222" w:rsidR="00AE0BF5" w:rsidRPr="009B6DFB" w:rsidRDefault="001C19C2" w:rsidP="009B6DFB">
            <w:pPr>
              <w:rPr>
                <w:iCs/>
              </w:rPr>
            </w:pPr>
            <w:r w:rsidRPr="001C19C2">
              <w:rPr>
                <w:iCs/>
              </w:rPr>
              <w:t xml:space="preserve">Az élesítéssel kapcsolatos igazgatási, szervezeti feladatok rögzítésre kerültek </w:t>
            </w:r>
            <w:proofErr w:type="spellStart"/>
            <w:r w:rsidRPr="001C19C2">
              <w:rPr>
                <w:iCs/>
              </w:rPr>
              <w:t>teljeskörűen</w:t>
            </w:r>
            <w:proofErr w:type="spellEnd"/>
            <w:r w:rsidRPr="001C19C2">
              <w:rPr>
                <w:iCs/>
              </w:rPr>
              <w:t>.</w:t>
            </w:r>
          </w:p>
        </w:tc>
      </w:tr>
      <w:tr w:rsidR="001C19C2" w:rsidRPr="005D5192" w14:paraId="144099E9" w14:textId="77777777" w:rsidTr="00682A6F">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7482D92" w14:textId="438322CD" w:rsidR="001C19C2" w:rsidRPr="005F41CA" w:rsidRDefault="001C19C2" w:rsidP="00682A6F">
            <w:pPr>
              <w:rPr>
                <w:iCs/>
              </w:rPr>
            </w:pPr>
            <w:r w:rsidRPr="001C19C2">
              <w:rPr>
                <w:iCs/>
              </w:rPr>
              <w:t>Üzemeltető, vezető</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570920EA" w14:textId="3FAEF4CF" w:rsidR="001C19C2" w:rsidRPr="005F41CA" w:rsidRDefault="001C19C2" w:rsidP="009B6DFB">
            <w:pPr>
              <w:rPr>
                <w:iCs/>
              </w:rPr>
            </w:pPr>
            <w:r w:rsidRPr="001C19C2">
              <w:rPr>
                <w:iCs/>
              </w:rPr>
              <w:t xml:space="preserve">Az élesítéssel kapcsolatos üzemeltetési feladatok rögzítésre kerültek </w:t>
            </w:r>
            <w:proofErr w:type="spellStart"/>
            <w:r w:rsidRPr="001C19C2">
              <w:rPr>
                <w:iCs/>
              </w:rPr>
              <w:t>teljeskörűen</w:t>
            </w:r>
            <w:proofErr w:type="spellEnd"/>
            <w:r w:rsidRPr="001C19C2">
              <w:rPr>
                <w:iCs/>
              </w:rPr>
              <w:t>.</w:t>
            </w:r>
          </w:p>
        </w:tc>
      </w:tr>
    </w:tbl>
    <w:p w14:paraId="3FAA1E8A" w14:textId="77777777" w:rsidR="00AE0BF5" w:rsidRDefault="00AE0BF5" w:rsidP="0080561A">
      <w:pPr>
        <w:spacing w:after="240"/>
        <w:rPr>
          <w:b/>
          <w:iCs/>
          <w:szCs w:val="24"/>
        </w:rPr>
      </w:pPr>
    </w:p>
    <w:p w14:paraId="6339B680" w14:textId="0A78ABA8" w:rsidR="00AC6A2B" w:rsidRPr="00581E17" w:rsidRDefault="00127A2C" w:rsidP="00C609BA">
      <w:pPr>
        <w:spacing w:before="240" w:after="240"/>
        <w:rPr>
          <w:b/>
          <w:iCs/>
          <w:szCs w:val="24"/>
        </w:rPr>
      </w:pPr>
      <w:bookmarkStart w:id="54" w:name="_Toc178330899"/>
      <w:r w:rsidRPr="00581E17">
        <w:rPr>
          <w:b/>
          <w:iCs/>
          <w:szCs w:val="24"/>
        </w:rPr>
        <w:t>Felhasznált dokumentumok</w:t>
      </w:r>
      <w:bookmarkEnd w:id="54"/>
    </w:p>
    <w:p w14:paraId="30E2140E" w14:textId="77777777" w:rsidR="00442B0A" w:rsidRPr="00442B0A" w:rsidRDefault="00442B0A" w:rsidP="00442B0A">
      <w:pPr>
        <w:pStyle w:val="Listaszerbekezds"/>
        <w:numPr>
          <w:ilvl w:val="0"/>
          <w:numId w:val="184"/>
        </w:numPr>
        <w:spacing w:after="240"/>
      </w:pPr>
      <w:r w:rsidRPr="00442B0A">
        <w:t>Végfelhasználói tesztelési terv</w:t>
      </w:r>
    </w:p>
    <w:p w14:paraId="6C282251" w14:textId="77777777" w:rsidR="00442B0A" w:rsidRPr="00442B0A" w:rsidRDefault="00442B0A" w:rsidP="00442B0A">
      <w:pPr>
        <w:pStyle w:val="Listaszerbekezds"/>
        <w:numPr>
          <w:ilvl w:val="0"/>
          <w:numId w:val="184"/>
        </w:numPr>
        <w:spacing w:after="240"/>
      </w:pPr>
      <w:r w:rsidRPr="00442B0A">
        <w:t>Migrációs terv</w:t>
      </w:r>
    </w:p>
    <w:p w14:paraId="6222F3BF" w14:textId="046D8C62" w:rsidR="006A4009" w:rsidRPr="00432440" w:rsidRDefault="00DC02DB" w:rsidP="00DF4412">
      <w:pPr>
        <w:spacing w:after="240"/>
      </w:pPr>
      <w:r w:rsidRPr="00432440">
        <w:t>{TÖRLENDŐ_RÉSZ_VÉGE}</w:t>
      </w:r>
    </w:p>
    <w:p w14:paraId="3F74BADC" w14:textId="77777777" w:rsidR="001C0AFE" w:rsidRDefault="001C0AFE">
      <w:pPr>
        <w:jc w:val="left"/>
        <w:rPr>
          <w:bCs w:val="0"/>
          <w:i/>
          <w:iCs/>
          <w:snapToGrid/>
          <w:szCs w:val="22"/>
          <w:lang w:eastAsia="en-US" w:bidi="en-US"/>
        </w:rPr>
      </w:pPr>
      <w:r>
        <w:rPr>
          <w:i/>
          <w:iCs/>
        </w:rPr>
        <w:br w:type="page"/>
      </w:r>
    </w:p>
    <w:p w14:paraId="75A97BB9" w14:textId="0BF6819C" w:rsidR="00442240" w:rsidRPr="00442240" w:rsidRDefault="00442240" w:rsidP="00442240">
      <w:pPr>
        <w:pStyle w:val="Cmsor1"/>
      </w:pPr>
      <w:bookmarkStart w:id="55" w:name="_Toc180758873"/>
      <w:r w:rsidRPr="00442240">
        <w:lastRenderedPageBreak/>
        <w:t>Cél és hatókör</w:t>
      </w:r>
      <w:bookmarkEnd w:id="55"/>
    </w:p>
    <w:p w14:paraId="7323B1C8" w14:textId="77777777" w:rsidR="00442240" w:rsidRDefault="00442240" w:rsidP="00442240">
      <w:r w:rsidRPr="00442240">
        <w:t>{TÖRLENDŐ_RÉSZ}</w:t>
      </w:r>
    </w:p>
    <w:p w14:paraId="25F2E860" w14:textId="331950AA" w:rsidR="00BA6177" w:rsidRDefault="00BA6177" w:rsidP="00442240">
      <w:r>
        <w:t>A fejezet célja</w:t>
      </w:r>
      <w:r w:rsidR="00442240" w:rsidRPr="00442240">
        <w:t>:</w:t>
      </w:r>
      <w:r w:rsidR="009B6DFB" w:rsidRPr="009B6DFB">
        <w:t xml:space="preserve"> </w:t>
      </w:r>
      <w:r w:rsidR="00442B0A">
        <w:t>a</w:t>
      </w:r>
      <w:r w:rsidR="00442B0A" w:rsidRPr="00442B0A">
        <w:t xml:space="preserve"> szolgáltatások bevezetése dokumentum célja és hatóköre.</w:t>
      </w:r>
    </w:p>
    <w:p w14:paraId="6673BB7C" w14:textId="21294B59" w:rsidR="00442B0A" w:rsidRDefault="00BA6177" w:rsidP="00442B0A">
      <w:r>
        <w:t>A fejezet tartalmi elvárásai:</w:t>
      </w:r>
      <w:r w:rsidR="00442B0A" w:rsidRPr="00442B0A">
        <w:t xml:space="preserve"> </w:t>
      </w:r>
      <w:r w:rsidR="00442B0A">
        <w:t>célja, hogy a szolgáltatások bevezetésének pontos célját és hatókörét meghatározza. Bár általában a dokumentumok célja és hatóköre magától értetődő, ebben az esetben erre külön figyelmet kell fordítani, mert ez a dokumentum az, ahol a rendszer a projektszakaszból „átlép" az éles működési szakaszba. Amelynek következtében több új szereplő jelenik meg a rendszer éles működésével összefüggésben. Ezen szereplőket az alanyi hatály alatt tételesen fel kell sorolni.</w:t>
      </w:r>
    </w:p>
    <w:p w14:paraId="00EC66F5" w14:textId="77777777" w:rsidR="00442B0A" w:rsidRDefault="00442B0A" w:rsidP="00442B0A">
      <w:r>
        <w:t>A terv időbeli hatálya is fontos információt hordoz: mikor kell megkezdeni az élesítésre való felkészülés feladatait, illetve az élesítés után meddig tart a rendszer beüzemelése utána kiemelt támogatási időszak.</w:t>
      </w:r>
    </w:p>
    <w:p w14:paraId="08366F7E" w14:textId="77777777" w:rsidR="00442B0A" w:rsidRDefault="00442B0A" w:rsidP="00442B0A">
      <w:r>
        <w:t>Praktikusan a bevezetési terv időbeli hatályának végétől számítható a rendszer normál üzemű éles használata.</w:t>
      </w:r>
    </w:p>
    <w:p w14:paraId="7176169F" w14:textId="2B5FE7E1" w:rsidR="005F41CA" w:rsidRDefault="00442B0A" w:rsidP="00442B0A">
      <w:r>
        <w:t>A szolgáltatások bevezetése dokumentum részletességét tekintve leginkább a szabályozási szinten helyezkedik el, vagyis a feladatokat, felelősségeket, együttműködési feladatokat határozza meg és rendeli szerepkörökhöz. Továbbá az előrehaladás nyomon követéséhez szükséges határidőket is definiálja. Amennyiben szükséges, ezen terv alapján készülhet részletes projektterv, akár az egyes szakaszokra külön is. Hasonlóan a technikai részletek, az implementációs részletszabályok is célszerűen külön dokumentumban jelennek meg, viszont ez a terv határozza meg, hogy ezeket kiknek, milyen határidőre kell elkészíteniük.</w:t>
      </w:r>
    </w:p>
    <w:p w14:paraId="15AB55AC" w14:textId="5AB8753A" w:rsidR="00BA6177" w:rsidRPr="00BA6177" w:rsidRDefault="00BA6177" w:rsidP="005F41CA">
      <w:pPr>
        <w:spacing w:before="240" w:after="240"/>
        <w:rPr>
          <w:snapToGrid/>
        </w:rPr>
      </w:pPr>
      <w:r>
        <w:t>{TÖRLENDŐ_RÉSZ_VÉGE}</w:t>
      </w:r>
    </w:p>
    <w:p w14:paraId="4A8EFDDB" w14:textId="403FAD56" w:rsidR="00442240" w:rsidRDefault="00442240" w:rsidP="00BA6177">
      <w:pPr>
        <w:pStyle w:val="Cmsor2"/>
        <w:rPr>
          <w:spacing w:val="-2"/>
          <w:sz w:val="30"/>
          <w:szCs w:val="30"/>
        </w:rPr>
      </w:pPr>
      <w:bookmarkStart w:id="56" w:name="_Toc180758874"/>
      <w:r>
        <w:rPr>
          <w:bCs/>
          <w:spacing w:val="-2"/>
          <w:sz w:val="30"/>
          <w:szCs w:val="30"/>
        </w:rPr>
        <w:t>Kapcsolódó dokumentumok</w:t>
      </w:r>
      <w:bookmarkEnd w:id="56"/>
    </w:p>
    <w:p w14:paraId="6707B763" w14:textId="77777777" w:rsidR="00BA6177" w:rsidRDefault="00442240" w:rsidP="00442240">
      <w:r w:rsidRPr="00442240">
        <w:t>{TÖRLENDŐ_RÉSZ</w:t>
      </w:r>
    </w:p>
    <w:p w14:paraId="48A1A73A" w14:textId="42C877E4" w:rsidR="005F41CA" w:rsidRDefault="00BA6177" w:rsidP="00955919">
      <w:r>
        <w:t>Az alfejezet célja</w:t>
      </w:r>
      <w:r w:rsidR="00442240" w:rsidRPr="00442240">
        <w:t>:</w:t>
      </w:r>
      <w:r w:rsidR="00955919" w:rsidRPr="00955919">
        <w:t xml:space="preserve"> </w:t>
      </w:r>
      <w:r w:rsidR="00907E35">
        <w:t>a</w:t>
      </w:r>
      <w:r w:rsidR="00907E35" w:rsidRPr="00907E35">
        <w:t>z értelmezést segítő, az elkészítéshez felhasznált dokumentumok felsorolása.</w:t>
      </w:r>
    </w:p>
    <w:p w14:paraId="0BBA34D3" w14:textId="776483B5" w:rsidR="00955919" w:rsidRDefault="00BA6177" w:rsidP="00907E35">
      <w:r>
        <w:t>Az alfejezet tartalmi elvárása</w:t>
      </w:r>
      <w:r w:rsidR="005F41CA">
        <w:t>:</w:t>
      </w:r>
      <w:r w:rsidR="00907E35" w:rsidRPr="00907E35">
        <w:t xml:space="preserve"> adja meg azon dokumentumokat, melyek olyan információkat tartalmaznak, amelyek a szolgáltatás bevezetési terv elkészítésében szerepet játszottak.</w:t>
      </w:r>
    </w:p>
    <w:p w14:paraId="7F954332" w14:textId="65E98FC9" w:rsidR="00BA6177" w:rsidRPr="00BA6177" w:rsidRDefault="00BA6177" w:rsidP="00BA6177">
      <w:pPr>
        <w:spacing w:before="240" w:after="240"/>
        <w:rPr>
          <w:snapToGrid/>
        </w:rPr>
      </w:pPr>
      <w:r>
        <w:t>{TÖRLENDŐ_RÉSZ_VÉGE}</w:t>
      </w:r>
    </w:p>
    <w:p w14:paraId="1F961C12" w14:textId="77F75BF4" w:rsidR="00442240" w:rsidRDefault="00442240" w:rsidP="00BA6177">
      <w:pPr>
        <w:pStyle w:val="Cmsor1"/>
        <w:rPr>
          <w:spacing w:val="-2"/>
          <w:sz w:val="36"/>
          <w:szCs w:val="36"/>
        </w:rPr>
      </w:pPr>
      <w:bookmarkStart w:id="57" w:name="_Toc180758875"/>
      <w:r w:rsidRPr="00BA6177">
        <w:t>Fogalmak és rövidítések</w:t>
      </w:r>
      <w:bookmarkEnd w:id="57"/>
    </w:p>
    <w:p w14:paraId="4F329658" w14:textId="77777777" w:rsidR="00BA6177" w:rsidRDefault="00442240" w:rsidP="00442240">
      <w:r w:rsidRPr="00442240">
        <w:t>{TÖRLENDŐ_RÉSZ}</w:t>
      </w:r>
    </w:p>
    <w:p w14:paraId="1CBEE4D3" w14:textId="5817E7A2" w:rsidR="00BA6177" w:rsidRDefault="00BA6177" w:rsidP="00442240">
      <w:r>
        <w:lastRenderedPageBreak/>
        <w:t>A</w:t>
      </w:r>
      <w:r w:rsidR="00955919">
        <w:t xml:space="preserve"> </w:t>
      </w:r>
      <w:r>
        <w:t>fejezet célja</w:t>
      </w:r>
      <w:r w:rsidR="005F41CA">
        <w:t xml:space="preserve">: </w:t>
      </w:r>
      <w:r w:rsidR="00907E35">
        <w:t>a</w:t>
      </w:r>
      <w:r w:rsidR="00907E35" w:rsidRPr="00907E35">
        <w:t xml:space="preserve"> szolgáltatás bevezetési tervben használt fogalmak és rövidítések bemutatása.</w:t>
      </w:r>
    </w:p>
    <w:p w14:paraId="7123B1EC" w14:textId="41D33668" w:rsidR="005F41CA" w:rsidRDefault="005C6AE0" w:rsidP="00955919">
      <w:r>
        <w:t xml:space="preserve">A </w:t>
      </w:r>
      <w:r w:rsidR="00BA6177">
        <w:t>fejezet tartalmi elvárása</w:t>
      </w:r>
      <w:r w:rsidR="005F41CA">
        <w:t xml:space="preserve">: </w:t>
      </w:r>
      <w:r w:rsidR="00907E35">
        <w:t>a</w:t>
      </w:r>
      <w:r w:rsidR="00907E35" w:rsidRPr="00907E35">
        <w:t xml:space="preserve"> fogalmak és azok magyarázatánál megengedett strukturálisan alábontani (fogalmak, rövidítések) vagy egységes kezelni. Itt kell bevezetni a dokumentumban alkalmazott általános jelöléseket is.</w:t>
      </w:r>
    </w:p>
    <w:p w14:paraId="5CBF929D" w14:textId="49376AFE" w:rsidR="00442240" w:rsidRDefault="00BA6177" w:rsidP="00955919">
      <w:r>
        <w:t>A</w:t>
      </w:r>
      <w:r w:rsidR="005C6AE0">
        <w:t xml:space="preserve"> </w:t>
      </w:r>
      <w:r>
        <w:t>fejezet formai elvárása</w:t>
      </w:r>
      <w:r w:rsidR="00442240" w:rsidRPr="00442240">
        <w:t>:</w:t>
      </w:r>
      <w:r>
        <w:t xml:space="preserve"> </w:t>
      </w:r>
      <w:r w:rsidR="00907E35">
        <w:t>á</w:t>
      </w:r>
      <w:r w:rsidR="00907E35" w:rsidRPr="00907E35">
        <w:t>bécé sorrendben a fogalmak és magyarázatuk egy táblázatban.</w:t>
      </w:r>
    </w:p>
    <w:p w14:paraId="66A97A7C" w14:textId="4869E482" w:rsidR="00BA6177" w:rsidRPr="00BA6177" w:rsidRDefault="00BA6177" w:rsidP="00BA6177">
      <w:pPr>
        <w:spacing w:before="240" w:after="240"/>
        <w:rPr>
          <w:snapToGrid/>
        </w:rPr>
      </w:pPr>
      <w:r>
        <w:t>{TÖRLENDŐ_RÉSZ_VÉGE}</w:t>
      </w:r>
    </w:p>
    <w:p w14:paraId="3A42863B" w14:textId="3D2E6B7F" w:rsidR="00907E35" w:rsidRDefault="00DE68A8" w:rsidP="00907E35">
      <w:pPr>
        <w:pStyle w:val="Cmsor1"/>
        <w:rPr>
          <w:bCs/>
        </w:rPr>
      </w:pPr>
      <w:bookmarkStart w:id="58" w:name="_Toc180758876"/>
      <w:r w:rsidRPr="00DE68A8">
        <w:t>A szolgáltatás bevezetésében érintett szervezetek, s</w:t>
      </w:r>
      <w:r w:rsidR="00907E35" w:rsidRPr="00907E35">
        <w:t>zereplők áttekintése</w:t>
      </w:r>
      <w:bookmarkEnd w:id="58"/>
    </w:p>
    <w:p w14:paraId="749A0477" w14:textId="0969C8A1" w:rsidR="00BA6177" w:rsidRDefault="00442240" w:rsidP="00442240">
      <w:r w:rsidRPr="00442240">
        <w:t>{TÖRLENDŐ_RÉSZ}</w:t>
      </w:r>
    </w:p>
    <w:p w14:paraId="3398EAC8" w14:textId="4E64AF15" w:rsidR="00907E35" w:rsidRDefault="0020192C" w:rsidP="005F41CA">
      <w:r>
        <w:t>A fejezet célja</w:t>
      </w:r>
      <w:r w:rsidR="00442240" w:rsidRPr="00442240">
        <w:t>:</w:t>
      </w:r>
      <w:r>
        <w:t xml:space="preserve"> </w:t>
      </w:r>
      <w:r w:rsidR="00907E35">
        <w:t>a</w:t>
      </w:r>
      <w:r w:rsidR="00907E35" w:rsidRPr="00907E35">
        <w:t xml:space="preserve"> szolgáltatás bevezetésében érintett szervezetek, szereplők bemutatása és feladataik.</w:t>
      </w:r>
    </w:p>
    <w:p w14:paraId="73C5DC4C" w14:textId="77777777" w:rsidR="00907E35" w:rsidRDefault="0020192C" w:rsidP="00907E35">
      <w:r>
        <w:t>A fejezet tartalmi elvárásai:</w:t>
      </w:r>
    </w:p>
    <w:p w14:paraId="08ADD775" w14:textId="0354A55B" w:rsidR="00907E35" w:rsidRDefault="00907E35" w:rsidP="00907E35">
      <w:pPr>
        <w:pStyle w:val="Listaszerbekezds"/>
        <w:numPr>
          <w:ilvl w:val="0"/>
          <w:numId w:val="185"/>
        </w:numPr>
      </w:pPr>
      <w:r>
        <w:t>ismertesse a szolgáltatás bevezetésében érintett szereplők feladatait, felelősségeit tekinti át,</w:t>
      </w:r>
    </w:p>
    <w:p w14:paraId="102F491F" w14:textId="3648C4D1" w:rsidR="00907E35" w:rsidRDefault="00907E35" w:rsidP="00907E35">
      <w:pPr>
        <w:pStyle w:val="Listaszerbekezds"/>
        <w:numPr>
          <w:ilvl w:val="0"/>
          <w:numId w:val="185"/>
        </w:numPr>
      </w:pPr>
      <w:r>
        <w:t>egységes szerkezetben alkosson magas szintű képet a folyamatban résztvevők feladatiról.  A fejezet célja, hogy egyrészt ellenőrizni lehessen minden érintett szereplő azonosításra került, másrészt a résztvevők főbb feladatai teljes körűen ki van jelölve.</w:t>
      </w:r>
    </w:p>
    <w:p w14:paraId="64B18D21" w14:textId="578803C1" w:rsidR="005F41CA" w:rsidRDefault="00907E35" w:rsidP="00907E35">
      <w:r>
        <w:t>A fejezetnek nem kell részleteiben megismételni az egyes szakaszok részletes feladatleírásait, élhet az összegző leírással.</w:t>
      </w:r>
    </w:p>
    <w:p w14:paraId="108B8C90" w14:textId="4EED6F0F" w:rsidR="00907E35" w:rsidRDefault="00907E35" w:rsidP="00907E35">
      <w:r>
        <w:t xml:space="preserve">A fejezet formai elvárása: </w:t>
      </w:r>
      <w:proofErr w:type="spellStart"/>
      <w:r>
        <w:t>r</w:t>
      </w:r>
      <w:r w:rsidRPr="00907E35">
        <w:t>észtvevőnként</w:t>
      </w:r>
      <w:proofErr w:type="spellEnd"/>
      <w:r w:rsidRPr="00907E35">
        <w:t xml:space="preserve"> egy-egy fejezet, ami tartalmazza a résztvevő megnevezését, szerepének rövid leírását, valamint az egyes szakaszokra lebontva a fő feladatait.</w:t>
      </w:r>
    </w:p>
    <w:p w14:paraId="45F8A7BF" w14:textId="60F2FBC5" w:rsidR="0020192C" w:rsidRPr="005F41CA" w:rsidRDefault="0020192C" w:rsidP="005F41CA">
      <w:r>
        <w:t>{TÖRLENDŐ_RÉSZ_VÉGE}</w:t>
      </w:r>
    </w:p>
    <w:p w14:paraId="7A6D2C4A" w14:textId="73B5AB49" w:rsidR="005F41CA" w:rsidRDefault="00907E35" w:rsidP="005F41CA">
      <w:pPr>
        <w:pStyle w:val="Cmsor1"/>
        <w:rPr>
          <w:bCs/>
        </w:rPr>
      </w:pPr>
      <w:bookmarkStart w:id="59" w:name="_Toc180758877"/>
      <w:r w:rsidRPr="00907E35">
        <w:rPr>
          <w:bCs/>
        </w:rPr>
        <w:t>Felkészülési feladatok</w:t>
      </w:r>
      <w:bookmarkEnd w:id="59"/>
    </w:p>
    <w:p w14:paraId="1BDF618A" w14:textId="79A2ED0E" w:rsidR="0020192C" w:rsidRDefault="00442240" w:rsidP="00442240">
      <w:r w:rsidRPr="00442240">
        <w:t>{TÖRLENDŐ_RÉSZ}</w:t>
      </w:r>
    </w:p>
    <w:p w14:paraId="7C1A1990" w14:textId="062D7AE2" w:rsidR="0020192C" w:rsidRDefault="00BA6177" w:rsidP="00442240">
      <w:r>
        <w:t>A</w:t>
      </w:r>
      <w:r w:rsidR="005F41CA">
        <w:t xml:space="preserve"> </w:t>
      </w:r>
      <w:r w:rsidR="0020192C">
        <w:t>fejezet célja</w:t>
      </w:r>
      <w:r w:rsidR="00442240" w:rsidRPr="00442240">
        <w:t>:</w:t>
      </w:r>
      <w:r w:rsidR="0020192C">
        <w:t xml:space="preserve"> </w:t>
      </w:r>
      <w:r w:rsidR="00907E35">
        <w:t>a</w:t>
      </w:r>
      <w:r w:rsidR="00907E35" w:rsidRPr="00907E35">
        <w:t xml:space="preserve"> szolgáltatás éles indulását megelőző feladatok bemutatása.</w:t>
      </w:r>
    </w:p>
    <w:p w14:paraId="5021A710" w14:textId="77777777" w:rsidR="00907E35" w:rsidRDefault="0020192C" w:rsidP="00907E35">
      <w:r>
        <w:t>A</w:t>
      </w:r>
      <w:r w:rsidR="005F41CA">
        <w:t xml:space="preserve"> </w:t>
      </w:r>
      <w:r>
        <w:t>fejezet tartalmi elvárása</w:t>
      </w:r>
      <w:r w:rsidR="00907E35">
        <w:t>i</w:t>
      </w:r>
      <w:r>
        <w:t>:</w:t>
      </w:r>
    </w:p>
    <w:p w14:paraId="558F3B6A" w14:textId="439A381E" w:rsidR="00907E35" w:rsidRDefault="00907E35" w:rsidP="00907E35">
      <w:pPr>
        <w:pStyle w:val="Listaszerbekezds"/>
        <w:numPr>
          <w:ilvl w:val="0"/>
          <w:numId w:val="186"/>
        </w:numPr>
      </w:pPr>
      <w:r>
        <w:t>Ez a fejezet az élesítés időpontját megelőző felkészülési feladatokat azonosítja. Alapesetben a felkészülés legkésőbb az élesítés időpontját megelőzően ér véget. Gördülő élesítés esetén (vagyis amikor a rendszer több szakaszban kerül éles használatba) az élesítés és a többi szakasz egymással átfedésben lehet.</w:t>
      </w:r>
    </w:p>
    <w:p w14:paraId="72E73A08" w14:textId="1968959E" w:rsidR="00907E35" w:rsidRDefault="00907E35" w:rsidP="00907E35">
      <w:pPr>
        <w:ind w:left="371" w:firstLine="349"/>
      </w:pPr>
      <w:r>
        <w:lastRenderedPageBreak/>
        <w:t>A felkészülési feladatok minimálisan az alábbi területekre kell kiterjedjen</w:t>
      </w:r>
      <w:r w:rsidR="00A7136F">
        <w:t>:</w:t>
      </w:r>
    </w:p>
    <w:p w14:paraId="3AA65D79" w14:textId="4498978A" w:rsidR="00907E35" w:rsidRDefault="00907E35" w:rsidP="00907E35">
      <w:pPr>
        <w:pStyle w:val="Listaszerbekezds"/>
        <w:numPr>
          <w:ilvl w:val="1"/>
          <w:numId w:val="186"/>
        </w:numPr>
      </w:pPr>
      <w:r>
        <w:t>Üzemeltetési feltételek biztosítása</w:t>
      </w:r>
      <w:r w:rsidR="00A7136F">
        <w:t>,</w:t>
      </w:r>
    </w:p>
    <w:p w14:paraId="1B5CC3D3" w14:textId="2CFA5C74" w:rsidR="00907E35" w:rsidRDefault="00907E35" w:rsidP="00907E35">
      <w:pPr>
        <w:pStyle w:val="Listaszerbekezds"/>
        <w:numPr>
          <w:ilvl w:val="1"/>
          <w:numId w:val="186"/>
        </w:numPr>
      </w:pPr>
      <w:r>
        <w:t>Végfelhasználók és üzemeltetők oktatása</w:t>
      </w:r>
      <w:r w:rsidR="00A7136F">
        <w:t>,</w:t>
      </w:r>
    </w:p>
    <w:p w14:paraId="50D13976" w14:textId="74AF70D2" w:rsidR="00907E35" w:rsidRDefault="00907E35" w:rsidP="00907E35">
      <w:pPr>
        <w:pStyle w:val="Listaszerbekezds"/>
        <w:numPr>
          <w:ilvl w:val="1"/>
          <w:numId w:val="186"/>
        </w:numPr>
      </w:pPr>
      <w:r>
        <w:t>Kezdeti adatfeltöltés</w:t>
      </w:r>
      <w:r w:rsidR="00A7136F">
        <w:t>,</w:t>
      </w:r>
    </w:p>
    <w:p w14:paraId="05964C79" w14:textId="098819E2" w:rsidR="00907E35" w:rsidRDefault="00907E35" w:rsidP="00907E35">
      <w:pPr>
        <w:pStyle w:val="Listaszerbekezds"/>
        <w:numPr>
          <w:ilvl w:val="1"/>
          <w:numId w:val="186"/>
        </w:numPr>
      </w:pPr>
      <w:r>
        <w:t>Kapcsolódó igazgatási folyamatok</w:t>
      </w:r>
      <w:r w:rsidR="00A7136F">
        <w:t>,</w:t>
      </w:r>
    </w:p>
    <w:p w14:paraId="37EBF740" w14:textId="4555B4AA" w:rsidR="00907E35" w:rsidRDefault="00907E35" w:rsidP="00907E35">
      <w:pPr>
        <w:pStyle w:val="Listaszerbekezds"/>
        <w:numPr>
          <w:ilvl w:val="1"/>
          <w:numId w:val="186"/>
        </w:numPr>
      </w:pPr>
      <w:r>
        <w:t>Kapcsolódó támogatási folyamatok</w:t>
      </w:r>
      <w:r w:rsidR="00A7136F">
        <w:t>.</w:t>
      </w:r>
    </w:p>
    <w:p w14:paraId="3C10AB4C" w14:textId="51C5C5E1" w:rsidR="00907E35" w:rsidRDefault="00907E35" w:rsidP="00A7136F">
      <w:pPr>
        <w:pStyle w:val="Listaszerbekezds"/>
        <w:numPr>
          <w:ilvl w:val="0"/>
          <w:numId w:val="186"/>
        </w:numPr>
      </w:pPr>
      <w:r>
        <w:t xml:space="preserve">Az üzemeltetési feltételeknél meg kell adni, hogy milyen minimálisan szükséges előfeltételei vannak az éles használatnak. A </w:t>
      </w:r>
      <w:r w:rsidR="00A7136F">
        <w:t>fejezet</w:t>
      </w:r>
      <w:r>
        <w:t xml:space="preserve">ben ki kell fejteni, hogy ezek biztosítása, illetve ellenőrzése kinek a feladata. A </w:t>
      </w:r>
      <w:r w:rsidR="00A7136F">
        <w:t>fejezet</w:t>
      </w:r>
      <w:r>
        <w:t xml:space="preserve"> egyik legfontosabb feladata az üzemeltetési felelősségek tisztázása, a teljes technológiai </w:t>
      </w:r>
      <w:proofErr w:type="spellStart"/>
      <w:r>
        <w:t>stackben</w:t>
      </w:r>
      <w:proofErr w:type="spellEnd"/>
      <w:r>
        <w:t>. Az üzemeltetésre átadás minimálisan az alábbi területeket kell érintse:</w:t>
      </w:r>
    </w:p>
    <w:p w14:paraId="66886969" w14:textId="54123CB8" w:rsidR="00907E35" w:rsidRDefault="00907E35" w:rsidP="00A7136F">
      <w:pPr>
        <w:pStyle w:val="Listaszerbekezds"/>
        <w:numPr>
          <w:ilvl w:val="0"/>
          <w:numId w:val="188"/>
        </w:numPr>
      </w:pPr>
      <w:r>
        <w:t>Üzemeltető kijelölése</w:t>
      </w:r>
      <w:r w:rsidR="00A7136F">
        <w:t>,</w:t>
      </w:r>
    </w:p>
    <w:p w14:paraId="1A40C314" w14:textId="5AB04738" w:rsidR="00907E35" w:rsidRDefault="00907E35" w:rsidP="00A7136F">
      <w:pPr>
        <w:pStyle w:val="Listaszerbekezds"/>
        <w:numPr>
          <w:ilvl w:val="0"/>
          <w:numId w:val="187"/>
        </w:numPr>
      </w:pPr>
      <w:r>
        <w:t>Mentési rendszer megléte</w:t>
      </w:r>
      <w:r w:rsidR="00A7136F">
        <w:t>,</w:t>
      </w:r>
    </w:p>
    <w:p w14:paraId="41889940" w14:textId="37A90A28" w:rsidR="00907E35" w:rsidRDefault="00907E35" w:rsidP="00A7136F">
      <w:pPr>
        <w:pStyle w:val="Listaszerbekezds"/>
        <w:numPr>
          <w:ilvl w:val="0"/>
          <w:numId w:val="187"/>
        </w:numPr>
      </w:pPr>
      <w:r>
        <w:t>Katasztrófatűrési képességek biztosítása</w:t>
      </w:r>
      <w:r w:rsidR="00A7136F">
        <w:t>,</w:t>
      </w:r>
    </w:p>
    <w:p w14:paraId="306C14ED" w14:textId="6AF78010" w:rsidR="00907E35" w:rsidRDefault="00907E35" w:rsidP="00A7136F">
      <w:pPr>
        <w:pStyle w:val="Listaszerbekezds"/>
        <w:numPr>
          <w:ilvl w:val="1"/>
          <w:numId w:val="186"/>
        </w:numPr>
      </w:pPr>
      <w:r>
        <w:t>Rendszerfelügyelet kialakítása</w:t>
      </w:r>
      <w:r w:rsidR="00A7136F">
        <w:t>,</w:t>
      </w:r>
    </w:p>
    <w:p w14:paraId="3D6B986C" w14:textId="33F8D65B" w:rsidR="00907E35" w:rsidRDefault="00907E35" w:rsidP="00A7136F">
      <w:pPr>
        <w:pStyle w:val="Listaszerbekezds"/>
        <w:numPr>
          <w:ilvl w:val="1"/>
          <w:numId w:val="186"/>
        </w:numPr>
      </w:pPr>
      <w:r>
        <w:t>Naplóelemzési képességek beállítása</w:t>
      </w:r>
      <w:r w:rsidR="00A7136F">
        <w:t>,</w:t>
      </w:r>
    </w:p>
    <w:p w14:paraId="63C33648" w14:textId="6C44344D" w:rsidR="00907E35" w:rsidRDefault="00907E35" w:rsidP="00A7136F">
      <w:pPr>
        <w:pStyle w:val="Listaszerbekezds"/>
        <w:numPr>
          <w:ilvl w:val="1"/>
          <w:numId w:val="186"/>
        </w:numPr>
      </w:pPr>
      <w:r>
        <w:t>Hibakezelési folyamatok kialakítása</w:t>
      </w:r>
      <w:r w:rsidR="00A7136F">
        <w:t>,</w:t>
      </w:r>
    </w:p>
    <w:p w14:paraId="6E321A10" w14:textId="6A057EAD" w:rsidR="005412BC" w:rsidRDefault="005412BC" w:rsidP="00A7136F">
      <w:pPr>
        <w:pStyle w:val="Listaszerbekezds"/>
        <w:numPr>
          <w:ilvl w:val="1"/>
          <w:numId w:val="186"/>
        </w:numPr>
      </w:pPr>
      <w:r>
        <w:t>Üzemeltetési dokumentumok hiánytalan biztosítása.</w:t>
      </w:r>
    </w:p>
    <w:p w14:paraId="0D7DE110" w14:textId="31E90930" w:rsidR="00A7136F" w:rsidRDefault="00A7136F" w:rsidP="00A7136F">
      <w:pPr>
        <w:pStyle w:val="Listaszerbekezds"/>
        <w:numPr>
          <w:ilvl w:val="0"/>
          <w:numId w:val="186"/>
        </w:numPr>
      </w:pPr>
      <w:r>
        <w:t>A végfelhasználók oktatási terve azt a célt szolgálja, hogy a végfelhasználói tesztelésben részt nem vevő felhasználók számára a szükséges ismeretek hogyan kerülnek átadásra. Ebben a fejezetben kell bemutatni nemcsak az oktatás módszereit, de annak ütemezését is. A fejezet az oktatás kapcsán az alábbi kérdésekre kell választ adjon:</w:t>
      </w:r>
    </w:p>
    <w:p w14:paraId="312FD64A" w14:textId="77777777" w:rsidR="00A7136F" w:rsidRDefault="00A7136F" w:rsidP="00A7136F">
      <w:pPr>
        <w:pStyle w:val="Listaszerbekezds"/>
        <w:numPr>
          <w:ilvl w:val="0"/>
          <w:numId w:val="189"/>
        </w:numPr>
      </w:pPr>
      <w:r>
        <w:t>Oktatások típusai és eszközei (személyes vagy elektronikus);</w:t>
      </w:r>
    </w:p>
    <w:p w14:paraId="133CA68F" w14:textId="77777777" w:rsidR="00A7136F" w:rsidRDefault="00A7136F" w:rsidP="00A7136F">
      <w:pPr>
        <w:pStyle w:val="Listaszerbekezds"/>
        <w:numPr>
          <w:ilvl w:val="1"/>
          <w:numId w:val="186"/>
        </w:numPr>
      </w:pPr>
      <w:r>
        <w:t>Oktatandók köre és oktatások témái;</w:t>
      </w:r>
    </w:p>
    <w:p w14:paraId="18CE6EFA" w14:textId="77777777" w:rsidR="00A7136F" w:rsidRDefault="00A7136F" w:rsidP="00A7136F">
      <w:pPr>
        <w:pStyle w:val="Listaszerbekezds"/>
        <w:numPr>
          <w:ilvl w:val="1"/>
          <w:numId w:val="186"/>
        </w:numPr>
      </w:pPr>
      <w:r>
        <w:t>Oktatásban résztvevők tervezett létszáma;</w:t>
      </w:r>
    </w:p>
    <w:p w14:paraId="42843B0C" w14:textId="77777777" w:rsidR="00A7136F" w:rsidRDefault="00A7136F" w:rsidP="00A7136F">
      <w:pPr>
        <w:pStyle w:val="Listaszerbekezds"/>
        <w:numPr>
          <w:ilvl w:val="1"/>
          <w:numId w:val="186"/>
        </w:numPr>
      </w:pPr>
      <w:r>
        <w:t>Oktatás műszaki és tárgyi feltételei (oktatási dokumentációk, terem stb.);</w:t>
      </w:r>
    </w:p>
    <w:p w14:paraId="65DA071C" w14:textId="77777777" w:rsidR="00A7136F" w:rsidRDefault="00A7136F" w:rsidP="00A7136F">
      <w:pPr>
        <w:pStyle w:val="Listaszerbekezds"/>
        <w:numPr>
          <w:ilvl w:val="1"/>
          <w:numId w:val="186"/>
        </w:numPr>
      </w:pPr>
      <w:r>
        <w:t>Oktatás időpontja;</w:t>
      </w:r>
    </w:p>
    <w:p w14:paraId="784FAF82" w14:textId="77777777" w:rsidR="00A7136F" w:rsidRDefault="00A7136F" w:rsidP="00A7136F">
      <w:pPr>
        <w:pStyle w:val="Listaszerbekezds"/>
        <w:numPr>
          <w:ilvl w:val="1"/>
          <w:numId w:val="186"/>
        </w:numPr>
      </w:pPr>
      <w:r>
        <w:t>Vizsgakötelezettség, számonkérés módja.</w:t>
      </w:r>
    </w:p>
    <w:p w14:paraId="1486D7A2" w14:textId="38AF7ECD" w:rsidR="00907E35" w:rsidRDefault="00A7136F" w:rsidP="00A7136F">
      <w:pPr>
        <w:pStyle w:val="Listaszerbekezds"/>
        <w:numPr>
          <w:ilvl w:val="0"/>
          <w:numId w:val="186"/>
        </w:numPr>
      </w:pPr>
      <w:r w:rsidRPr="00A7136F">
        <w:t>A kezdeti adatfelöltés a rendszer törzsadattárának előkészítését célozza. Ennek során történik meg a szervezetek és jogosultságainak betöltése a rendszerbe, a kezdeti jogosultságok kiosztása, valamint az egyéb törzsadatok beállítása. A kezdeti adatfeltöltés jellemzően igazgatási feladat, amihez rendszerint informatikai támogatás is szükséges.</w:t>
      </w:r>
    </w:p>
    <w:p w14:paraId="6A68948F" w14:textId="68893CF0" w:rsidR="00A7136F" w:rsidRDefault="00A7136F" w:rsidP="00A7136F">
      <w:pPr>
        <w:pStyle w:val="Listaszerbekezds"/>
        <w:numPr>
          <w:ilvl w:val="0"/>
          <w:numId w:val="186"/>
        </w:numPr>
      </w:pPr>
      <w:r w:rsidRPr="00A7136F">
        <w:t xml:space="preserve">A kapcsolódó igazgatási folyamatok keretében elsősorban a jogszabályi kötelezettségből levezethető eljárásrendek és folyamatbéli támogatásának meglétét kell biztosítani. A </w:t>
      </w:r>
      <w:r>
        <w:t>fejezet</w:t>
      </w:r>
      <w:r w:rsidRPr="00A7136F">
        <w:t xml:space="preserve"> azonosítja és áttekinti az ehhez kapcsolódó feladatokat</w:t>
      </w:r>
      <w:r w:rsidR="008900A5">
        <w:t>, pl. az igazgatási folyamatok változásaival kapcsolatos tennivalók</w:t>
      </w:r>
      <w:r w:rsidR="00E9056F">
        <w:t>at</w:t>
      </w:r>
      <w:r w:rsidRPr="00A7136F">
        <w:t>. Ennek a munkának a során részletesen ki kell térni a folyamatokhoz szükséges formanyomtatványok és egyéb dokumentumminták teljességének ellenőrzésére is.</w:t>
      </w:r>
    </w:p>
    <w:p w14:paraId="27D648F8" w14:textId="77777777" w:rsidR="00A7136F" w:rsidRDefault="00A7136F" w:rsidP="00A7136F">
      <w:pPr>
        <w:pStyle w:val="Listaszerbekezds"/>
        <w:numPr>
          <w:ilvl w:val="0"/>
          <w:numId w:val="186"/>
        </w:numPr>
      </w:pPr>
      <w:r>
        <w:lastRenderedPageBreak/>
        <w:t>Kapcsolódó támogatási folyamatok keretében azonosítani kell a rendszer használatához kapcsolódó feladatokat, valamint azok végrehajtására kidolgozott feladatokat. Ilyen támogatási folyamatok a teljesség igénye nélkül:</w:t>
      </w:r>
    </w:p>
    <w:p w14:paraId="62BA1826" w14:textId="77777777" w:rsidR="00A7136F" w:rsidRDefault="00A7136F" w:rsidP="00A7136F">
      <w:pPr>
        <w:pStyle w:val="Listaszerbekezds"/>
        <w:numPr>
          <w:ilvl w:val="1"/>
          <w:numId w:val="186"/>
        </w:numPr>
      </w:pPr>
      <w:r>
        <w:t>használó szervezetben bekövetkezett változások lekövetése;</w:t>
      </w:r>
    </w:p>
    <w:p w14:paraId="183D63A4" w14:textId="77777777" w:rsidR="00A7136F" w:rsidRDefault="00A7136F" w:rsidP="00A7136F">
      <w:pPr>
        <w:pStyle w:val="Listaszerbekezds"/>
        <w:numPr>
          <w:ilvl w:val="1"/>
          <w:numId w:val="186"/>
        </w:numPr>
      </w:pPr>
      <w:r>
        <w:t>szervezeti kapcsolattartók megváltozásának kezelése;</w:t>
      </w:r>
    </w:p>
    <w:p w14:paraId="06244B65" w14:textId="77777777" w:rsidR="00A7136F" w:rsidRDefault="00A7136F" w:rsidP="00A7136F">
      <w:pPr>
        <w:pStyle w:val="Listaszerbekezds"/>
        <w:numPr>
          <w:ilvl w:val="1"/>
          <w:numId w:val="186"/>
        </w:numPr>
      </w:pPr>
      <w:r>
        <w:t>új felhasználók oktatása;</w:t>
      </w:r>
    </w:p>
    <w:p w14:paraId="396D19BD" w14:textId="77777777" w:rsidR="00A7136F" w:rsidRDefault="00A7136F" w:rsidP="00A7136F">
      <w:pPr>
        <w:pStyle w:val="Listaszerbekezds"/>
        <w:numPr>
          <w:ilvl w:val="1"/>
          <w:numId w:val="186"/>
        </w:numPr>
      </w:pPr>
      <w:r>
        <w:t>felhasználók felvétele, törlése;</w:t>
      </w:r>
    </w:p>
    <w:p w14:paraId="29813C68" w14:textId="77777777" w:rsidR="00A7136F" w:rsidRDefault="00A7136F" w:rsidP="00A7136F">
      <w:pPr>
        <w:pStyle w:val="Listaszerbekezds"/>
        <w:numPr>
          <w:ilvl w:val="1"/>
          <w:numId w:val="186"/>
        </w:numPr>
      </w:pPr>
      <w:r>
        <w:t>jogosultságigénylési folyamatok;</w:t>
      </w:r>
    </w:p>
    <w:p w14:paraId="5DF725F7" w14:textId="77777777" w:rsidR="00A7136F" w:rsidRDefault="00A7136F" w:rsidP="00A7136F">
      <w:pPr>
        <w:pStyle w:val="Listaszerbekezds"/>
        <w:numPr>
          <w:ilvl w:val="1"/>
          <w:numId w:val="186"/>
        </w:numPr>
      </w:pPr>
      <w:r>
        <w:t>hibakezelési folyamatok;</w:t>
      </w:r>
    </w:p>
    <w:p w14:paraId="6D7859CE" w14:textId="77777777" w:rsidR="00A7136F" w:rsidRDefault="00A7136F" w:rsidP="00A7136F">
      <w:pPr>
        <w:pStyle w:val="Listaszerbekezds"/>
        <w:numPr>
          <w:ilvl w:val="1"/>
          <w:numId w:val="186"/>
        </w:numPr>
      </w:pPr>
      <w:r>
        <w:t>támogatási folyamatok a rendszerhasználathoz;</w:t>
      </w:r>
    </w:p>
    <w:p w14:paraId="3D1A3550" w14:textId="77777777" w:rsidR="00A7136F" w:rsidRDefault="00A7136F" w:rsidP="00A7136F">
      <w:pPr>
        <w:pStyle w:val="Listaszerbekezds"/>
        <w:numPr>
          <w:ilvl w:val="1"/>
          <w:numId w:val="186"/>
        </w:numPr>
      </w:pPr>
      <w:r>
        <w:t>felhasználói kapcsolattartás módja.</w:t>
      </w:r>
    </w:p>
    <w:p w14:paraId="3BA3FD52" w14:textId="1DCF804A" w:rsidR="00A7136F" w:rsidRDefault="00A7136F" w:rsidP="00A7136F">
      <w:r>
        <w:t xml:space="preserve">A fejezet formai elvárása: </w:t>
      </w:r>
      <w:r w:rsidRPr="00A7136F">
        <w:t xml:space="preserve">az élesítési feladatokat </w:t>
      </w:r>
      <w:proofErr w:type="spellStart"/>
      <w:r w:rsidRPr="00A7136F">
        <w:t>témánként</w:t>
      </w:r>
      <w:proofErr w:type="spellEnd"/>
      <w:r w:rsidRPr="00A7136F">
        <w:t xml:space="preserve"> mutatja be, minden egyes témánál meghatározva a feladatokat, az előfeltételeket, a végrehajtással kapcsolatos legfontosabb információkat, a felelősöket.</w:t>
      </w:r>
    </w:p>
    <w:p w14:paraId="58587D2E" w14:textId="0E679C83" w:rsidR="0020192C" w:rsidRPr="0020192C" w:rsidRDefault="0020192C" w:rsidP="00907E35">
      <w:pPr>
        <w:rPr>
          <w:snapToGrid/>
        </w:rPr>
      </w:pPr>
      <w:r>
        <w:t>{TÖRLENDŐ_RÉSZ_VÉGE}</w:t>
      </w:r>
    </w:p>
    <w:p w14:paraId="5F08AFE3" w14:textId="77777777" w:rsidR="00A7136F" w:rsidRDefault="00A7136F" w:rsidP="00A7136F">
      <w:pPr>
        <w:pStyle w:val="Cmsor2"/>
        <w:rPr>
          <w:rStyle w:val="inline-comment-marker"/>
          <w:b w:val="0"/>
          <w:bCs/>
          <w:iCs w:val="0"/>
          <w:kern w:val="32"/>
          <w:sz w:val="28"/>
        </w:rPr>
      </w:pPr>
      <w:bookmarkStart w:id="60" w:name="_Toc180758878"/>
      <w:r w:rsidRPr="00A7136F">
        <w:rPr>
          <w:rStyle w:val="inline-comment-marker"/>
          <w:kern w:val="32"/>
          <w:sz w:val="28"/>
        </w:rPr>
        <w:t>Feladatlista</w:t>
      </w:r>
      <w:bookmarkEnd w:id="60"/>
    </w:p>
    <w:p w14:paraId="34B2B624" w14:textId="427D6140" w:rsidR="0020192C" w:rsidRDefault="00442240" w:rsidP="00442240">
      <w:r w:rsidRPr="00442240">
        <w:t>{TÖRLENDŐ_RÉSZ}</w:t>
      </w:r>
    </w:p>
    <w:p w14:paraId="7766B3DE" w14:textId="240B0246" w:rsidR="0020192C" w:rsidRDefault="0020192C" w:rsidP="00442240">
      <w:r>
        <w:t>A</w:t>
      </w:r>
      <w:r w:rsidR="00A7136F">
        <w:t>z</w:t>
      </w:r>
      <w:r w:rsidR="005F41CA">
        <w:t xml:space="preserve"> </w:t>
      </w:r>
      <w:r w:rsidR="00A7136F">
        <w:t>al</w:t>
      </w:r>
      <w:r>
        <w:t>fejezet célja</w:t>
      </w:r>
      <w:r w:rsidR="00442240" w:rsidRPr="00442240">
        <w:t>:</w:t>
      </w:r>
      <w:r>
        <w:t xml:space="preserve"> </w:t>
      </w:r>
      <w:r w:rsidR="00A7136F">
        <w:t>f</w:t>
      </w:r>
      <w:r w:rsidR="00A7136F" w:rsidRPr="00A7136F">
        <w:t>elkészüléssel kapcsolatos feladatok felsorolása.</w:t>
      </w:r>
    </w:p>
    <w:p w14:paraId="45E86BBE" w14:textId="7E664822" w:rsidR="00442240" w:rsidRDefault="0020192C" w:rsidP="005F41CA">
      <w:r>
        <w:t>A</w:t>
      </w:r>
      <w:r w:rsidR="00A7136F">
        <w:t>z</w:t>
      </w:r>
      <w:r w:rsidR="005F41CA">
        <w:t xml:space="preserve"> </w:t>
      </w:r>
      <w:r w:rsidR="00A7136F">
        <w:t>al</w:t>
      </w:r>
      <w:r>
        <w:t>fejezet tartalmi elvárása:</w:t>
      </w:r>
      <w:r w:rsidR="00442240">
        <w:t xml:space="preserve"> </w:t>
      </w:r>
      <w:r w:rsidR="00A7136F">
        <w:t>a</w:t>
      </w:r>
      <w:r w:rsidR="00A7136F" w:rsidRPr="00A7136F">
        <w:t xml:space="preserve"> feladatlista és magának a</w:t>
      </w:r>
      <w:r w:rsidR="00A7136F">
        <w:t xml:space="preserve"> Felkészülési feladatok fejezetnek</w:t>
      </w:r>
      <w:r w:rsidR="00A7136F" w:rsidRPr="00A7136F">
        <w:t xml:space="preserve"> a kifejtése megfelelőnek tekinthető, ha az itt felsorolt feladatok visszautalnak a felkészülési feladatok kifejtésére.</w:t>
      </w:r>
    </w:p>
    <w:p w14:paraId="1B61E666" w14:textId="04D3DE0B" w:rsidR="00A7136F" w:rsidRDefault="00A7136F" w:rsidP="005F41CA">
      <w:r>
        <w:t>Az alfejezet formai elvárása: f</w:t>
      </w:r>
      <w:r w:rsidRPr="00A7136F">
        <w:t>eladat megnevezése, felelős, határidő.</w:t>
      </w:r>
    </w:p>
    <w:p w14:paraId="32A1BB83" w14:textId="705B7607" w:rsidR="0020192C" w:rsidRPr="0020192C" w:rsidRDefault="0020192C" w:rsidP="0020192C">
      <w:pPr>
        <w:spacing w:before="240" w:after="240"/>
        <w:rPr>
          <w:snapToGrid/>
        </w:rPr>
      </w:pPr>
      <w:r>
        <w:t>{TÖRLENDŐ_RÉSZ_VÉGE}</w:t>
      </w:r>
    </w:p>
    <w:p w14:paraId="37C66F4E" w14:textId="77777777" w:rsidR="00A7136F" w:rsidRDefault="00A7136F" w:rsidP="00A7136F">
      <w:pPr>
        <w:pStyle w:val="Cmsor1"/>
        <w:rPr>
          <w:bCs/>
        </w:rPr>
      </w:pPr>
      <w:bookmarkStart w:id="61" w:name="_Toc180758879"/>
      <w:r w:rsidRPr="00A7136F">
        <w:t>Élesítési forgatókönyv</w:t>
      </w:r>
      <w:bookmarkEnd w:id="61"/>
    </w:p>
    <w:p w14:paraId="408EA2AC" w14:textId="70884B87" w:rsidR="0020192C" w:rsidRDefault="00442240" w:rsidP="00442240">
      <w:r w:rsidRPr="00442240">
        <w:t>{TÖRLENDŐ_RÉSZ}</w:t>
      </w:r>
    </w:p>
    <w:p w14:paraId="60A762EF" w14:textId="1E838FB0" w:rsidR="0020192C" w:rsidRDefault="0020192C" w:rsidP="00442240">
      <w:r>
        <w:t>A</w:t>
      </w:r>
      <w:r w:rsidR="00A7136F">
        <w:t xml:space="preserve"> </w:t>
      </w:r>
      <w:r>
        <w:t>fejezet célja</w:t>
      </w:r>
      <w:r w:rsidR="00442240" w:rsidRPr="00442240">
        <w:t>:</w:t>
      </w:r>
      <w:r>
        <w:t xml:space="preserve"> </w:t>
      </w:r>
      <w:r w:rsidR="00A7136F">
        <w:t>a</w:t>
      </w:r>
      <w:r w:rsidR="00A7136F" w:rsidRPr="00A7136F">
        <w:t xml:space="preserve"> szolgáltatás élesítésével kapcsolatos részletes forgatókönyv meghatározása.</w:t>
      </w:r>
    </w:p>
    <w:p w14:paraId="4CF8654F" w14:textId="66BEF9B6" w:rsidR="00A7136F" w:rsidRDefault="0020192C" w:rsidP="00A7136F">
      <w:r>
        <w:t>A</w:t>
      </w:r>
      <w:r w:rsidR="00256BF4">
        <w:t xml:space="preserve"> </w:t>
      </w:r>
      <w:r>
        <w:t>fejezet tartalmi elvárása</w:t>
      </w:r>
      <w:r w:rsidR="005C6AE0">
        <w:t>i</w:t>
      </w:r>
      <w:r>
        <w:t>:</w:t>
      </w:r>
    </w:p>
    <w:p w14:paraId="5D690169" w14:textId="17114A04" w:rsidR="00A7136F" w:rsidRDefault="00A7136F" w:rsidP="005B3D3D">
      <w:pPr>
        <w:pStyle w:val="Listaszerbekezds"/>
        <w:numPr>
          <w:ilvl w:val="0"/>
          <w:numId w:val="190"/>
        </w:numPr>
      </w:pPr>
      <w:r>
        <w:t xml:space="preserve">A rendszer élesítése azt a folyamatot jelöli, amikor a rendszer vagy egyes részeinek használata elindul a rendszer által támogatott igazgatási folyamatokra. Az élesítési forgatókönyv az élesítés tervezett időpontja mellett annak ütemezését is megadja, amennyiben az élesítés több szakaszban (pl. </w:t>
      </w:r>
      <w:proofErr w:type="spellStart"/>
      <w:r>
        <w:t>szervezetenkénti</w:t>
      </w:r>
      <w:proofErr w:type="spellEnd"/>
      <w:r>
        <w:t xml:space="preserve"> vagy funkcionális kiterjesztés) történik. A szakaszos élesítés esetén a fejezetnek meg kell határoznia, a szakaszolás módját, a szakaszhatárokat, illetve, hogy az egyes szakaszhatárok között milyen előzetes döntési mechanizmus alapján történhet meg az előrelépés.</w:t>
      </w:r>
    </w:p>
    <w:p w14:paraId="51B9DC76" w14:textId="4A8040F9" w:rsidR="00A7136F" w:rsidRDefault="00A7136F" w:rsidP="00A7136F">
      <w:pPr>
        <w:pStyle w:val="Listaszerbekezds"/>
        <w:numPr>
          <w:ilvl w:val="0"/>
          <w:numId w:val="190"/>
        </w:numPr>
      </w:pPr>
      <w:r>
        <w:lastRenderedPageBreak/>
        <w:t>A fejezet ismertesse az élesítési során szükséges kommunikációs tevékenységeket is:</w:t>
      </w:r>
    </w:p>
    <w:p w14:paraId="624B6EA3" w14:textId="354964C1" w:rsidR="00A7136F" w:rsidRDefault="00A7136F" w:rsidP="00A7136F">
      <w:pPr>
        <w:pStyle w:val="Listaszerbekezds"/>
        <w:numPr>
          <w:ilvl w:val="1"/>
          <w:numId w:val="190"/>
        </w:numPr>
      </w:pPr>
      <w:r>
        <w:t>értesítendők köre,</w:t>
      </w:r>
    </w:p>
    <w:p w14:paraId="02E03FE8" w14:textId="5BAB17DA" w:rsidR="00A7136F" w:rsidRDefault="00A7136F" w:rsidP="00A7136F">
      <w:pPr>
        <w:pStyle w:val="Listaszerbekezds"/>
        <w:numPr>
          <w:ilvl w:val="1"/>
          <w:numId w:val="190"/>
        </w:numPr>
      </w:pPr>
      <w:r>
        <w:t>értesítés formája (pl. levél, e-mail, webes felület),</w:t>
      </w:r>
    </w:p>
    <w:p w14:paraId="70004ED7" w14:textId="4DBEFAEF" w:rsidR="00A7136F" w:rsidRDefault="00A7136F" w:rsidP="00A7136F">
      <w:pPr>
        <w:pStyle w:val="Listaszerbekezds"/>
        <w:numPr>
          <w:ilvl w:val="1"/>
          <w:numId w:val="190"/>
        </w:numPr>
      </w:pPr>
      <w:r>
        <w:t>értesítések tartalma.</w:t>
      </w:r>
    </w:p>
    <w:p w14:paraId="7D8DDD1F" w14:textId="2D3EF6B1" w:rsidR="00A7136F" w:rsidRDefault="00A7136F" w:rsidP="005B3D3D">
      <w:pPr>
        <w:pStyle w:val="Listaszerbekezds"/>
        <w:numPr>
          <w:ilvl w:val="0"/>
          <w:numId w:val="190"/>
        </w:numPr>
      </w:pPr>
      <w:r w:rsidRPr="00A7136F">
        <w:t>Az élesítést közvetlenül megelőző időszakra, a feladat komplexitásától függően részletesen (akár percre lebontott) tervet is el kell készíteni. Az élesítés folyamatában résztvevők pontos meghatározása és a közöttük szükséges kommunikációs csatornák biztosítása kiemelt feladat.</w:t>
      </w:r>
    </w:p>
    <w:p w14:paraId="5485445B" w14:textId="0EFC7FA9" w:rsidR="00A7136F" w:rsidRDefault="00A7136F" w:rsidP="005B3D3D">
      <w:pPr>
        <w:pStyle w:val="Listaszerbekezds"/>
        <w:numPr>
          <w:ilvl w:val="0"/>
          <w:numId w:val="190"/>
        </w:numPr>
      </w:pPr>
      <w:r>
        <w:t>A fejezet feladatai:</w:t>
      </w:r>
    </w:p>
    <w:p w14:paraId="78902C45" w14:textId="35A122B8" w:rsidR="00A7136F" w:rsidRDefault="00A7136F" w:rsidP="00A7136F">
      <w:pPr>
        <w:pStyle w:val="Listaszerbekezds"/>
        <w:numPr>
          <w:ilvl w:val="1"/>
          <w:numId w:val="190"/>
        </w:numPr>
      </w:pPr>
      <w:r>
        <w:t>mérje fel az élesítés során lehetséges hibákat fel kell mérni, azok kezelésére a szükséges előkészítő intézkedéseket meg kell tenni,</w:t>
      </w:r>
    </w:p>
    <w:p w14:paraId="4DFF53B8" w14:textId="77777777" w:rsidR="00A7136F" w:rsidRDefault="00A7136F" w:rsidP="00A7136F">
      <w:pPr>
        <w:pStyle w:val="Listaszerbekezds"/>
        <w:numPr>
          <w:ilvl w:val="1"/>
          <w:numId w:val="190"/>
        </w:numPr>
      </w:pPr>
      <w:r>
        <w:t>határozza meg, hogy mely hibák esetén kell az élesítést sikertelennek definiálni, illetve ilyen esetben milyen visszaállási forgatókönyv lehetséges.</w:t>
      </w:r>
    </w:p>
    <w:p w14:paraId="0D944E4A" w14:textId="259CC6B1" w:rsidR="00A7136F" w:rsidRDefault="00A7136F" w:rsidP="00A7136F">
      <w:pPr>
        <w:pStyle w:val="Listaszerbekezds"/>
        <w:numPr>
          <w:ilvl w:val="0"/>
          <w:numId w:val="190"/>
        </w:numPr>
      </w:pPr>
      <w:r w:rsidRPr="00A7136F">
        <w:t>Az élesítés idejére mind igazgatási, mind technológiai oldalról meg kell határozni az eszkalációs utakat.</w:t>
      </w:r>
    </w:p>
    <w:p w14:paraId="18D07868" w14:textId="279D6CF0" w:rsidR="0020192C" w:rsidRPr="0020192C" w:rsidRDefault="0020192C" w:rsidP="00A7136F">
      <w:pPr>
        <w:rPr>
          <w:snapToGrid/>
        </w:rPr>
      </w:pPr>
      <w:r>
        <w:t>{TÖRLENDŐ_RÉSZ_VÉGE}</w:t>
      </w:r>
    </w:p>
    <w:p w14:paraId="6B0E96BD" w14:textId="77777777" w:rsidR="00A7136F" w:rsidRDefault="00A7136F" w:rsidP="00A7136F">
      <w:pPr>
        <w:pStyle w:val="Cmsor2"/>
        <w:rPr>
          <w:rStyle w:val="inline-comment-marker"/>
          <w:b w:val="0"/>
          <w:bCs/>
          <w:iCs w:val="0"/>
        </w:rPr>
      </w:pPr>
      <w:bookmarkStart w:id="62" w:name="_Toc180758880"/>
      <w:r w:rsidRPr="00A7136F">
        <w:rPr>
          <w:rStyle w:val="inline-comment-marker"/>
        </w:rPr>
        <w:t>Feladatlista</w:t>
      </w:r>
      <w:bookmarkEnd w:id="62"/>
    </w:p>
    <w:p w14:paraId="7AF98D91" w14:textId="321BAED3" w:rsidR="0020192C" w:rsidRDefault="00442240" w:rsidP="00442240">
      <w:r w:rsidRPr="00442240">
        <w:t>{TÖRLENDŐ_RÉSZ}</w:t>
      </w:r>
    </w:p>
    <w:p w14:paraId="42286A3A" w14:textId="7A43C77A" w:rsidR="0020192C" w:rsidRDefault="00BA6177" w:rsidP="00442240">
      <w:r>
        <w:t>A</w:t>
      </w:r>
      <w:r w:rsidR="009B36E8">
        <w:t>z</w:t>
      </w:r>
      <w:r w:rsidR="0020192C">
        <w:t xml:space="preserve"> </w:t>
      </w:r>
      <w:r w:rsidR="009B36E8">
        <w:t>al</w:t>
      </w:r>
      <w:r w:rsidR="0020192C">
        <w:t>fejezet célja</w:t>
      </w:r>
      <w:r w:rsidR="00442240" w:rsidRPr="00442240">
        <w:t>:</w:t>
      </w:r>
      <w:r w:rsidR="0020192C">
        <w:t xml:space="preserve"> </w:t>
      </w:r>
      <w:r w:rsidR="00A7136F">
        <w:t>a</w:t>
      </w:r>
      <w:r w:rsidR="00A7136F" w:rsidRPr="00A7136F">
        <w:t>z élesítéssel kapcsolatos feladatok felsorolása.</w:t>
      </w:r>
    </w:p>
    <w:p w14:paraId="124DC3DE" w14:textId="07A12DBE" w:rsidR="00A7136F" w:rsidRDefault="0020192C" w:rsidP="00A7136F">
      <w:pPr>
        <w:rPr>
          <w:bCs w:val="0"/>
          <w:snapToGrid/>
          <w:szCs w:val="22"/>
          <w:lang w:eastAsia="en-US" w:bidi="en-US"/>
        </w:rPr>
      </w:pPr>
      <w:r>
        <w:t>A</w:t>
      </w:r>
      <w:r w:rsidR="009B36E8">
        <w:t>z</w:t>
      </w:r>
      <w:r w:rsidR="00803DF0">
        <w:t xml:space="preserve"> </w:t>
      </w:r>
      <w:r w:rsidR="009B36E8">
        <w:t>al</w:t>
      </w:r>
      <w:r>
        <w:t>fejezet tartalmi elvárásai:</w:t>
      </w:r>
      <w:r w:rsidR="00A7136F">
        <w:t xml:space="preserve"> a</w:t>
      </w:r>
      <w:r w:rsidR="00A7136F" w:rsidRPr="00A7136F">
        <w:rPr>
          <w:bCs w:val="0"/>
          <w:snapToGrid/>
          <w:szCs w:val="22"/>
          <w:lang w:eastAsia="en-US" w:bidi="en-US"/>
        </w:rPr>
        <w:t xml:space="preserve"> feladatlista és magának az </w:t>
      </w:r>
      <w:r w:rsidR="00A7136F">
        <w:rPr>
          <w:bCs w:val="0"/>
          <w:snapToGrid/>
          <w:szCs w:val="22"/>
          <w:lang w:eastAsia="en-US" w:bidi="en-US"/>
        </w:rPr>
        <w:t>Élesítési forgatókönyv fejezetnek</w:t>
      </w:r>
      <w:r w:rsidR="00A7136F" w:rsidRPr="00A7136F">
        <w:rPr>
          <w:bCs w:val="0"/>
          <w:snapToGrid/>
          <w:szCs w:val="22"/>
          <w:lang w:eastAsia="en-US" w:bidi="en-US"/>
        </w:rPr>
        <w:t xml:space="preserve"> a kifejtése megfelelőnek tekinthető, ha az itt felsorolt feladatok visszautalnak az élesítési forgatókönyv kifejtésére.</w:t>
      </w:r>
    </w:p>
    <w:p w14:paraId="5C5BB4BD" w14:textId="332BD038" w:rsidR="00256BF4" w:rsidRDefault="00256BF4" w:rsidP="00A7136F">
      <w:pPr>
        <w:rPr>
          <w:bCs w:val="0"/>
          <w:snapToGrid/>
          <w:szCs w:val="22"/>
          <w:lang w:eastAsia="en-US" w:bidi="en-US"/>
        </w:rPr>
      </w:pPr>
      <w:r>
        <w:rPr>
          <w:bCs w:val="0"/>
          <w:snapToGrid/>
          <w:szCs w:val="22"/>
          <w:lang w:eastAsia="en-US" w:bidi="en-US"/>
        </w:rPr>
        <w:t>Az alfejezet formai elvárása: f</w:t>
      </w:r>
      <w:r w:rsidRPr="00256BF4">
        <w:rPr>
          <w:bCs w:val="0"/>
          <w:snapToGrid/>
          <w:szCs w:val="22"/>
          <w:lang w:eastAsia="en-US" w:bidi="en-US"/>
        </w:rPr>
        <w:t>eladat megnevezése, felelős, határidő.</w:t>
      </w:r>
    </w:p>
    <w:p w14:paraId="7AEAC589" w14:textId="16E9617D" w:rsidR="0020192C" w:rsidRPr="0020192C" w:rsidRDefault="0020192C" w:rsidP="0020192C">
      <w:pPr>
        <w:spacing w:before="240" w:after="240"/>
        <w:rPr>
          <w:snapToGrid/>
        </w:rPr>
      </w:pPr>
      <w:r>
        <w:t>{TÖRLENDŐ_RÉSZ_VÉGE}</w:t>
      </w:r>
    </w:p>
    <w:p w14:paraId="62DCD90E" w14:textId="77777777" w:rsidR="00256BF4" w:rsidRDefault="00256BF4" w:rsidP="00256BF4">
      <w:pPr>
        <w:pStyle w:val="Cmsor1"/>
        <w:rPr>
          <w:bCs/>
        </w:rPr>
      </w:pPr>
      <w:bookmarkStart w:id="63" w:name="_Toc180758881"/>
      <w:r w:rsidRPr="00256BF4">
        <w:t>Kiemelt támogatási időszak</w:t>
      </w:r>
      <w:bookmarkEnd w:id="63"/>
    </w:p>
    <w:p w14:paraId="3D0BA2E7" w14:textId="650A9AAD" w:rsidR="0020192C" w:rsidRDefault="00442240" w:rsidP="00442240">
      <w:r w:rsidRPr="00442240">
        <w:t>{TÖRLENDŐ_RÉSZ}</w:t>
      </w:r>
    </w:p>
    <w:p w14:paraId="67FA2364" w14:textId="355AE163" w:rsidR="00256BF4" w:rsidRDefault="0020192C" w:rsidP="008143A0">
      <w:r>
        <w:t>A</w:t>
      </w:r>
      <w:r w:rsidR="00256BF4">
        <w:t xml:space="preserve"> </w:t>
      </w:r>
      <w:r>
        <w:t>fejezet célja</w:t>
      </w:r>
      <w:r w:rsidR="00442240" w:rsidRPr="00442240">
        <w:t>:</w:t>
      </w:r>
      <w:r>
        <w:t xml:space="preserve"> </w:t>
      </w:r>
      <w:r w:rsidR="00256BF4" w:rsidRPr="00256BF4">
        <w:t>A szolgáltatás élesítését követő, kiemelt támogatási időszak feladatai.</w:t>
      </w:r>
    </w:p>
    <w:p w14:paraId="17CC8FFB" w14:textId="0AC23AB2" w:rsidR="008143A0" w:rsidRDefault="0020192C" w:rsidP="008143A0">
      <w:r>
        <w:t>A</w:t>
      </w:r>
      <w:r w:rsidR="00256BF4">
        <w:t xml:space="preserve"> </w:t>
      </w:r>
      <w:r>
        <w:t>fejezet tartalmi elvárásai:</w:t>
      </w:r>
    </w:p>
    <w:p w14:paraId="43D43901" w14:textId="77777777" w:rsidR="00256BF4" w:rsidRDefault="00256BF4" w:rsidP="00256BF4">
      <w:pPr>
        <w:pStyle w:val="Listaszerbekezds"/>
        <w:numPr>
          <w:ilvl w:val="0"/>
          <w:numId w:val="180"/>
        </w:numPr>
      </w:pPr>
      <w:r>
        <w:t>Az élesítést követően szükség lehet egy átmeneti időszakra, amikor már a végleges működési formában, de a Szállító fokozott jelenléte mellett történik meg a rendszer működtetése. Ebben az időszakban speciális igényként jelentkezhetnek:</w:t>
      </w:r>
    </w:p>
    <w:p w14:paraId="3F9BA578" w14:textId="77777777" w:rsidR="00256BF4" w:rsidRDefault="00256BF4" w:rsidP="00256BF4">
      <w:pPr>
        <w:pStyle w:val="Listaszerbekezds"/>
        <w:numPr>
          <w:ilvl w:val="1"/>
          <w:numId w:val="180"/>
        </w:numPr>
      </w:pPr>
      <w:r>
        <w:t>a felhasználók támogatásából fakadó többletfeladatok;</w:t>
      </w:r>
    </w:p>
    <w:p w14:paraId="5127B8B8" w14:textId="77777777" w:rsidR="00256BF4" w:rsidRDefault="00256BF4" w:rsidP="00256BF4">
      <w:pPr>
        <w:pStyle w:val="Listaszerbekezds"/>
        <w:numPr>
          <w:ilvl w:val="1"/>
          <w:numId w:val="180"/>
        </w:numPr>
      </w:pPr>
      <w:r>
        <w:t>az újonnan felfedezett hibák azonnali kezelésének kérdése;</w:t>
      </w:r>
    </w:p>
    <w:p w14:paraId="7BE659A9" w14:textId="77777777" w:rsidR="00256BF4" w:rsidRDefault="00256BF4" w:rsidP="00256BF4">
      <w:pPr>
        <w:pStyle w:val="Listaszerbekezds"/>
        <w:numPr>
          <w:ilvl w:val="1"/>
          <w:numId w:val="180"/>
        </w:numPr>
      </w:pPr>
      <w:r>
        <w:lastRenderedPageBreak/>
        <w:t>a téves adatrögzítések hatásának kezelése;</w:t>
      </w:r>
    </w:p>
    <w:p w14:paraId="4F0A9B09" w14:textId="77777777" w:rsidR="00256BF4" w:rsidRDefault="00256BF4" w:rsidP="00256BF4">
      <w:pPr>
        <w:pStyle w:val="Listaszerbekezds"/>
        <w:numPr>
          <w:ilvl w:val="1"/>
          <w:numId w:val="180"/>
        </w:numPr>
      </w:pPr>
      <w:r>
        <w:t>a rendszer teljesítményének finomhangolási feladatai.</w:t>
      </w:r>
    </w:p>
    <w:p w14:paraId="1B833FF4" w14:textId="20C79658" w:rsidR="008143A0" w:rsidRDefault="00256BF4" w:rsidP="008143A0">
      <w:pPr>
        <w:pStyle w:val="Listaszerbekezds"/>
        <w:numPr>
          <w:ilvl w:val="0"/>
          <w:numId w:val="180"/>
        </w:numPr>
      </w:pPr>
      <w:r w:rsidRPr="00256BF4">
        <w:t>A kiemelt támogatási időszakban különösen fontos a hatékony együttműködés a Megrendelő és Szállító szervezet között, azonban ekkor már figyelemmel kell lenni az éles indulást követő felelősség elhatárolási és hozzáférési követelmények betartására. Ezért erre az időszakra jellemző speciális támogatási eljárásokat javasolt kidolgozni. Ennek keretében pontosan meg kell határozni, hogy mikor és milyen formában lehet ilyen támogatást igénybe venni, illetve milyen dokumentációs szabályok vonatkoznak rájuk.</w:t>
      </w:r>
    </w:p>
    <w:p w14:paraId="04822957" w14:textId="153945B1" w:rsidR="0020192C" w:rsidRPr="0020192C" w:rsidRDefault="0020192C" w:rsidP="008143A0">
      <w:pPr>
        <w:rPr>
          <w:snapToGrid/>
        </w:rPr>
      </w:pPr>
      <w:r>
        <w:t>{TÖRLENDŐ_RÉSZ_VÉGE}</w:t>
      </w:r>
    </w:p>
    <w:p w14:paraId="736E76FE" w14:textId="77777777" w:rsidR="00256BF4" w:rsidRDefault="00256BF4" w:rsidP="00256BF4">
      <w:pPr>
        <w:pStyle w:val="Cmsor2"/>
        <w:rPr>
          <w:bCs/>
        </w:rPr>
      </w:pPr>
      <w:bookmarkStart w:id="64" w:name="_Toc180758882"/>
      <w:r w:rsidRPr="00256BF4">
        <w:t>Feladatlista</w:t>
      </w:r>
      <w:bookmarkEnd w:id="64"/>
    </w:p>
    <w:p w14:paraId="464F82D0" w14:textId="0087C3C8" w:rsidR="00BC6C1C" w:rsidRDefault="00442240" w:rsidP="00442240">
      <w:r w:rsidRPr="00442240">
        <w:t>{TÖRLENDŐ_RÉSZ}</w:t>
      </w:r>
    </w:p>
    <w:p w14:paraId="055E231F" w14:textId="1A70DC7A" w:rsidR="00BC6C1C" w:rsidRDefault="00BC6C1C" w:rsidP="00442240">
      <w:r>
        <w:t>Az alfejezet célja</w:t>
      </w:r>
      <w:r w:rsidR="00442240" w:rsidRPr="00442240">
        <w:t>:</w:t>
      </w:r>
      <w:r>
        <w:t xml:space="preserve"> </w:t>
      </w:r>
      <w:r w:rsidR="00256BF4">
        <w:t>a</w:t>
      </w:r>
      <w:r w:rsidR="00256BF4" w:rsidRPr="00256BF4">
        <w:t xml:space="preserve"> kiemelt támogatási időszakkal kapcsolatos feladatok felsorolása.</w:t>
      </w:r>
    </w:p>
    <w:p w14:paraId="7D48DA6C" w14:textId="30B27498" w:rsidR="00256BF4" w:rsidRDefault="00BC6C1C" w:rsidP="00256BF4">
      <w:r>
        <w:t>Az</w:t>
      </w:r>
      <w:r w:rsidR="00BA6177">
        <w:t xml:space="preserve"> </w:t>
      </w:r>
      <w:r>
        <w:t>alfejezet tartalmi elvárásai</w:t>
      </w:r>
      <w:r w:rsidR="00442240" w:rsidRPr="00442240">
        <w:t>:</w:t>
      </w:r>
      <w:r w:rsidR="00256BF4" w:rsidRPr="00256BF4">
        <w:t xml:space="preserve"> A feladatlista és magának a</w:t>
      </w:r>
      <w:r w:rsidR="00256BF4">
        <w:t xml:space="preserve"> Kiemelt támogatási időszak fejezetnek</w:t>
      </w:r>
      <w:r w:rsidR="00256BF4" w:rsidRPr="00256BF4">
        <w:t xml:space="preserve"> a kifejtése megfelelőnek tekinthető, ha az itt felsorolt feladatok visszautalnak az élesítési forgatókönyv kifejtésére.</w:t>
      </w:r>
    </w:p>
    <w:p w14:paraId="459F850A" w14:textId="5298C06C" w:rsidR="00256BF4" w:rsidRDefault="00256BF4" w:rsidP="00256BF4">
      <w:r>
        <w:t>Az alfejezet formai elvárása: f</w:t>
      </w:r>
      <w:r w:rsidRPr="00256BF4">
        <w:t>eladat megnevezése, felelős, határidő.</w:t>
      </w:r>
    </w:p>
    <w:p w14:paraId="58165873" w14:textId="3961F034" w:rsidR="00D00EEA" w:rsidRPr="00D00EEA" w:rsidRDefault="00D00EEA" w:rsidP="00256BF4">
      <w:pPr>
        <w:rPr>
          <w:snapToGrid/>
        </w:rPr>
      </w:pPr>
      <w:r>
        <w:t>{TÖRLENDŐ_RÉSZ_VÉGE}</w:t>
      </w:r>
    </w:p>
    <w:p w14:paraId="1CC25754" w14:textId="77777777" w:rsidR="00256BF4" w:rsidRDefault="00256BF4" w:rsidP="00256BF4">
      <w:pPr>
        <w:pStyle w:val="Cmsor1"/>
        <w:rPr>
          <w:bCs/>
        </w:rPr>
      </w:pPr>
      <w:bookmarkStart w:id="65" w:name="_Toc180758883"/>
      <w:r w:rsidRPr="00256BF4">
        <w:t>Ütemezés</w:t>
      </w:r>
      <w:bookmarkEnd w:id="65"/>
    </w:p>
    <w:p w14:paraId="338D13C2" w14:textId="2EB97B77" w:rsidR="00D00EEA" w:rsidRDefault="00442240" w:rsidP="00442240">
      <w:r w:rsidRPr="00442240">
        <w:t>{TÖRLENDŐ_RÉSZ}</w:t>
      </w:r>
    </w:p>
    <w:p w14:paraId="0C1F4CF8" w14:textId="7FD088B4" w:rsidR="00D00EEA" w:rsidRDefault="00D00EEA" w:rsidP="00442240">
      <w:r>
        <w:t>A</w:t>
      </w:r>
      <w:r w:rsidR="00256BF4">
        <w:t xml:space="preserve"> </w:t>
      </w:r>
      <w:r>
        <w:t>fejezet célja</w:t>
      </w:r>
      <w:r w:rsidR="00442240" w:rsidRPr="00442240">
        <w:t>:</w:t>
      </w:r>
      <w:r>
        <w:t xml:space="preserve"> </w:t>
      </w:r>
      <w:r w:rsidR="00256BF4">
        <w:t>a</w:t>
      </w:r>
      <w:r w:rsidR="00256BF4" w:rsidRPr="00256BF4">
        <w:t xml:space="preserve"> szolgáltatás bevezetésének lényeges időpontjainak áttekintése.</w:t>
      </w:r>
    </w:p>
    <w:p w14:paraId="7F79FFBF" w14:textId="07FDD003" w:rsidR="008143A0" w:rsidRDefault="00D00EEA" w:rsidP="008143A0">
      <w:r>
        <w:t>A</w:t>
      </w:r>
      <w:r w:rsidR="00256BF4">
        <w:t xml:space="preserve"> </w:t>
      </w:r>
      <w:r>
        <w:t>fejezet tartalmi elvárásai:</w:t>
      </w:r>
      <w:r w:rsidR="00256BF4" w:rsidRPr="00256BF4">
        <w:t xml:space="preserve"> röviden ismertesse a szolgáltatás bevezetés fő szakaszainak ütemezését, valamint azokon belül a legfontosabb mérföldköveket.</w:t>
      </w:r>
    </w:p>
    <w:p w14:paraId="43443516" w14:textId="61C1D2FA" w:rsidR="00256BF4" w:rsidRDefault="00256BF4" w:rsidP="008143A0">
      <w:r>
        <w:t>A fejezet formai elvárása: t</w:t>
      </w:r>
      <w:r w:rsidRPr="00256BF4">
        <w:t>áblázatos formában, illetve GANTT diagrammon a legfontosabb mérföldkövek bemutatása.</w:t>
      </w:r>
    </w:p>
    <w:p w14:paraId="4D4BFFE0" w14:textId="3F717A9F" w:rsidR="00D00EEA" w:rsidRPr="00D00EEA" w:rsidRDefault="00D00EEA" w:rsidP="008143A0">
      <w:pPr>
        <w:rPr>
          <w:snapToGrid/>
        </w:rPr>
      </w:pPr>
      <w:r>
        <w:t>{TÖRLENDŐ_RÉSZ_VÉGE}</w:t>
      </w:r>
    </w:p>
    <w:sectPr w:rsidR="00D00EEA" w:rsidRPr="00D00EEA" w:rsidSect="00B27F28">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39F8" w14:textId="77777777" w:rsidR="004D7224" w:rsidRDefault="004D7224">
      <w:r>
        <w:separator/>
      </w:r>
    </w:p>
    <w:p w14:paraId="5F01C465" w14:textId="77777777" w:rsidR="004D7224" w:rsidRDefault="004D7224"/>
    <w:p w14:paraId="61D846B5" w14:textId="77777777" w:rsidR="004D7224" w:rsidRDefault="004D7224" w:rsidP="00955AF6"/>
    <w:p w14:paraId="411D7CCC" w14:textId="77777777" w:rsidR="004D7224" w:rsidRDefault="004D7224" w:rsidP="00955AF6"/>
  </w:endnote>
  <w:endnote w:type="continuationSeparator" w:id="0">
    <w:p w14:paraId="55A52A46" w14:textId="77777777" w:rsidR="004D7224" w:rsidRDefault="004D7224">
      <w:r>
        <w:continuationSeparator/>
      </w:r>
    </w:p>
    <w:p w14:paraId="3C53AAF4" w14:textId="77777777" w:rsidR="004D7224" w:rsidRDefault="004D7224"/>
    <w:p w14:paraId="70D21F37" w14:textId="77777777" w:rsidR="004D7224" w:rsidRDefault="004D7224" w:rsidP="00955AF6"/>
    <w:p w14:paraId="4804733F" w14:textId="77777777" w:rsidR="004D7224" w:rsidRDefault="004D7224" w:rsidP="00955AF6"/>
  </w:endnote>
  <w:endnote w:type="continuationNotice" w:id="1">
    <w:p w14:paraId="62A89DFB" w14:textId="77777777" w:rsidR="004D7224" w:rsidRDefault="004D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BM Plex Sans Light">
    <w:altName w:val="Calibri"/>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0" w14:textId="77777777" w:rsidR="006D3B96" w:rsidRDefault="006D3B96" w:rsidP="00AC6A2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28CDB8" w14:textId="77777777" w:rsidR="006D3B96" w:rsidRDefault="006D3B96" w:rsidP="00AC6A2B">
    <w:pPr>
      <w:pStyle w:val="llb"/>
      <w:ind w:right="360"/>
    </w:pPr>
  </w:p>
  <w:p w14:paraId="3168E6CF" w14:textId="77777777" w:rsidR="006D3B96" w:rsidRDefault="006D3B96"/>
  <w:p w14:paraId="206B5A4F" w14:textId="77777777" w:rsidR="006D3B96" w:rsidRDefault="006D3B96" w:rsidP="00AC6A2B"/>
  <w:p w14:paraId="51744AA3" w14:textId="77777777" w:rsidR="006D3B96" w:rsidRDefault="006D3B96" w:rsidP="00AC6A2B"/>
  <w:p w14:paraId="7560230F" w14:textId="77777777" w:rsidR="006D3B96" w:rsidRDefault="006D3B96" w:rsidP="00AC6A2B"/>
  <w:p w14:paraId="042DDA1C" w14:textId="77777777" w:rsidR="006D3B96" w:rsidRDefault="006D3B96" w:rsidP="00AC6A2B"/>
  <w:p w14:paraId="6E1507C3" w14:textId="77777777" w:rsidR="006D3B96" w:rsidRDefault="006D3B96" w:rsidP="00AC6A2B"/>
  <w:p w14:paraId="37D7A865" w14:textId="77777777" w:rsidR="006D3B96" w:rsidRDefault="006D3B96" w:rsidP="00AC6A2B"/>
  <w:p w14:paraId="6763FB89" w14:textId="77777777" w:rsidR="006D3B96" w:rsidRDefault="006D3B96" w:rsidP="00955AF6"/>
  <w:p w14:paraId="01B5B69A" w14:textId="77777777" w:rsidR="006D3B96" w:rsidRDefault="006D3B96" w:rsidP="00955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9EE" w14:textId="4F7CE92B" w:rsidR="006D3B96" w:rsidRPr="00C9085B" w:rsidRDefault="006D3B96" w:rsidP="00A81557">
    <w:pPr>
      <w:pStyle w:val="llb"/>
      <w:pBdr>
        <w:top w:val="single" w:sz="4" w:space="1" w:color="auto"/>
      </w:pBdr>
      <w:tabs>
        <w:tab w:val="clear" w:pos="4536"/>
        <w:tab w:val="clear" w:pos="9072"/>
        <w:tab w:val="right" w:pos="14002"/>
      </w:tabs>
      <w:rPr>
        <w:rFonts w:ascii="Calibri Light" w:hAnsi="Calibri Light"/>
        <w:sz w:val="20"/>
        <w:lang w:val="de-DE"/>
      </w:rPr>
    </w:pPr>
    <w:r w:rsidRPr="00C9085B">
      <w:rPr>
        <w:rFonts w:ascii="Calibri Light" w:hAnsi="Calibri Light"/>
        <w:sz w:val="20"/>
      </w:rPr>
      <w:tab/>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PAGE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2</w:t>
    </w:r>
    <w:r w:rsidRPr="00C9085B">
      <w:rPr>
        <w:rStyle w:val="Oldalszm"/>
        <w:rFonts w:ascii="Calibri Light" w:hAnsi="Calibri Light"/>
        <w:sz w:val="20"/>
      </w:rPr>
      <w:fldChar w:fldCharType="end"/>
    </w:r>
    <w:r w:rsidRPr="00C9085B">
      <w:rPr>
        <w:rStyle w:val="Oldalszm"/>
        <w:rFonts w:ascii="Calibri Light" w:hAnsi="Calibri Light"/>
        <w:sz w:val="20"/>
      </w:rPr>
      <w:t>.</w:t>
    </w:r>
    <w:r w:rsidRPr="00C9085B">
      <w:rPr>
        <w:rFonts w:ascii="Calibri Light" w:hAnsi="Calibri Light"/>
        <w:sz w:val="20"/>
      </w:rPr>
      <w:t>/</w:t>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NUMPAGES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5</w:t>
    </w:r>
    <w:r w:rsidRPr="00C9085B">
      <w:rPr>
        <w:rStyle w:val="Oldalszm"/>
        <w:rFonts w:ascii="Calibri Light" w:hAnsi="Calibri Light"/>
        <w:sz w:val="20"/>
      </w:rPr>
      <w:fldChar w:fldCharType="end"/>
    </w:r>
    <w:r w:rsidRPr="00C9085B">
      <w:rPr>
        <w:rStyle w:val="Oldalszm"/>
        <w:rFonts w:ascii="Calibri Light" w:hAnsi="Calibri Light"/>
        <w:sz w:val="20"/>
      </w:rPr>
      <w:t>.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357A" w14:textId="77777777" w:rsidR="004D7224" w:rsidRDefault="004D7224">
      <w:r>
        <w:separator/>
      </w:r>
    </w:p>
    <w:p w14:paraId="5A2A5D2A" w14:textId="77777777" w:rsidR="004D7224" w:rsidRDefault="004D7224"/>
    <w:p w14:paraId="2644F7EA" w14:textId="77777777" w:rsidR="004D7224" w:rsidRDefault="004D7224" w:rsidP="00955AF6"/>
    <w:p w14:paraId="3EE795D0" w14:textId="77777777" w:rsidR="004D7224" w:rsidRDefault="004D7224" w:rsidP="00955AF6"/>
  </w:footnote>
  <w:footnote w:type="continuationSeparator" w:id="0">
    <w:p w14:paraId="0A3174A8" w14:textId="77777777" w:rsidR="004D7224" w:rsidRDefault="004D7224">
      <w:r>
        <w:continuationSeparator/>
      </w:r>
    </w:p>
    <w:p w14:paraId="2654F573" w14:textId="77777777" w:rsidR="004D7224" w:rsidRDefault="004D7224"/>
    <w:p w14:paraId="2458FAE5" w14:textId="77777777" w:rsidR="004D7224" w:rsidRDefault="004D7224" w:rsidP="00955AF6"/>
    <w:p w14:paraId="049DECED" w14:textId="77777777" w:rsidR="004D7224" w:rsidRDefault="004D7224" w:rsidP="00955AF6"/>
  </w:footnote>
  <w:footnote w:type="continuationNotice" w:id="1">
    <w:p w14:paraId="6D8431A9" w14:textId="77777777" w:rsidR="004D7224" w:rsidRDefault="004D7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A0BA" w14:textId="77777777" w:rsidR="006D3B96" w:rsidRDefault="006D3B96"/>
  <w:p w14:paraId="5160F728" w14:textId="77777777" w:rsidR="006D3B96" w:rsidRDefault="006D3B96"/>
  <w:p w14:paraId="0FF68F7A" w14:textId="77777777" w:rsidR="006D3B96" w:rsidRDefault="006D3B96" w:rsidP="00AC6A2B"/>
  <w:p w14:paraId="00EAFBEA" w14:textId="77777777" w:rsidR="006D3B96" w:rsidRDefault="006D3B96" w:rsidP="00AC6A2B"/>
  <w:p w14:paraId="51CEE326" w14:textId="77777777" w:rsidR="006D3B96" w:rsidRDefault="006D3B96" w:rsidP="00AC6A2B"/>
  <w:p w14:paraId="08ED09EB" w14:textId="77777777" w:rsidR="006D3B96" w:rsidRDefault="006D3B96" w:rsidP="00AC6A2B"/>
  <w:p w14:paraId="08A22489" w14:textId="77777777" w:rsidR="006D3B96" w:rsidRDefault="006D3B96" w:rsidP="00AC6A2B"/>
  <w:p w14:paraId="4F605D08" w14:textId="77777777" w:rsidR="006D3B96" w:rsidRDefault="006D3B96" w:rsidP="00955AF6"/>
  <w:p w14:paraId="3EDDDDC3" w14:textId="77777777" w:rsidR="006D3B96" w:rsidRDefault="006D3B96" w:rsidP="0095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524" w14:textId="3A04F7CE" w:rsidR="006D3B96" w:rsidRPr="00BE594F" w:rsidRDefault="00A73DBA" w:rsidP="00A81557">
    <w:pPr>
      <w:pStyle w:val="Cm"/>
      <w:tabs>
        <w:tab w:val="clear" w:pos="0"/>
        <w:tab w:val="right" w:pos="14002"/>
      </w:tabs>
      <w:jc w:val="left"/>
      <w:rPr>
        <w:rFonts w:ascii="Calibri Light" w:hAnsi="Calibri Light"/>
        <w:b w:val="0"/>
        <w:color w:val="000000"/>
        <w:szCs w:val="24"/>
      </w:rPr>
    </w:pPr>
    <w:r w:rsidRPr="00BE594F">
      <w:rPr>
        <w:rFonts w:ascii="Calibri Light" w:hAnsi="Calibri Light"/>
        <w:noProof/>
      </w:rPr>
      <w:drawing>
        <wp:inline distT="0" distB="0" distL="0" distR="0" wp14:anchorId="5786F54C" wp14:editId="668324AA">
          <wp:extent cx="1211580" cy="248085"/>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248085"/>
                  </a:xfrm>
                  <a:prstGeom prst="rect">
                    <a:avLst/>
                  </a:prstGeom>
                  <a:noFill/>
                  <a:ln>
                    <a:noFill/>
                  </a:ln>
                </pic:spPr>
              </pic:pic>
            </a:graphicData>
          </a:graphic>
        </wp:inline>
      </w:drawing>
    </w:r>
    <w:r w:rsidR="006D3B96" w:rsidRPr="00BE594F">
      <w:rPr>
        <w:rFonts w:ascii="Calibri Light" w:hAnsi="Calibri Light"/>
      </w:rPr>
      <w:tab/>
    </w:r>
  </w:p>
  <w:p w14:paraId="7909AD1C" w14:textId="28AEBFDA" w:rsidR="00C9085B" w:rsidRPr="00C9085B" w:rsidRDefault="00000000" w:rsidP="00FA780B">
    <w:pPr>
      <w:pStyle w:val="Cm"/>
      <w:pBdr>
        <w:top w:val="single" w:sz="4" w:space="1" w:color="auto"/>
      </w:pBdr>
      <w:jc w:val="right"/>
      <w:rPr>
        <w:rFonts w:ascii="Calibri Light" w:hAnsi="Calibri Light" w:cs="Calibri Light"/>
        <w:b w:val="0"/>
        <w:color w:val="000000"/>
        <w:szCs w:val="24"/>
      </w:rPr>
    </w:pPr>
    <w:sdt>
      <w:sdtPr>
        <w:rPr>
          <w:rFonts w:ascii="Calibri Light" w:hAnsi="Calibri Light" w:cs="Calibri Light"/>
          <w:b w:val="0"/>
          <w:color w:val="000000"/>
          <w:szCs w:val="24"/>
        </w:rPr>
        <w:alias w:val="Kulcsszavak"/>
        <w:tag w:val=""/>
        <w:id w:val="361485187"/>
        <w:placeholder>
          <w:docPart w:val="F28D960B39804014914E3C4152FA8D6B"/>
        </w:placeholder>
        <w:dataBinding w:prefixMappings="xmlns:ns0='http://purl.org/dc/elements/1.1/' xmlns:ns1='http://schemas.openxmlformats.org/package/2006/metadata/core-properties' " w:xpath="/ns1:coreProperties[1]/ns1:keywords[1]" w:storeItemID="{6C3C8BC8-F283-45AE-878A-BAB7291924A1}"/>
        <w:text/>
      </w:sdtPr>
      <w:sdtContent>
        <w:r w:rsidR="001D739E">
          <w:rPr>
            <w:rFonts w:ascii="Calibri Light" w:hAnsi="Calibri Light" w:cs="Calibri Light"/>
            <w:b w:val="0"/>
            <w:color w:val="000000"/>
            <w:szCs w:val="24"/>
          </w:rPr>
          <w:t>&lt;projekt rövid neve&gt;</w:t>
        </w:r>
      </w:sdtContent>
    </w:sdt>
    <w:r w:rsidR="00B0376C">
      <w:rPr>
        <w:rFonts w:ascii="Calibri Light" w:hAnsi="Calibri Light" w:cs="Calibri Light"/>
        <w:b w:val="0"/>
        <w:color w:val="000000"/>
        <w:szCs w:val="24"/>
      </w:rPr>
      <w:fldChar w:fldCharType="begin"/>
    </w:r>
    <w:r w:rsidR="00B0376C">
      <w:rPr>
        <w:rFonts w:ascii="Calibri Light" w:hAnsi="Calibri Light" w:cs="Calibri Light"/>
        <w:b w:val="0"/>
        <w:color w:val="000000"/>
        <w:szCs w:val="24"/>
      </w:rPr>
      <w:instrText xml:space="preserve"> DOCVARIABLE  "Projekt rövid neve"  \* MERGEFORMAT </w:instrText>
    </w:r>
    <w:r w:rsidR="00B0376C">
      <w:rPr>
        <w:rFonts w:ascii="Calibri Light" w:hAnsi="Calibri Light" w:cs="Calibri Light"/>
        <w:b w:val="0"/>
        <w:color w:val="00000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270" w14:textId="77777777" w:rsidR="00354A5E" w:rsidRPr="00354A5E" w:rsidRDefault="00354A5E" w:rsidP="00354A5E">
    <w:pPr>
      <w:pStyle w:val="lfej"/>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66D5D0"/>
    <w:lvl w:ilvl="0">
      <w:start w:val="1"/>
      <w:numFmt w:val="bullet"/>
      <w:pStyle w:val="Norml3"/>
      <w:lvlText w:val=""/>
      <w:lvlJc w:val="left"/>
      <w:pPr>
        <w:tabs>
          <w:tab w:val="num" w:pos="1492"/>
        </w:tabs>
        <w:ind w:left="1492" w:hanging="360"/>
      </w:pPr>
      <w:rPr>
        <w:rFonts w:ascii="Symbol" w:hAnsi="Symbol" w:hint="default"/>
      </w:rPr>
    </w:lvl>
  </w:abstractNum>
  <w:abstractNum w:abstractNumId="1" w15:restartNumberingAfterBreak="0">
    <w:nsid w:val="00EE66EA"/>
    <w:multiLevelType w:val="hybridMultilevel"/>
    <w:tmpl w:val="EB50E4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15C4958"/>
    <w:multiLevelType w:val="hybridMultilevel"/>
    <w:tmpl w:val="FBCED7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2397B49"/>
    <w:multiLevelType w:val="multilevel"/>
    <w:tmpl w:val="FD7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A40290"/>
    <w:multiLevelType w:val="hybridMultilevel"/>
    <w:tmpl w:val="1AF0D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DA259A"/>
    <w:multiLevelType w:val="multilevel"/>
    <w:tmpl w:val="5FB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601F96"/>
    <w:multiLevelType w:val="multilevel"/>
    <w:tmpl w:val="CD609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E161EF"/>
    <w:multiLevelType w:val="hybridMultilevel"/>
    <w:tmpl w:val="B3CE8C5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05524E32"/>
    <w:multiLevelType w:val="hybridMultilevel"/>
    <w:tmpl w:val="25AEF5C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055418CE"/>
    <w:multiLevelType w:val="multilevel"/>
    <w:tmpl w:val="B406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B45748"/>
    <w:multiLevelType w:val="hybridMultilevel"/>
    <w:tmpl w:val="83805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6D706F5"/>
    <w:multiLevelType w:val="hybridMultilevel"/>
    <w:tmpl w:val="6A6887A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06EB16AE"/>
    <w:multiLevelType w:val="multilevel"/>
    <w:tmpl w:val="9DD0D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E930D1"/>
    <w:multiLevelType w:val="multilevel"/>
    <w:tmpl w:val="0FC8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26C9D"/>
    <w:multiLevelType w:val="hybridMultilevel"/>
    <w:tmpl w:val="0962761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097161AF"/>
    <w:multiLevelType w:val="multilevel"/>
    <w:tmpl w:val="6FE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F64995"/>
    <w:multiLevelType w:val="multilevel"/>
    <w:tmpl w:val="2040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104C21"/>
    <w:multiLevelType w:val="hybridMultilevel"/>
    <w:tmpl w:val="82D003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A4E0515"/>
    <w:multiLevelType w:val="hybridMultilevel"/>
    <w:tmpl w:val="6ACEF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AA45796"/>
    <w:multiLevelType w:val="hybridMultilevel"/>
    <w:tmpl w:val="94029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AAF0386"/>
    <w:multiLevelType w:val="hybridMultilevel"/>
    <w:tmpl w:val="9028C3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C3B6460"/>
    <w:multiLevelType w:val="hybridMultilevel"/>
    <w:tmpl w:val="257A13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E115BE8"/>
    <w:multiLevelType w:val="multilevel"/>
    <w:tmpl w:val="1DE8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37009D"/>
    <w:multiLevelType w:val="hybridMultilevel"/>
    <w:tmpl w:val="896ED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0F015448"/>
    <w:multiLevelType w:val="multilevel"/>
    <w:tmpl w:val="48E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F4D1F72"/>
    <w:multiLevelType w:val="hybridMultilevel"/>
    <w:tmpl w:val="183877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0F8C3048"/>
    <w:multiLevelType w:val="hybridMultilevel"/>
    <w:tmpl w:val="FEC4642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0FA54CD9"/>
    <w:multiLevelType w:val="multilevel"/>
    <w:tmpl w:val="E95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C3075E"/>
    <w:multiLevelType w:val="multilevel"/>
    <w:tmpl w:val="8FC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C839BD"/>
    <w:multiLevelType w:val="hybridMultilevel"/>
    <w:tmpl w:val="6CA807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14233601"/>
    <w:multiLevelType w:val="multilevel"/>
    <w:tmpl w:val="F0C09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E9518A"/>
    <w:multiLevelType w:val="multilevel"/>
    <w:tmpl w:val="937C6C5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F24F7B"/>
    <w:multiLevelType w:val="hybridMultilevel"/>
    <w:tmpl w:val="EE643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55229C4"/>
    <w:multiLevelType w:val="hybridMultilevel"/>
    <w:tmpl w:val="082004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16A84E68"/>
    <w:multiLevelType w:val="multilevel"/>
    <w:tmpl w:val="78723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9F60CD"/>
    <w:multiLevelType w:val="hybridMultilevel"/>
    <w:tmpl w:val="E8C8FA1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15:restartNumberingAfterBreak="0">
    <w:nsid w:val="17D746D5"/>
    <w:multiLevelType w:val="hybridMultilevel"/>
    <w:tmpl w:val="386C10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8691814"/>
    <w:multiLevelType w:val="hybridMultilevel"/>
    <w:tmpl w:val="DB2E1A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9DB258D"/>
    <w:multiLevelType w:val="hybridMultilevel"/>
    <w:tmpl w:val="90C07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A20715F"/>
    <w:multiLevelType w:val="hybridMultilevel"/>
    <w:tmpl w:val="2698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C62243C"/>
    <w:multiLevelType w:val="multilevel"/>
    <w:tmpl w:val="7D1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951AC6"/>
    <w:multiLevelType w:val="hybridMultilevel"/>
    <w:tmpl w:val="A054287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2" w15:restartNumberingAfterBreak="0">
    <w:nsid w:val="1FAC385B"/>
    <w:multiLevelType w:val="multilevel"/>
    <w:tmpl w:val="65DE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FDD245D"/>
    <w:multiLevelType w:val="hybridMultilevel"/>
    <w:tmpl w:val="8508FBD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20157DF7"/>
    <w:multiLevelType w:val="hybridMultilevel"/>
    <w:tmpl w:val="A6DE0F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15:restartNumberingAfterBreak="0">
    <w:nsid w:val="209C362E"/>
    <w:multiLevelType w:val="hybridMultilevel"/>
    <w:tmpl w:val="FC9ED39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230A00EA"/>
    <w:multiLevelType w:val="hybridMultilevel"/>
    <w:tmpl w:val="68AE5C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31D5ACC"/>
    <w:multiLevelType w:val="hybridMultilevel"/>
    <w:tmpl w:val="3A5EBB5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 w15:restartNumberingAfterBreak="0">
    <w:nsid w:val="23B62B6F"/>
    <w:multiLevelType w:val="hybridMultilevel"/>
    <w:tmpl w:val="D3029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47F61CE"/>
    <w:multiLevelType w:val="multilevel"/>
    <w:tmpl w:val="E89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576497F"/>
    <w:multiLevelType w:val="multilevel"/>
    <w:tmpl w:val="8A6CD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931F90"/>
    <w:multiLevelType w:val="multilevel"/>
    <w:tmpl w:val="0E2AD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CA5A27"/>
    <w:multiLevelType w:val="hybridMultilevel"/>
    <w:tmpl w:val="A1FA97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3" w15:restartNumberingAfterBreak="0">
    <w:nsid w:val="275A71E7"/>
    <w:multiLevelType w:val="hybridMultilevel"/>
    <w:tmpl w:val="F9A84F5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4" w15:restartNumberingAfterBreak="0">
    <w:nsid w:val="2799446E"/>
    <w:multiLevelType w:val="multilevel"/>
    <w:tmpl w:val="D10E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7C13E5F"/>
    <w:multiLevelType w:val="hybridMultilevel"/>
    <w:tmpl w:val="E0E68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8336627"/>
    <w:multiLevelType w:val="hybridMultilevel"/>
    <w:tmpl w:val="5180EB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7" w15:restartNumberingAfterBreak="0">
    <w:nsid w:val="2897713D"/>
    <w:multiLevelType w:val="multilevel"/>
    <w:tmpl w:val="28F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8B25E01"/>
    <w:multiLevelType w:val="hybridMultilevel"/>
    <w:tmpl w:val="15162E6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9" w15:restartNumberingAfterBreak="0">
    <w:nsid w:val="2A070B5C"/>
    <w:multiLevelType w:val="hybridMultilevel"/>
    <w:tmpl w:val="FC2493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0" w15:restartNumberingAfterBreak="0">
    <w:nsid w:val="2A4E2245"/>
    <w:multiLevelType w:val="multilevel"/>
    <w:tmpl w:val="BB1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A7621D9"/>
    <w:multiLevelType w:val="multilevel"/>
    <w:tmpl w:val="781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AE6777A"/>
    <w:multiLevelType w:val="hybridMultilevel"/>
    <w:tmpl w:val="CD802BF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3" w15:restartNumberingAfterBreak="0">
    <w:nsid w:val="2AF94509"/>
    <w:multiLevelType w:val="hybridMultilevel"/>
    <w:tmpl w:val="75D621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15:restartNumberingAfterBreak="0">
    <w:nsid w:val="2B1321BF"/>
    <w:multiLevelType w:val="hybridMultilevel"/>
    <w:tmpl w:val="CB86816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5" w15:restartNumberingAfterBreak="0">
    <w:nsid w:val="2CAA371B"/>
    <w:multiLevelType w:val="hybridMultilevel"/>
    <w:tmpl w:val="617AF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2CFD208C"/>
    <w:multiLevelType w:val="hybridMultilevel"/>
    <w:tmpl w:val="7A9E6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7" w15:restartNumberingAfterBreak="0">
    <w:nsid w:val="2DB704A0"/>
    <w:multiLevelType w:val="hybridMultilevel"/>
    <w:tmpl w:val="4CE0C16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8" w15:restartNumberingAfterBreak="0">
    <w:nsid w:val="2DC231E2"/>
    <w:multiLevelType w:val="hybridMultilevel"/>
    <w:tmpl w:val="ED5C9D6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9" w15:restartNumberingAfterBreak="0">
    <w:nsid w:val="2DC47EA7"/>
    <w:multiLevelType w:val="hybridMultilevel"/>
    <w:tmpl w:val="2006086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2DD178DA"/>
    <w:multiLevelType w:val="hybridMultilevel"/>
    <w:tmpl w:val="1FA2CB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EC90AC9"/>
    <w:multiLevelType w:val="multilevel"/>
    <w:tmpl w:val="04AA6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767F8B"/>
    <w:multiLevelType w:val="hybridMultilevel"/>
    <w:tmpl w:val="7F9E34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2FA517CA"/>
    <w:multiLevelType w:val="hybridMultilevel"/>
    <w:tmpl w:val="8C5E86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2FD95875"/>
    <w:multiLevelType w:val="hybridMultilevel"/>
    <w:tmpl w:val="7AA0EB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2FF332A7"/>
    <w:multiLevelType w:val="hybridMultilevel"/>
    <w:tmpl w:val="E56AD98A"/>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6" w15:restartNumberingAfterBreak="0">
    <w:nsid w:val="30A02D88"/>
    <w:multiLevelType w:val="multilevel"/>
    <w:tmpl w:val="C7E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0A308CF"/>
    <w:multiLevelType w:val="hybridMultilevel"/>
    <w:tmpl w:val="3D86B7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8" w15:restartNumberingAfterBreak="0">
    <w:nsid w:val="33366880"/>
    <w:multiLevelType w:val="multilevel"/>
    <w:tmpl w:val="AC5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3806207"/>
    <w:multiLevelType w:val="hybridMultilevel"/>
    <w:tmpl w:val="C908EF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0" w15:restartNumberingAfterBreak="0">
    <w:nsid w:val="33F15A8C"/>
    <w:multiLevelType w:val="multilevel"/>
    <w:tmpl w:val="FB5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49A26E6"/>
    <w:multiLevelType w:val="hybridMultilevel"/>
    <w:tmpl w:val="E5603B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2" w15:restartNumberingAfterBreak="0">
    <w:nsid w:val="34E2106D"/>
    <w:multiLevelType w:val="hybridMultilevel"/>
    <w:tmpl w:val="A12489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3" w15:restartNumberingAfterBreak="0">
    <w:nsid w:val="35DC680D"/>
    <w:multiLevelType w:val="multilevel"/>
    <w:tmpl w:val="27C0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7993474"/>
    <w:multiLevelType w:val="hybridMultilevel"/>
    <w:tmpl w:val="A4EC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37C131F7"/>
    <w:multiLevelType w:val="hybridMultilevel"/>
    <w:tmpl w:val="301C11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6" w15:restartNumberingAfterBreak="0">
    <w:nsid w:val="37DD624A"/>
    <w:multiLevelType w:val="multilevel"/>
    <w:tmpl w:val="13C4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847319B"/>
    <w:multiLevelType w:val="hybridMultilevel"/>
    <w:tmpl w:val="52283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39FE7F77"/>
    <w:multiLevelType w:val="hybridMultilevel"/>
    <w:tmpl w:val="A0545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3A3B2C4F"/>
    <w:multiLevelType w:val="hybridMultilevel"/>
    <w:tmpl w:val="102E30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0" w15:restartNumberingAfterBreak="0">
    <w:nsid w:val="3A476528"/>
    <w:multiLevelType w:val="hybridMultilevel"/>
    <w:tmpl w:val="07C6B8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3ABF60FC"/>
    <w:multiLevelType w:val="hybridMultilevel"/>
    <w:tmpl w:val="C900784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2" w15:restartNumberingAfterBreak="0">
    <w:nsid w:val="3B457357"/>
    <w:multiLevelType w:val="hybridMultilevel"/>
    <w:tmpl w:val="5AE8DD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3B4E67E4"/>
    <w:multiLevelType w:val="multilevel"/>
    <w:tmpl w:val="A63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BB263F1"/>
    <w:multiLevelType w:val="multilevel"/>
    <w:tmpl w:val="CDB4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CD152C4"/>
    <w:multiLevelType w:val="multilevel"/>
    <w:tmpl w:val="057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DDF5334"/>
    <w:multiLevelType w:val="hybridMultilevel"/>
    <w:tmpl w:val="7A50C16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7" w15:restartNumberingAfterBreak="0">
    <w:nsid w:val="411036EF"/>
    <w:multiLevelType w:val="hybridMultilevel"/>
    <w:tmpl w:val="0994B1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8" w15:restartNumberingAfterBreak="0">
    <w:nsid w:val="411F0A0A"/>
    <w:multiLevelType w:val="hybridMultilevel"/>
    <w:tmpl w:val="8C54F86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9" w15:restartNumberingAfterBreak="0">
    <w:nsid w:val="41657BB0"/>
    <w:multiLevelType w:val="multilevel"/>
    <w:tmpl w:val="C65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21150FA"/>
    <w:multiLevelType w:val="hybridMultilevel"/>
    <w:tmpl w:val="885221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1" w15:restartNumberingAfterBreak="0">
    <w:nsid w:val="424E7581"/>
    <w:multiLevelType w:val="multilevel"/>
    <w:tmpl w:val="42E0159C"/>
    <w:lvl w:ilvl="0">
      <w:start w:val="1"/>
      <w:numFmt w:val="decimal"/>
      <w:pStyle w:val="Cmsor1"/>
      <w:lvlText w:val="%1"/>
      <w:lvlJc w:val="left"/>
      <w:pPr>
        <w:tabs>
          <w:tab w:val="num" w:pos="1277"/>
        </w:tabs>
        <w:ind w:left="1277" w:hanging="851"/>
      </w:pPr>
      <w:rPr>
        <w:rFonts w:ascii="Calibri Light" w:hAnsi="Calibri Light" w:hint="default"/>
        <w:b/>
        <w:i w:val="0"/>
        <w:sz w:val="32"/>
        <w:szCs w:val="32"/>
      </w:rPr>
    </w:lvl>
    <w:lvl w:ilvl="1">
      <w:start w:val="1"/>
      <w:numFmt w:val="decimal"/>
      <w:pStyle w:val="Cmsor2"/>
      <w:lvlText w:val="%1.%2"/>
      <w:lvlJc w:val="left"/>
      <w:pPr>
        <w:tabs>
          <w:tab w:val="num" w:pos="1135"/>
        </w:tabs>
        <w:ind w:left="1135" w:hanging="851"/>
      </w:pPr>
      <w:rPr>
        <w:rFonts w:ascii="Calibri Light" w:hAnsi="Calibri Light" w:hint="default"/>
        <w:b/>
        <w:i w:val="0"/>
        <w:sz w:val="28"/>
        <w:szCs w:val="28"/>
      </w:rPr>
    </w:lvl>
    <w:lvl w:ilvl="2">
      <w:start w:val="1"/>
      <w:numFmt w:val="decimal"/>
      <w:pStyle w:val="Cmsor3"/>
      <w:lvlText w:val="%1.%2.%3"/>
      <w:lvlJc w:val="left"/>
      <w:pPr>
        <w:tabs>
          <w:tab w:val="num" w:pos="1134"/>
        </w:tabs>
        <w:ind w:left="1134" w:hanging="1134"/>
      </w:pPr>
      <w:rPr>
        <w:rFonts w:ascii="Calibri Light" w:hAnsi="Calibri Light" w:cs="Calibri Light" w:hint="default"/>
        <w:b w:val="0"/>
        <w:bCs/>
        <w:i w:val="0"/>
        <w:iCs/>
        <w:sz w:val="28"/>
        <w:szCs w:val="28"/>
      </w:rPr>
    </w:lvl>
    <w:lvl w:ilvl="3">
      <w:start w:val="1"/>
      <w:numFmt w:val="decimal"/>
      <w:pStyle w:val="Cmsor4"/>
      <w:lvlText w:val="%1.%2.%3.%4"/>
      <w:lvlJc w:val="left"/>
      <w:pPr>
        <w:tabs>
          <w:tab w:val="num" w:pos="1134"/>
        </w:tabs>
        <w:ind w:left="1134" w:hanging="1134"/>
      </w:pPr>
      <w:rPr>
        <w:rFonts w:ascii="Calibri Light" w:hAnsi="Calibri Light" w:cs="Calibri Light" w:hint="default"/>
        <w:b/>
        <w:i w:val="0"/>
        <w:sz w:val="24"/>
        <w:szCs w:val="24"/>
      </w:rPr>
    </w:lvl>
    <w:lvl w:ilvl="4">
      <w:start w:val="1"/>
      <w:numFmt w:val="decimal"/>
      <w:pStyle w:val="Cmsor5"/>
      <w:lvlText w:val="%1.%2.%3.%4.%5"/>
      <w:lvlJc w:val="left"/>
      <w:pPr>
        <w:tabs>
          <w:tab w:val="num" w:pos="1134"/>
        </w:tabs>
        <w:ind w:left="1134" w:hanging="1134"/>
      </w:pPr>
      <w:rPr>
        <w:rFonts w:ascii="Calibri Light" w:hAnsi="Calibri Light" w:cs="Calibri Light" w:hint="default"/>
        <w:b/>
        <w:i/>
        <w:sz w:val="24"/>
        <w:szCs w:val="24"/>
      </w:rPr>
    </w:lvl>
    <w:lvl w:ilvl="5">
      <w:start w:val="1"/>
      <w:numFmt w:val="decimal"/>
      <w:pStyle w:val="Cmsor6"/>
      <w:lvlText w:val="%1.%2.%3.%4.%5.%6"/>
      <w:lvlJc w:val="left"/>
      <w:pPr>
        <w:tabs>
          <w:tab w:val="num" w:pos="1152"/>
        </w:tabs>
        <w:ind w:left="1152" w:hanging="1152"/>
      </w:pPr>
      <w:rPr>
        <w:rFonts w:ascii="Calibri Light" w:hAnsi="Calibri Light" w:cs="Calibri Light"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44826B77"/>
    <w:multiLevelType w:val="multilevel"/>
    <w:tmpl w:val="0DA2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4DC67C6"/>
    <w:multiLevelType w:val="hybridMultilevel"/>
    <w:tmpl w:val="B9DCD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456275B5"/>
    <w:multiLevelType w:val="hybridMultilevel"/>
    <w:tmpl w:val="E7E4BB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5" w15:restartNumberingAfterBreak="0">
    <w:nsid w:val="474A2AA9"/>
    <w:multiLevelType w:val="hybridMultilevel"/>
    <w:tmpl w:val="456E0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87C7B9B"/>
    <w:multiLevelType w:val="hybridMultilevel"/>
    <w:tmpl w:val="85ACA43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7" w15:restartNumberingAfterBreak="0">
    <w:nsid w:val="488B3CE8"/>
    <w:multiLevelType w:val="hybridMultilevel"/>
    <w:tmpl w:val="F8A8CA32"/>
    <w:lvl w:ilvl="0" w:tplc="06EA8C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8" w15:restartNumberingAfterBreak="0">
    <w:nsid w:val="48F64206"/>
    <w:multiLevelType w:val="hybridMultilevel"/>
    <w:tmpl w:val="B552BD1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494F1260"/>
    <w:multiLevelType w:val="hybridMultilevel"/>
    <w:tmpl w:val="55C040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0" w15:restartNumberingAfterBreak="0">
    <w:nsid w:val="4A9500AC"/>
    <w:multiLevelType w:val="hybridMultilevel"/>
    <w:tmpl w:val="0D1405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4ABC62FD"/>
    <w:multiLevelType w:val="multilevel"/>
    <w:tmpl w:val="AC4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B302697"/>
    <w:multiLevelType w:val="hybridMultilevel"/>
    <w:tmpl w:val="4EDC9D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3" w15:restartNumberingAfterBreak="0">
    <w:nsid w:val="4B541030"/>
    <w:multiLevelType w:val="hybridMultilevel"/>
    <w:tmpl w:val="46EAE47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4" w15:restartNumberingAfterBreak="0">
    <w:nsid w:val="4B541CA0"/>
    <w:multiLevelType w:val="hybridMultilevel"/>
    <w:tmpl w:val="30102E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4C371531"/>
    <w:multiLevelType w:val="multilevel"/>
    <w:tmpl w:val="393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E6C3EF7"/>
    <w:multiLevelType w:val="hybridMultilevel"/>
    <w:tmpl w:val="7004B1D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4F593E54"/>
    <w:multiLevelType w:val="hybridMultilevel"/>
    <w:tmpl w:val="C1BA71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8" w15:restartNumberingAfterBreak="0">
    <w:nsid w:val="4FAF2900"/>
    <w:multiLevelType w:val="hybridMultilevel"/>
    <w:tmpl w:val="4226196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19" w15:restartNumberingAfterBreak="0">
    <w:nsid w:val="51172637"/>
    <w:multiLevelType w:val="multilevel"/>
    <w:tmpl w:val="6F884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1B218B"/>
    <w:multiLevelType w:val="multilevel"/>
    <w:tmpl w:val="30A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34B2B5D"/>
    <w:multiLevelType w:val="hybridMultilevel"/>
    <w:tmpl w:val="A078AC6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2" w15:restartNumberingAfterBreak="0">
    <w:nsid w:val="536514AA"/>
    <w:multiLevelType w:val="hybridMultilevel"/>
    <w:tmpl w:val="DE10A9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54297791"/>
    <w:multiLevelType w:val="multilevel"/>
    <w:tmpl w:val="B0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49340A1"/>
    <w:multiLevelType w:val="multilevel"/>
    <w:tmpl w:val="5BA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56B2CFA"/>
    <w:multiLevelType w:val="multilevel"/>
    <w:tmpl w:val="815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5C3736C"/>
    <w:multiLevelType w:val="hybridMultilevel"/>
    <w:tmpl w:val="B4221A6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7" w15:restartNumberingAfterBreak="0">
    <w:nsid w:val="56280A67"/>
    <w:multiLevelType w:val="hybridMultilevel"/>
    <w:tmpl w:val="7CCC1F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8" w15:restartNumberingAfterBreak="0">
    <w:nsid w:val="59205A64"/>
    <w:multiLevelType w:val="singleLevel"/>
    <w:tmpl w:val="1B7CB022"/>
    <w:lvl w:ilvl="0">
      <w:start w:val="1"/>
      <w:numFmt w:val="bullet"/>
      <w:pStyle w:val="Felsorols1"/>
      <w:lvlText w:val=""/>
      <w:lvlJc w:val="left"/>
      <w:pPr>
        <w:tabs>
          <w:tab w:val="num" w:pos="1097"/>
        </w:tabs>
        <w:ind w:left="964" w:hanging="227"/>
      </w:pPr>
      <w:rPr>
        <w:rFonts w:ascii="Symbol" w:hAnsi="Symbol" w:hint="default"/>
      </w:rPr>
    </w:lvl>
  </w:abstractNum>
  <w:abstractNum w:abstractNumId="129" w15:restartNumberingAfterBreak="0">
    <w:nsid w:val="5A1E780C"/>
    <w:multiLevelType w:val="hybridMultilevel"/>
    <w:tmpl w:val="476C8DCE"/>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0" w15:restartNumberingAfterBreak="0">
    <w:nsid w:val="5AD44EE1"/>
    <w:multiLevelType w:val="hybridMultilevel"/>
    <w:tmpl w:val="AD9CB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5B5A631F"/>
    <w:multiLevelType w:val="hybridMultilevel"/>
    <w:tmpl w:val="D52C77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5B60371C"/>
    <w:multiLevelType w:val="hybridMultilevel"/>
    <w:tmpl w:val="C23C0B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5C4175C6"/>
    <w:multiLevelType w:val="hybridMultilevel"/>
    <w:tmpl w:val="FB2A05C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4" w15:restartNumberingAfterBreak="0">
    <w:nsid w:val="5CB67362"/>
    <w:multiLevelType w:val="multilevel"/>
    <w:tmpl w:val="7A7C7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CFE3E01"/>
    <w:multiLevelType w:val="hybridMultilevel"/>
    <w:tmpl w:val="B8D6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5E4845A2"/>
    <w:multiLevelType w:val="multilevel"/>
    <w:tmpl w:val="58F0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0F02D6F"/>
    <w:multiLevelType w:val="hybridMultilevel"/>
    <w:tmpl w:val="6AEE877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8" w15:restartNumberingAfterBreak="0">
    <w:nsid w:val="62662FDE"/>
    <w:multiLevelType w:val="multilevel"/>
    <w:tmpl w:val="3B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2791621"/>
    <w:multiLevelType w:val="hybridMultilevel"/>
    <w:tmpl w:val="25E06A4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0" w15:restartNumberingAfterBreak="0">
    <w:nsid w:val="62AB160E"/>
    <w:multiLevelType w:val="hybridMultilevel"/>
    <w:tmpl w:val="9C96A49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1" w15:restartNumberingAfterBreak="0">
    <w:nsid w:val="64F55456"/>
    <w:multiLevelType w:val="hybridMultilevel"/>
    <w:tmpl w:val="08669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65CA4E00"/>
    <w:multiLevelType w:val="multilevel"/>
    <w:tmpl w:val="1E10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68D0B9E"/>
    <w:multiLevelType w:val="hybridMultilevel"/>
    <w:tmpl w:val="C92AF7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66982B5E"/>
    <w:multiLevelType w:val="hybridMultilevel"/>
    <w:tmpl w:val="D9CAAF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66A351E9"/>
    <w:multiLevelType w:val="multilevel"/>
    <w:tmpl w:val="44C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6C976FF"/>
    <w:multiLevelType w:val="hybridMultilevel"/>
    <w:tmpl w:val="EAEE365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7" w15:restartNumberingAfterBreak="0">
    <w:nsid w:val="6758689D"/>
    <w:multiLevelType w:val="multilevel"/>
    <w:tmpl w:val="20EC7A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9D38ED"/>
    <w:multiLevelType w:val="multilevel"/>
    <w:tmpl w:val="1632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7F20D5B"/>
    <w:multiLevelType w:val="multilevel"/>
    <w:tmpl w:val="FF2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81663BC"/>
    <w:multiLevelType w:val="hybridMultilevel"/>
    <w:tmpl w:val="EF3A33C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1" w15:restartNumberingAfterBreak="0">
    <w:nsid w:val="69F94BB6"/>
    <w:multiLevelType w:val="multilevel"/>
    <w:tmpl w:val="9B7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B0A2795"/>
    <w:multiLevelType w:val="hybridMultilevel"/>
    <w:tmpl w:val="4F68A9D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3" w15:restartNumberingAfterBreak="0">
    <w:nsid w:val="6B5F74D0"/>
    <w:multiLevelType w:val="hybridMultilevel"/>
    <w:tmpl w:val="4E1875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4" w15:restartNumberingAfterBreak="0">
    <w:nsid w:val="6BAA1A76"/>
    <w:multiLevelType w:val="hybridMultilevel"/>
    <w:tmpl w:val="BC5459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5" w15:restartNumberingAfterBreak="0">
    <w:nsid w:val="6D0106B7"/>
    <w:multiLevelType w:val="multilevel"/>
    <w:tmpl w:val="8AE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D065EC9"/>
    <w:multiLevelType w:val="hybridMultilevel"/>
    <w:tmpl w:val="30FE01B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7" w15:restartNumberingAfterBreak="0">
    <w:nsid w:val="6DCD0DA6"/>
    <w:multiLevelType w:val="hybridMultilevel"/>
    <w:tmpl w:val="BC70A41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8" w15:restartNumberingAfterBreak="0">
    <w:nsid w:val="6EA929B3"/>
    <w:multiLevelType w:val="hybridMultilevel"/>
    <w:tmpl w:val="D65292F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9" w15:restartNumberingAfterBreak="0">
    <w:nsid w:val="6F3C0E6E"/>
    <w:multiLevelType w:val="multilevel"/>
    <w:tmpl w:val="95B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FDA3CEA"/>
    <w:multiLevelType w:val="hybridMultilevel"/>
    <w:tmpl w:val="CEDC4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70023A75"/>
    <w:multiLevelType w:val="hybridMultilevel"/>
    <w:tmpl w:val="9E68AA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2" w15:restartNumberingAfterBreak="0">
    <w:nsid w:val="7010676C"/>
    <w:multiLevelType w:val="hybridMultilevel"/>
    <w:tmpl w:val="C91E24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3" w15:restartNumberingAfterBreak="0">
    <w:nsid w:val="71307F53"/>
    <w:multiLevelType w:val="hybridMultilevel"/>
    <w:tmpl w:val="E8CA33D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4" w15:restartNumberingAfterBreak="0">
    <w:nsid w:val="71BD1E80"/>
    <w:multiLevelType w:val="multilevel"/>
    <w:tmpl w:val="938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31B2208"/>
    <w:multiLevelType w:val="hybridMultilevel"/>
    <w:tmpl w:val="7024A118"/>
    <w:lvl w:ilvl="0" w:tplc="91B8E9AE">
      <w:start w:val="1"/>
      <w:numFmt w:val="bullet"/>
      <w:lvlText w:val=""/>
      <w:lvlJc w:val="left"/>
      <w:pPr>
        <w:tabs>
          <w:tab w:val="num" w:pos="360"/>
        </w:tabs>
        <w:ind w:left="360" w:hanging="360"/>
      </w:pPr>
      <w:rPr>
        <w:rFonts w:ascii="Symbol" w:hAnsi="Symbol" w:hint="default"/>
      </w:rPr>
    </w:lvl>
    <w:lvl w:ilvl="1" w:tplc="590C9626">
      <w:start w:val="1"/>
      <w:numFmt w:val="bullet"/>
      <w:lvlText w:val="o"/>
      <w:lvlJc w:val="left"/>
      <w:pPr>
        <w:tabs>
          <w:tab w:val="num" w:pos="1440"/>
        </w:tabs>
        <w:ind w:left="1440" w:hanging="360"/>
      </w:pPr>
      <w:rPr>
        <w:rFonts w:ascii="Courier New" w:hAnsi="Courier New" w:cs="Courier New" w:hint="default"/>
      </w:rPr>
    </w:lvl>
    <w:lvl w:ilvl="2" w:tplc="A1C20916">
      <w:start w:val="1"/>
      <w:numFmt w:val="bullet"/>
      <w:lvlText w:val=""/>
      <w:lvlJc w:val="left"/>
      <w:pPr>
        <w:tabs>
          <w:tab w:val="num" w:pos="2160"/>
        </w:tabs>
        <w:ind w:left="2160" w:hanging="360"/>
      </w:pPr>
      <w:rPr>
        <w:rFonts w:ascii="Wingdings" w:hAnsi="Wingdings" w:hint="default"/>
      </w:rPr>
    </w:lvl>
    <w:lvl w:ilvl="3" w:tplc="09C4038A" w:tentative="1">
      <w:start w:val="1"/>
      <w:numFmt w:val="bullet"/>
      <w:lvlText w:val=""/>
      <w:lvlJc w:val="left"/>
      <w:pPr>
        <w:tabs>
          <w:tab w:val="num" w:pos="2880"/>
        </w:tabs>
        <w:ind w:left="2880" w:hanging="360"/>
      </w:pPr>
      <w:rPr>
        <w:rFonts w:ascii="Symbol" w:hAnsi="Symbol" w:hint="default"/>
      </w:rPr>
    </w:lvl>
    <w:lvl w:ilvl="4" w:tplc="1B2A7DB8" w:tentative="1">
      <w:start w:val="1"/>
      <w:numFmt w:val="bullet"/>
      <w:lvlText w:val="o"/>
      <w:lvlJc w:val="left"/>
      <w:pPr>
        <w:tabs>
          <w:tab w:val="num" w:pos="3600"/>
        </w:tabs>
        <w:ind w:left="3600" w:hanging="360"/>
      </w:pPr>
      <w:rPr>
        <w:rFonts w:ascii="Courier New" w:hAnsi="Courier New" w:cs="Courier New" w:hint="default"/>
      </w:rPr>
    </w:lvl>
    <w:lvl w:ilvl="5" w:tplc="5E068222" w:tentative="1">
      <w:start w:val="1"/>
      <w:numFmt w:val="bullet"/>
      <w:lvlText w:val=""/>
      <w:lvlJc w:val="left"/>
      <w:pPr>
        <w:tabs>
          <w:tab w:val="num" w:pos="4320"/>
        </w:tabs>
        <w:ind w:left="4320" w:hanging="360"/>
      </w:pPr>
      <w:rPr>
        <w:rFonts w:ascii="Wingdings" w:hAnsi="Wingdings" w:hint="default"/>
      </w:rPr>
    </w:lvl>
    <w:lvl w:ilvl="6" w:tplc="B7500464" w:tentative="1">
      <w:start w:val="1"/>
      <w:numFmt w:val="bullet"/>
      <w:lvlText w:val=""/>
      <w:lvlJc w:val="left"/>
      <w:pPr>
        <w:tabs>
          <w:tab w:val="num" w:pos="5040"/>
        </w:tabs>
        <w:ind w:left="5040" w:hanging="360"/>
      </w:pPr>
      <w:rPr>
        <w:rFonts w:ascii="Symbol" w:hAnsi="Symbol" w:hint="default"/>
      </w:rPr>
    </w:lvl>
    <w:lvl w:ilvl="7" w:tplc="C55CDBD4" w:tentative="1">
      <w:start w:val="1"/>
      <w:numFmt w:val="bullet"/>
      <w:lvlText w:val="o"/>
      <w:lvlJc w:val="left"/>
      <w:pPr>
        <w:tabs>
          <w:tab w:val="num" w:pos="5760"/>
        </w:tabs>
        <w:ind w:left="5760" w:hanging="360"/>
      </w:pPr>
      <w:rPr>
        <w:rFonts w:ascii="Courier New" w:hAnsi="Courier New" w:cs="Courier New" w:hint="default"/>
      </w:rPr>
    </w:lvl>
    <w:lvl w:ilvl="8" w:tplc="0CCAFF52"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3C80750"/>
    <w:multiLevelType w:val="hybridMultilevel"/>
    <w:tmpl w:val="90D491A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7" w15:restartNumberingAfterBreak="0">
    <w:nsid w:val="73E44E23"/>
    <w:multiLevelType w:val="hybridMultilevel"/>
    <w:tmpl w:val="CE9491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8" w15:restartNumberingAfterBreak="0">
    <w:nsid w:val="74900333"/>
    <w:multiLevelType w:val="hybridMultilevel"/>
    <w:tmpl w:val="C0400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9" w15:restartNumberingAfterBreak="0">
    <w:nsid w:val="74F64708"/>
    <w:multiLevelType w:val="hybridMultilevel"/>
    <w:tmpl w:val="9AE23F4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0" w15:restartNumberingAfterBreak="0">
    <w:nsid w:val="762E11A9"/>
    <w:multiLevelType w:val="multilevel"/>
    <w:tmpl w:val="4FC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6C543A9"/>
    <w:multiLevelType w:val="hybridMultilevel"/>
    <w:tmpl w:val="D3B8E3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2" w15:restartNumberingAfterBreak="0">
    <w:nsid w:val="773634D3"/>
    <w:multiLevelType w:val="hybridMultilevel"/>
    <w:tmpl w:val="6EE47B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3" w15:restartNumberingAfterBreak="0">
    <w:nsid w:val="77A00864"/>
    <w:multiLevelType w:val="hybridMultilevel"/>
    <w:tmpl w:val="A5AC3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4" w15:restartNumberingAfterBreak="0">
    <w:nsid w:val="7AF44448"/>
    <w:multiLevelType w:val="multilevel"/>
    <w:tmpl w:val="7A22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B3B5626"/>
    <w:multiLevelType w:val="multilevel"/>
    <w:tmpl w:val="7F6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B874EF4"/>
    <w:multiLevelType w:val="hybridMultilevel"/>
    <w:tmpl w:val="4B3A43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7" w15:restartNumberingAfterBreak="0">
    <w:nsid w:val="7BC92A92"/>
    <w:multiLevelType w:val="hybridMultilevel"/>
    <w:tmpl w:val="B0D676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8" w15:restartNumberingAfterBreak="0">
    <w:nsid w:val="7C0175EE"/>
    <w:multiLevelType w:val="hybridMultilevel"/>
    <w:tmpl w:val="D7F21D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9" w15:restartNumberingAfterBreak="0">
    <w:nsid w:val="7C7F606E"/>
    <w:multiLevelType w:val="hybridMultilevel"/>
    <w:tmpl w:val="2F6E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0" w15:restartNumberingAfterBreak="0">
    <w:nsid w:val="7D40412C"/>
    <w:multiLevelType w:val="hybridMultilevel"/>
    <w:tmpl w:val="E4E6DB10"/>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1" w15:restartNumberingAfterBreak="0">
    <w:nsid w:val="7F00779F"/>
    <w:multiLevelType w:val="hybridMultilevel"/>
    <w:tmpl w:val="E918C3B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1863399620">
    <w:abstractNumId w:val="0"/>
  </w:num>
  <w:num w:numId="2" w16cid:durableId="1032728584">
    <w:abstractNumId w:val="101"/>
  </w:num>
  <w:num w:numId="3" w16cid:durableId="1509101535">
    <w:abstractNumId w:val="128"/>
  </w:num>
  <w:num w:numId="4" w16cid:durableId="866865923">
    <w:abstractNumId w:val="31"/>
  </w:num>
  <w:num w:numId="5" w16cid:durableId="628167932">
    <w:abstractNumId w:val="172"/>
  </w:num>
  <w:num w:numId="6" w16cid:durableId="601645952">
    <w:abstractNumId w:val="165"/>
  </w:num>
  <w:num w:numId="7" w16cid:durableId="791171167">
    <w:abstractNumId w:val="39"/>
  </w:num>
  <w:num w:numId="8" w16cid:durableId="947587974">
    <w:abstractNumId w:val="28"/>
  </w:num>
  <w:num w:numId="9" w16cid:durableId="1351877648">
    <w:abstractNumId w:val="115"/>
  </w:num>
  <w:num w:numId="10" w16cid:durableId="1553805848">
    <w:abstractNumId w:val="23"/>
  </w:num>
  <w:num w:numId="11" w16cid:durableId="100997681">
    <w:abstractNumId w:val="95"/>
  </w:num>
  <w:num w:numId="12" w16cid:durableId="1789854285">
    <w:abstractNumId w:val="5"/>
  </w:num>
  <w:num w:numId="13" w16cid:durableId="674765996">
    <w:abstractNumId w:val="38"/>
  </w:num>
  <w:num w:numId="14" w16cid:durableId="871919073">
    <w:abstractNumId w:val="65"/>
  </w:num>
  <w:num w:numId="15" w16cid:durableId="1666660972">
    <w:abstractNumId w:val="20"/>
  </w:num>
  <w:num w:numId="16" w16cid:durableId="682131025">
    <w:abstractNumId w:val="101"/>
  </w:num>
  <w:num w:numId="17" w16cid:durableId="1419788487">
    <w:abstractNumId w:val="149"/>
  </w:num>
  <w:num w:numId="18" w16cid:durableId="1454596457">
    <w:abstractNumId w:val="125"/>
  </w:num>
  <w:num w:numId="19" w16cid:durableId="813521190">
    <w:abstractNumId w:val="123"/>
  </w:num>
  <w:num w:numId="20" w16cid:durableId="1635796727">
    <w:abstractNumId w:val="138"/>
  </w:num>
  <w:num w:numId="21" w16cid:durableId="244413641">
    <w:abstractNumId w:val="78"/>
  </w:num>
  <w:num w:numId="22" w16cid:durableId="335419686">
    <w:abstractNumId w:val="49"/>
  </w:num>
  <w:num w:numId="23" w16cid:durableId="156768607">
    <w:abstractNumId w:val="3"/>
  </w:num>
  <w:num w:numId="24" w16cid:durableId="925264583">
    <w:abstractNumId w:val="27"/>
  </w:num>
  <w:num w:numId="25" w16cid:durableId="1525316852">
    <w:abstractNumId w:val="40"/>
  </w:num>
  <w:num w:numId="26" w16cid:durableId="1223755069">
    <w:abstractNumId w:val="151"/>
  </w:num>
  <w:num w:numId="27" w16cid:durableId="2069064998">
    <w:abstractNumId w:val="61"/>
  </w:num>
  <w:num w:numId="28" w16cid:durableId="1270316865">
    <w:abstractNumId w:val="24"/>
  </w:num>
  <w:num w:numId="29" w16cid:durableId="1114903687">
    <w:abstractNumId w:val="76"/>
  </w:num>
  <w:num w:numId="30" w16cid:durableId="1910769964">
    <w:abstractNumId w:val="33"/>
  </w:num>
  <w:num w:numId="31" w16cid:durableId="90318855">
    <w:abstractNumId w:val="104"/>
  </w:num>
  <w:num w:numId="32" w16cid:durableId="805127625">
    <w:abstractNumId w:val="162"/>
  </w:num>
  <w:num w:numId="33" w16cid:durableId="913585396">
    <w:abstractNumId w:val="85"/>
  </w:num>
  <w:num w:numId="34" w16cid:durableId="1546214397">
    <w:abstractNumId w:val="77"/>
  </w:num>
  <w:num w:numId="35" w16cid:durableId="332339033">
    <w:abstractNumId w:val="173"/>
  </w:num>
  <w:num w:numId="36" w16cid:durableId="1411854060">
    <w:abstractNumId w:val="105"/>
  </w:num>
  <w:num w:numId="37" w16cid:durableId="152260826">
    <w:abstractNumId w:val="10"/>
  </w:num>
  <w:num w:numId="38" w16cid:durableId="1404524744">
    <w:abstractNumId w:val="84"/>
  </w:num>
  <w:num w:numId="39" w16cid:durableId="2031835938">
    <w:abstractNumId w:val="4"/>
  </w:num>
  <w:num w:numId="40" w16cid:durableId="609774499">
    <w:abstractNumId w:val="19"/>
  </w:num>
  <w:num w:numId="41" w16cid:durableId="117376994">
    <w:abstractNumId w:val="18"/>
  </w:num>
  <w:num w:numId="42" w16cid:durableId="1325931751">
    <w:abstractNumId w:val="179"/>
  </w:num>
  <w:num w:numId="43" w16cid:durableId="41517010">
    <w:abstractNumId w:val="160"/>
  </w:num>
  <w:num w:numId="44" w16cid:durableId="902332092">
    <w:abstractNumId w:val="87"/>
  </w:num>
  <w:num w:numId="45" w16cid:durableId="1411124450">
    <w:abstractNumId w:val="156"/>
  </w:num>
  <w:num w:numId="46" w16cid:durableId="807824748">
    <w:abstractNumId w:val="59"/>
  </w:num>
  <w:num w:numId="47" w16cid:durableId="483548719">
    <w:abstractNumId w:val="153"/>
  </w:num>
  <w:num w:numId="48" w16cid:durableId="421099964">
    <w:abstractNumId w:val="154"/>
  </w:num>
  <w:num w:numId="49" w16cid:durableId="1608660994">
    <w:abstractNumId w:val="133"/>
  </w:num>
  <w:num w:numId="50" w16cid:durableId="265188546">
    <w:abstractNumId w:val="2"/>
  </w:num>
  <w:num w:numId="51" w16cid:durableId="596445580">
    <w:abstractNumId w:val="101"/>
  </w:num>
  <w:num w:numId="52" w16cid:durableId="1209879642">
    <w:abstractNumId w:val="101"/>
  </w:num>
  <w:num w:numId="53" w16cid:durableId="729618747">
    <w:abstractNumId w:val="81"/>
  </w:num>
  <w:num w:numId="54" w16cid:durableId="1177384840">
    <w:abstractNumId w:val="171"/>
  </w:num>
  <w:num w:numId="55" w16cid:durableId="1884246946">
    <w:abstractNumId w:val="91"/>
  </w:num>
  <w:num w:numId="56" w16cid:durableId="1374035160">
    <w:abstractNumId w:val="96"/>
  </w:num>
  <w:num w:numId="57" w16cid:durableId="1759860643">
    <w:abstractNumId w:val="97"/>
  </w:num>
  <w:num w:numId="58" w16cid:durableId="2048214727">
    <w:abstractNumId w:val="169"/>
  </w:num>
  <w:num w:numId="59" w16cid:durableId="493299913">
    <w:abstractNumId w:val="163"/>
  </w:num>
  <w:num w:numId="60" w16cid:durableId="855919871">
    <w:abstractNumId w:val="45"/>
  </w:num>
  <w:num w:numId="61" w16cid:durableId="741218837">
    <w:abstractNumId w:val="100"/>
  </w:num>
  <w:num w:numId="62" w16cid:durableId="756363218">
    <w:abstractNumId w:val="121"/>
  </w:num>
  <w:num w:numId="63" w16cid:durableId="1473672007">
    <w:abstractNumId w:val="98"/>
  </w:num>
  <w:num w:numId="64" w16cid:durableId="16401831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313743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2399449">
    <w:abstractNumId w:val="109"/>
  </w:num>
  <w:num w:numId="67" w16cid:durableId="6657418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88456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8781539">
    <w:abstractNumId w:val="112"/>
  </w:num>
  <w:num w:numId="70" w16cid:durableId="195897397">
    <w:abstractNumId w:val="62"/>
  </w:num>
  <w:num w:numId="71" w16cid:durableId="819930385">
    <w:abstractNumId w:val="13"/>
  </w:num>
  <w:num w:numId="72" w16cid:durableId="1817068767">
    <w:abstractNumId w:val="99"/>
  </w:num>
  <w:num w:numId="73" w16cid:durableId="1957057115">
    <w:abstractNumId w:val="155"/>
  </w:num>
  <w:num w:numId="74" w16cid:durableId="1848713470">
    <w:abstractNumId w:val="166"/>
  </w:num>
  <w:num w:numId="75" w16cid:durableId="2126578898">
    <w:abstractNumId w:val="47"/>
  </w:num>
  <w:num w:numId="76" w16cid:durableId="466944087">
    <w:abstractNumId w:val="58"/>
  </w:num>
  <w:num w:numId="77" w16cid:durableId="685787109">
    <w:abstractNumId w:val="94"/>
  </w:num>
  <w:num w:numId="78" w16cid:durableId="744765898">
    <w:abstractNumId w:val="124"/>
  </w:num>
  <w:num w:numId="79" w16cid:durableId="311641710">
    <w:abstractNumId w:val="111"/>
  </w:num>
  <w:num w:numId="80" w16cid:durableId="1433891237">
    <w:abstractNumId w:val="54"/>
  </w:num>
  <w:num w:numId="81" w16cid:durableId="1859272352">
    <w:abstractNumId w:val="12"/>
  </w:num>
  <w:num w:numId="82" w16cid:durableId="816723359">
    <w:abstractNumId w:val="106"/>
  </w:num>
  <w:num w:numId="83" w16cid:durableId="1072001996">
    <w:abstractNumId w:val="82"/>
  </w:num>
  <w:num w:numId="84" w16cid:durableId="958147005">
    <w:abstractNumId w:val="167"/>
  </w:num>
  <w:num w:numId="85" w16cid:durableId="1125543262">
    <w:abstractNumId w:val="14"/>
  </w:num>
  <w:num w:numId="86" w16cid:durableId="640696659">
    <w:abstractNumId w:val="127"/>
  </w:num>
  <w:num w:numId="87" w16cid:durableId="878473418">
    <w:abstractNumId w:val="170"/>
  </w:num>
  <w:num w:numId="88" w16cid:durableId="783502904">
    <w:abstractNumId w:val="93"/>
  </w:num>
  <w:num w:numId="89" w16cid:durableId="848712912">
    <w:abstractNumId w:val="175"/>
  </w:num>
  <w:num w:numId="90" w16cid:durableId="1940480651">
    <w:abstractNumId w:val="164"/>
  </w:num>
  <w:num w:numId="91" w16cid:durableId="215047573">
    <w:abstractNumId w:val="71"/>
  </w:num>
  <w:num w:numId="92" w16cid:durableId="2027291723">
    <w:abstractNumId w:val="136"/>
  </w:num>
  <w:num w:numId="93" w16cid:durableId="435560523">
    <w:abstractNumId w:val="25"/>
  </w:num>
  <w:num w:numId="94" w16cid:durableId="806315217">
    <w:abstractNumId w:val="140"/>
  </w:num>
  <w:num w:numId="95" w16cid:durableId="528566026">
    <w:abstractNumId w:val="26"/>
  </w:num>
  <w:num w:numId="96" w16cid:durableId="2117092083">
    <w:abstractNumId w:val="52"/>
  </w:num>
  <w:num w:numId="97" w16cid:durableId="1877699015">
    <w:abstractNumId w:val="117"/>
  </w:num>
  <w:num w:numId="98" w16cid:durableId="1821538167">
    <w:abstractNumId w:val="152"/>
  </w:num>
  <w:num w:numId="99" w16cid:durableId="515657796">
    <w:abstractNumId w:val="34"/>
  </w:num>
  <w:num w:numId="100" w16cid:durableId="1102267183">
    <w:abstractNumId w:val="70"/>
  </w:num>
  <w:num w:numId="101" w16cid:durableId="646398496">
    <w:abstractNumId w:val="178"/>
  </w:num>
  <w:num w:numId="102" w16cid:durableId="1868448114">
    <w:abstractNumId w:val="11"/>
  </w:num>
  <w:num w:numId="103" w16cid:durableId="1855609610">
    <w:abstractNumId w:val="50"/>
  </w:num>
  <w:num w:numId="104" w16cid:durableId="956833019">
    <w:abstractNumId w:val="147"/>
  </w:num>
  <w:num w:numId="105" w16cid:durableId="397945627">
    <w:abstractNumId w:val="126"/>
  </w:num>
  <w:num w:numId="106" w16cid:durableId="2142460654">
    <w:abstractNumId w:val="68"/>
  </w:num>
  <w:num w:numId="107" w16cid:durableId="2141221557">
    <w:abstractNumId w:val="118"/>
  </w:num>
  <w:num w:numId="108" w16cid:durableId="571892077">
    <w:abstractNumId w:val="30"/>
  </w:num>
  <w:num w:numId="109" w16cid:durableId="2130204264">
    <w:abstractNumId w:val="119"/>
  </w:num>
  <w:num w:numId="110" w16cid:durableId="1682924716">
    <w:abstractNumId w:val="51"/>
  </w:num>
  <w:num w:numId="111" w16cid:durableId="1275331055">
    <w:abstractNumId w:val="134"/>
  </w:num>
  <w:num w:numId="112" w16cid:durableId="1628661501">
    <w:abstractNumId w:val="79"/>
  </w:num>
  <w:num w:numId="113" w16cid:durableId="181554477">
    <w:abstractNumId w:val="1"/>
  </w:num>
  <w:num w:numId="114" w16cid:durableId="1554003584">
    <w:abstractNumId w:val="29"/>
  </w:num>
  <w:num w:numId="115" w16cid:durableId="905066603">
    <w:abstractNumId w:val="64"/>
  </w:num>
  <w:num w:numId="116" w16cid:durableId="1866555542">
    <w:abstractNumId w:val="41"/>
  </w:num>
  <w:num w:numId="117" w16cid:durableId="1972711120">
    <w:abstractNumId w:val="43"/>
  </w:num>
  <w:num w:numId="118" w16cid:durableId="512766746">
    <w:abstractNumId w:val="148"/>
  </w:num>
  <w:num w:numId="119" w16cid:durableId="2107797701">
    <w:abstractNumId w:val="60"/>
  </w:num>
  <w:num w:numId="120" w16cid:durableId="1402018753">
    <w:abstractNumId w:val="22"/>
  </w:num>
  <w:num w:numId="121" w16cid:durableId="1829132913">
    <w:abstractNumId w:val="142"/>
  </w:num>
  <w:num w:numId="122" w16cid:durableId="1554124446">
    <w:abstractNumId w:val="159"/>
  </w:num>
  <w:num w:numId="123" w16cid:durableId="1239243165">
    <w:abstractNumId w:val="145"/>
  </w:num>
  <w:num w:numId="124" w16cid:durableId="551232140">
    <w:abstractNumId w:val="86"/>
  </w:num>
  <w:num w:numId="125" w16cid:durableId="780104113">
    <w:abstractNumId w:val="137"/>
  </w:num>
  <w:num w:numId="126" w16cid:durableId="1275362285">
    <w:abstractNumId w:val="181"/>
  </w:num>
  <w:num w:numId="127" w16cid:durableId="1837308883">
    <w:abstractNumId w:val="63"/>
  </w:num>
  <w:num w:numId="128" w16cid:durableId="426731156">
    <w:abstractNumId w:val="35"/>
  </w:num>
  <w:num w:numId="129" w16cid:durableId="64109460">
    <w:abstractNumId w:val="150"/>
  </w:num>
  <w:num w:numId="130" w16cid:durableId="4594541">
    <w:abstractNumId w:val="139"/>
  </w:num>
  <w:num w:numId="131" w16cid:durableId="1622689422">
    <w:abstractNumId w:val="157"/>
  </w:num>
  <w:num w:numId="132" w16cid:durableId="362362220">
    <w:abstractNumId w:val="9"/>
  </w:num>
  <w:num w:numId="133" w16cid:durableId="730814791">
    <w:abstractNumId w:val="42"/>
  </w:num>
  <w:num w:numId="134" w16cid:durableId="1048067422">
    <w:abstractNumId w:val="8"/>
  </w:num>
  <w:num w:numId="135" w16cid:durableId="941457202">
    <w:abstractNumId w:val="107"/>
  </w:num>
  <w:num w:numId="136" w16cid:durableId="251473930">
    <w:abstractNumId w:val="67"/>
  </w:num>
  <w:num w:numId="137" w16cid:durableId="2784002">
    <w:abstractNumId w:val="113"/>
  </w:num>
  <w:num w:numId="138" w16cid:durableId="485126693">
    <w:abstractNumId w:val="89"/>
  </w:num>
  <w:num w:numId="139" w16cid:durableId="712921204">
    <w:abstractNumId w:val="57"/>
  </w:num>
  <w:num w:numId="140" w16cid:durableId="602343228">
    <w:abstractNumId w:val="80"/>
  </w:num>
  <w:num w:numId="141" w16cid:durableId="1177034794">
    <w:abstractNumId w:val="102"/>
  </w:num>
  <w:num w:numId="142" w16cid:durableId="1999578892">
    <w:abstractNumId w:val="53"/>
  </w:num>
  <w:num w:numId="143" w16cid:durableId="1486311048">
    <w:abstractNumId w:val="120"/>
  </w:num>
  <w:num w:numId="144" w16cid:durableId="1691105124">
    <w:abstractNumId w:val="6"/>
  </w:num>
  <w:num w:numId="145" w16cid:durableId="1629050718">
    <w:abstractNumId w:val="83"/>
  </w:num>
  <w:num w:numId="146" w16cid:durableId="1712918151">
    <w:abstractNumId w:val="16"/>
  </w:num>
  <w:num w:numId="147" w16cid:durableId="1573811347">
    <w:abstractNumId w:val="15"/>
  </w:num>
  <w:num w:numId="148" w16cid:durableId="1002515984">
    <w:abstractNumId w:val="174"/>
  </w:num>
  <w:num w:numId="149" w16cid:durableId="227964578">
    <w:abstractNumId w:val="146"/>
  </w:num>
  <w:num w:numId="150" w16cid:durableId="941765678">
    <w:abstractNumId w:val="7"/>
  </w:num>
  <w:num w:numId="151" w16cid:durableId="408189887">
    <w:abstractNumId w:val="69"/>
  </w:num>
  <w:num w:numId="152" w16cid:durableId="2115590400">
    <w:abstractNumId w:val="56"/>
  </w:num>
  <w:num w:numId="153" w16cid:durableId="2093776261">
    <w:abstractNumId w:val="44"/>
  </w:num>
  <w:num w:numId="154" w16cid:durableId="1212307791">
    <w:abstractNumId w:val="158"/>
  </w:num>
  <w:num w:numId="155" w16cid:durableId="1387799284">
    <w:abstractNumId w:val="66"/>
  </w:num>
  <w:num w:numId="156" w16cid:durableId="101646927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011492205">
    <w:abstractNumId w:val="161"/>
  </w:num>
  <w:num w:numId="158" w16cid:durableId="2076081985">
    <w:abstractNumId w:val="48"/>
  </w:num>
  <w:num w:numId="159" w16cid:durableId="521895469">
    <w:abstractNumId w:val="141"/>
  </w:num>
  <w:num w:numId="160" w16cid:durableId="520320919">
    <w:abstractNumId w:val="55"/>
  </w:num>
  <w:num w:numId="161" w16cid:durableId="1626307726">
    <w:abstractNumId w:val="32"/>
  </w:num>
  <w:num w:numId="162" w16cid:durableId="2127772284">
    <w:abstractNumId w:val="131"/>
  </w:num>
  <w:num w:numId="163" w16cid:durableId="330257442">
    <w:abstractNumId w:val="132"/>
  </w:num>
  <w:num w:numId="164" w16cid:durableId="644356726">
    <w:abstractNumId w:val="110"/>
  </w:num>
  <w:num w:numId="165" w16cid:durableId="991367411">
    <w:abstractNumId w:val="143"/>
  </w:num>
  <w:num w:numId="166" w16cid:durableId="1522472280">
    <w:abstractNumId w:val="36"/>
  </w:num>
  <w:num w:numId="167" w16cid:durableId="1615092627">
    <w:abstractNumId w:val="116"/>
  </w:num>
  <w:num w:numId="168" w16cid:durableId="1600943226">
    <w:abstractNumId w:val="103"/>
  </w:num>
  <w:num w:numId="169" w16cid:durableId="408040205">
    <w:abstractNumId w:val="72"/>
  </w:num>
  <w:num w:numId="170" w16cid:durableId="932980446">
    <w:abstractNumId w:val="90"/>
  </w:num>
  <w:num w:numId="171" w16cid:durableId="649214884">
    <w:abstractNumId w:val="74"/>
  </w:num>
  <w:num w:numId="172" w16cid:durableId="1410807386">
    <w:abstractNumId w:val="135"/>
  </w:num>
  <w:num w:numId="173" w16cid:durableId="262808667">
    <w:abstractNumId w:val="176"/>
  </w:num>
  <w:num w:numId="174" w16cid:durableId="664823629">
    <w:abstractNumId w:val="73"/>
  </w:num>
  <w:num w:numId="175" w16cid:durableId="1449351605">
    <w:abstractNumId w:val="88"/>
  </w:num>
  <w:num w:numId="176" w16cid:durableId="1718890268">
    <w:abstractNumId w:val="21"/>
  </w:num>
  <w:num w:numId="177" w16cid:durableId="595134510">
    <w:abstractNumId w:val="168"/>
  </w:num>
  <w:num w:numId="178" w16cid:durableId="706174515">
    <w:abstractNumId w:val="37"/>
  </w:num>
  <w:num w:numId="179" w16cid:durableId="1285622147">
    <w:abstractNumId w:val="17"/>
  </w:num>
  <w:num w:numId="180" w16cid:durableId="545408507">
    <w:abstractNumId w:val="144"/>
  </w:num>
  <w:num w:numId="181" w16cid:durableId="1193693304">
    <w:abstractNumId w:val="122"/>
  </w:num>
  <w:num w:numId="182" w16cid:durableId="820269206">
    <w:abstractNumId w:val="130"/>
  </w:num>
  <w:num w:numId="183" w16cid:durableId="2039961198">
    <w:abstractNumId w:val="177"/>
  </w:num>
  <w:num w:numId="184" w16cid:durableId="1614828110">
    <w:abstractNumId w:val="92"/>
  </w:num>
  <w:num w:numId="185" w16cid:durableId="1682396953">
    <w:abstractNumId w:val="46"/>
  </w:num>
  <w:num w:numId="186" w16cid:durableId="1401362301">
    <w:abstractNumId w:val="114"/>
  </w:num>
  <w:num w:numId="187" w16cid:durableId="390470696">
    <w:abstractNumId w:val="129"/>
  </w:num>
  <w:num w:numId="188" w16cid:durableId="2006321361">
    <w:abstractNumId w:val="180"/>
  </w:num>
  <w:num w:numId="189" w16cid:durableId="422800899">
    <w:abstractNumId w:val="75"/>
  </w:num>
  <w:num w:numId="190" w16cid:durableId="243615239">
    <w:abstractNumId w:val="10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2B"/>
    <w:rsid w:val="00002078"/>
    <w:rsid w:val="00007021"/>
    <w:rsid w:val="00007EFA"/>
    <w:rsid w:val="00011B9E"/>
    <w:rsid w:val="000131B4"/>
    <w:rsid w:val="000167CC"/>
    <w:rsid w:val="000177A3"/>
    <w:rsid w:val="00017D1A"/>
    <w:rsid w:val="000202BD"/>
    <w:rsid w:val="00022403"/>
    <w:rsid w:val="00034F1D"/>
    <w:rsid w:val="00040F8F"/>
    <w:rsid w:val="00040FEF"/>
    <w:rsid w:val="00042629"/>
    <w:rsid w:val="000452FE"/>
    <w:rsid w:val="0004576C"/>
    <w:rsid w:val="0004597C"/>
    <w:rsid w:val="00046BF7"/>
    <w:rsid w:val="00050DB1"/>
    <w:rsid w:val="000543D4"/>
    <w:rsid w:val="000575F4"/>
    <w:rsid w:val="00061585"/>
    <w:rsid w:val="000655B7"/>
    <w:rsid w:val="00066BD8"/>
    <w:rsid w:val="0007008E"/>
    <w:rsid w:val="00073EC6"/>
    <w:rsid w:val="000761DF"/>
    <w:rsid w:val="00076683"/>
    <w:rsid w:val="0008186D"/>
    <w:rsid w:val="000835CD"/>
    <w:rsid w:val="0008373E"/>
    <w:rsid w:val="00083DB9"/>
    <w:rsid w:val="0008578C"/>
    <w:rsid w:val="00086F6A"/>
    <w:rsid w:val="00092E7B"/>
    <w:rsid w:val="000933DB"/>
    <w:rsid w:val="000961E4"/>
    <w:rsid w:val="000A0F62"/>
    <w:rsid w:val="000A145D"/>
    <w:rsid w:val="000A5E2C"/>
    <w:rsid w:val="000B1E39"/>
    <w:rsid w:val="000B7902"/>
    <w:rsid w:val="000C03A0"/>
    <w:rsid w:val="000C0F71"/>
    <w:rsid w:val="000C1EAA"/>
    <w:rsid w:val="000C42AD"/>
    <w:rsid w:val="000C44A3"/>
    <w:rsid w:val="000C4C80"/>
    <w:rsid w:val="000C4CAC"/>
    <w:rsid w:val="000D4DB6"/>
    <w:rsid w:val="000D5695"/>
    <w:rsid w:val="000D66F7"/>
    <w:rsid w:val="000E51CA"/>
    <w:rsid w:val="000E6DE0"/>
    <w:rsid w:val="000F43C3"/>
    <w:rsid w:val="001024E4"/>
    <w:rsid w:val="001044FB"/>
    <w:rsid w:val="001048DC"/>
    <w:rsid w:val="001048EE"/>
    <w:rsid w:val="00107E3E"/>
    <w:rsid w:val="001203CC"/>
    <w:rsid w:val="00120772"/>
    <w:rsid w:val="00123D79"/>
    <w:rsid w:val="0012668C"/>
    <w:rsid w:val="001273DF"/>
    <w:rsid w:val="001275AF"/>
    <w:rsid w:val="00127A2C"/>
    <w:rsid w:val="001314D1"/>
    <w:rsid w:val="00132D2B"/>
    <w:rsid w:val="00133ABE"/>
    <w:rsid w:val="00133F46"/>
    <w:rsid w:val="00133FD4"/>
    <w:rsid w:val="001356B1"/>
    <w:rsid w:val="00137161"/>
    <w:rsid w:val="00143ABC"/>
    <w:rsid w:val="001445B2"/>
    <w:rsid w:val="001514C0"/>
    <w:rsid w:val="00152B8D"/>
    <w:rsid w:val="00156E88"/>
    <w:rsid w:val="0016253E"/>
    <w:rsid w:val="00163F87"/>
    <w:rsid w:val="001641C9"/>
    <w:rsid w:val="00166148"/>
    <w:rsid w:val="00166ACB"/>
    <w:rsid w:val="00166CC2"/>
    <w:rsid w:val="0017606D"/>
    <w:rsid w:val="00182E9E"/>
    <w:rsid w:val="0018550F"/>
    <w:rsid w:val="001860A4"/>
    <w:rsid w:val="00192889"/>
    <w:rsid w:val="001948F6"/>
    <w:rsid w:val="00197560"/>
    <w:rsid w:val="001A0D2D"/>
    <w:rsid w:val="001A16FA"/>
    <w:rsid w:val="001A170B"/>
    <w:rsid w:val="001A454E"/>
    <w:rsid w:val="001A5764"/>
    <w:rsid w:val="001A59CB"/>
    <w:rsid w:val="001A7E9B"/>
    <w:rsid w:val="001B21EE"/>
    <w:rsid w:val="001B34B9"/>
    <w:rsid w:val="001B37CF"/>
    <w:rsid w:val="001B47BE"/>
    <w:rsid w:val="001C046C"/>
    <w:rsid w:val="001C0AFE"/>
    <w:rsid w:val="001C19C2"/>
    <w:rsid w:val="001C2CC1"/>
    <w:rsid w:val="001C49F1"/>
    <w:rsid w:val="001D05A5"/>
    <w:rsid w:val="001D55BD"/>
    <w:rsid w:val="001D5B2D"/>
    <w:rsid w:val="001D739E"/>
    <w:rsid w:val="001E33E6"/>
    <w:rsid w:val="001E7CA9"/>
    <w:rsid w:val="001F42A5"/>
    <w:rsid w:val="001F6158"/>
    <w:rsid w:val="001F77CA"/>
    <w:rsid w:val="0020157D"/>
    <w:rsid w:val="0020192C"/>
    <w:rsid w:val="002066A4"/>
    <w:rsid w:val="00213FC8"/>
    <w:rsid w:val="00216A47"/>
    <w:rsid w:val="00221DC5"/>
    <w:rsid w:val="002242BE"/>
    <w:rsid w:val="00230933"/>
    <w:rsid w:val="002362BA"/>
    <w:rsid w:val="002364E8"/>
    <w:rsid w:val="002403A9"/>
    <w:rsid w:val="0024082C"/>
    <w:rsid w:val="00241975"/>
    <w:rsid w:val="0024481E"/>
    <w:rsid w:val="00244F8D"/>
    <w:rsid w:val="00245430"/>
    <w:rsid w:val="002476DC"/>
    <w:rsid w:val="0025177F"/>
    <w:rsid w:val="00256BF4"/>
    <w:rsid w:val="00261192"/>
    <w:rsid w:val="00264253"/>
    <w:rsid w:val="0026608E"/>
    <w:rsid w:val="00266E0A"/>
    <w:rsid w:val="00267158"/>
    <w:rsid w:val="00271B69"/>
    <w:rsid w:val="0028193C"/>
    <w:rsid w:val="00284743"/>
    <w:rsid w:val="002866FC"/>
    <w:rsid w:val="002910F5"/>
    <w:rsid w:val="00291504"/>
    <w:rsid w:val="00293978"/>
    <w:rsid w:val="00293E58"/>
    <w:rsid w:val="0029647B"/>
    <w:rsid w:val="002A1EA9"/>
    <w:rsid w:val="002A2E27"/>
    <w:rsid w:val="002A4D03"/>
    <w:rsid w:val="002B2241"/>
    <w:rsid w:val="002B28E4"/>
    <w:rsid w:val="002B338E"/>
    <w:rsid w:val="002B3390"/>
    <w:rsid w:val="002B6A20"/>
    <w:rsid w:val="002C2098"/>
    <w:rsid w:val="002C3679"/>
    <w:rsid w:val="002C578C"/>
    <w:rsid w:val="002D1997"/>
    <w:rsid w:val="002D330D"/>
    <w:rsid w:val="002D6647"/>
    <w:rsid w:val="002D7683"/>
    <w:rsid w:val="002E17BD"/>
    <w:rsid w:val="002E1B4E"/>
    <w:rsid w:val="002E4819"/>
    <w:rsid w:val="002F0458"/>
    <w:rsid w:val="002F0A70"/>
    <w:rsid w:val="002F52C0"/>
    <w:rsid w:val="002F5F19"/>
    <w:rsid w:val="00302A60"/>
    <w:rsid w:val="0030303C"/>
    <w:rsid w:val="00304C26"/>
    <w:rsid w:val="00307F45"/>
    <w:rsid w:val="003141DE"/>
    <w:rsid w:val="0032035F"/>
    <w:rsid w:val="00321CBD"/>
    <w:rsid w:val="003252DC"/>
    <w:rsid w:val="0032658C"/>
    <w:rsid w:val="003311D6"/>
    <w:rsid w:val="00331B83"/>
    <w:rsid w:val="00333D4B"/>
    <w:rsid w:val="00334A2B"/>
    <w:rsid w:val="00340313"/>
    <w:rsid w:val="0034096E"/>
    <w:rsid w:val="00342C18"/>
    <w:rsid w:val="00343607"/>
    <w:rsid w:val="003479F8"/>
    <w:rsid w:val="003505E7"/>
    <w:rsid w:val="00354A5E"/>
    <w:rsid w:val="00363073"/>
    <w:rsid w:val="00363B11"/>
    <w:rsid w:val="00367FC4"/>
    <w:rsid w:val="00370DB2"/>
    <w:rsid w:val="0037110E"/>
    <w:rsid w:val="00374FBA"/>
    <w:rsid w:val="00375C19"/>
    <w:rsid w:val="003766E8"/>
    <w:rsid w:val="003805EE"/>
    <w:rsid w:val="003900AD"/>
    <w:rsid w:val="003914F2"/>
    <w:rsid w:val="00392EAE"/>
    <w:rsid w:val="003941CC"/>
    <w:rsid w:val="00394A28"/>
    <w:rsid w:val="00395A79"/>
    <w:rsid w:val="003A0749"/>
    <w:rsid w:val="003A4D4E"/>
    <w:rsid w:val="003A73C7"/>
    <w:rsid w:val="003B0304"/>
    <w:rsid w:val="003B1DA7"/>
    <w:rsid w:val="003B6D8B"/>
    <w:rsid w:val="003C2A2A"/>
    <w:rsid w:val="003C5566"/>
    <w:rsid w:val="003D38BB"/>
    <w:rsid w:val="003D4359"/>
    <w:rsid w:val="003E2E59"/>
    <w:rsid w:val="003E39B6"/>
    <w:rsid w:val="003E3EB4"/>
    <w:rsid w:val="003E423E"/>
    <w:rsid w:val="003E721B"/>
    <w:rsid w:val="003F06C2"/>
    <w:rsid w:val="003F1B0E"/>
    <w:rsid w:val="003F1C97"/>
    <w:rsid w:val="003F446B"/>
    <w:rsid w:val="003F4CDB"/>
    <w:rsid w:val="003F5CF5"/>
    <w:rsid w:val="003F7E97"/>
    <w:rsid w:val="0040128D"/>
    <w:rsid w:val="00401B09"/>
    <w:rsid w:val="00413503"/>
    <w:rsid w:val="0041594F"/>
    <w:rsid w:val="00415FBD"/>
    <w:rsid w:val="004212CF"/>
    <w:rsid w:val="00422587"/>
    <w:rsid w:val="00424596"/>
    <w:rsid w:val="00425E20"/>
    <w:rsid w:val="00426FBC"/>
    <w:rsid w:val="00427059"/>
    <w:rsid w:val="004317FD"/>
    <w:rsid w:val="00432440"/>
    <w:rsid w:val="004376E8"/>
    <w:rsid w:val="00437A05"/>
    <w:rsid w:val="00437B1E"/>
    <w:rsid w:val="00437B3B"/>
    <w:rsid w:val="00442240"/>
    <w:rsid w:val="00442B0A"/>
    <w:rsid w:val="00443575"/>
    <w:rsid w:val="00445372"/>
    <w:rsid w:val="0045200E"/>
    <w:rsid w:val="004541AF"/>
    <w:rsid w:val="004551C0"/>
    <w:rsid w:val="00455F55"/>
    <w:rsid w:val="004634E3"/>
    <w:rsid w:val="00463585"/>
    <w:rsid w:val="004679F7"/>
    <w:rsid w:val="00467BD2"/>
    <w:rsid w:val="00470AB2"/>
    <w:rsid w:val="004720AC"/>
    <w:rsid w:val="00474F6B"/>
    <w:rsid w:val="00476A14"/>
    <w:rsid w:val="00485F01"/>
    <w:rsid w:val="00487814"/>
    <w:rsid w:val="00490CE2"/>
    <w:rsid w:val="004949F5"/>
    <w:rsid w:val="0049543F"/>
    <w:rsid w:val="00496974"/>
    <w:rsid w:val="00496F7A"/>
    <w:rsid w:val="004A0DCA"/>
    <w:rsid w:val="004A13FD"/>
    <w:rsid w:val="004A37C0"/>
    <w:rsid w:val="004A44F9"/>
    <w:rsid w:val="004A5F06"/>
    <w:rsid w:val="004A733B"/>
    <w:rsid w:val="004A7D10"/>
    <w:rsid w:val="004B166A"/>
    <w:rsid w:val="004B35E0"/>
    <w:rsid w:val="004B5793"/>
    <w:rsid w:val="004C0D1E"/>
    <w:rsid w:val="004C1D4A"/>
    <w:rsid w:val="004D6522"/>
    <w:rsid w:val="004D7224"/>
    <w:rsid w:val="004D7B34"/>
    <w:rsid w:val="004E05E1"/>
    <w:rsid w:val="004E0B1C"/>
    <w:rsid w:val="004E136C"/>
    <w:rsid w:val="004E31FD"/>
    <w:rsid w:val="004E49B1"/>
    <w:rsid w:val="004E7D7B"/>
    <w:rsid w:val="004F0613"/>
    <w:rsid w:val="004F06CC"/>
    <w:rsid w:val="004F27D7"/>
    <w:rsid w:val="004F520F"/>
    <w:rsid w:val="004F55EF"/>
    <w:rsid w:val="004F64D9"/>
    <w:rsid w:val="004F7F30"/>
    <w:rsid w:val="00500CA5"/>
    <w:rsid w:val="00503976"/>
    <w:rsid w:val="00505F98"/>
    <w:rsid w:val="00506CAA"/>
    <w:rsid w:val="005101EC"/>
    <w:rsid w:val="005102F9"/>
    <w:rsid w:val="00510507"/>
    <w:rsid w:val="00512B38"/>
    <w:rsid w:val="0051514F"/>
    <w:rsid w:val="00520094"/>
    <w:rsid w:val="00521DDC"/>
    <w:rsid w:val="00521EB0"/>
    <w:rsid w:val="00523252"/>
    <w:rsid w:val="0052434E"/>
    <w:rsid w:val="00527841"/>
    <w:rsid w:val="00527E34"/>
    <w:rsid w:val="00532263"/>
    <w:rsid w:val="005322FE"/>
    <w:rsid w:val="00541103"/>
    <w:rsid w:val="005412BC"/>
    <w:rsid w:val="00541DFE"/>
    <w:rsid w:val="005452A0"/>
    <w:rsid w:val="005469BF"/>
    <w:rsid w:val="00547DA2"/>
    <w:rsid w:val="00556DD5"/>
    <w:rsid w:val="00557FCD"/>
    <w:rsid w:val="00563724"/>
    <w:rsid w:val="00570F35"/>
    <w:rsid w:val="0057351E"/>
    <w:rsid w:val="00573789"/>
    <w:rsid w:val="00573DD7"/>
    <w:rsid w:val="00577305"/>
    <w:rsid w:val="00580CDF"/>
    <w:rsid w:val="00581E17"/>
    <w:rsid w:val="00587CB3"/>
    <w:rsid w:val="00597DE6"/>
    <w:rsid w:val="005A4557"/>
    <w:rsid w:val="005A625D"/>
    <w:rsid w:val="005B0313"/>
    <w:rsid w:val="005B5931"/>
    <w:rsid w:val="005B71F4"/>
    <w:rsid w:val="005C0239"/>
    <w:rsid w:val="005C329B"/>
    <w:rsid w:val="005C355F"/>
    <w:rsid w:val="005C6AE0"/>
    <w:rsid w:val="005C6D7D"/>
    <w:rsid w:val="005C7C65"/>
    <w:rsid w:val="005D4A3C"/>
    <w:rsid w:val="005D5192"/>
    <w:rsid w:val="005D6A29"/>
    <w:rsid w:val="005E3375"/>
    <w:rsid w:val="005E70AA"/>
    <w:rsid w:val="005F41CA"/>
    <w:rsid w:val="005F5EE6"/>
    <w:rsid w:val="005F72E0"/>
    <w:rsid w:val="005F7FF0"/>
    <w:rsid w:val="00600F60"/>
    <w:rsid w:val="006023AF"/>
    <w:rsid w:val="00604934"/>
    <w:rsid w:val="0061015E"/>
    <w:rsid w:val="00610E6F"/>
    <w:rsid w:val="00611D85"/>
    <w:rsid w:val="006179C8"/>
    <w:rsid w:val="00623895"/>
    <w:rsid w:val="006244C4"/>
    <w:rsid w:val="0062535A"/>
    <w:rsid w:val="00625E13"/>
    <w:rsid w:val="00631763"/>
    <w:rsid w:val="00636F89"/>
    <w:rsid w:val="00641155"/>
    <w:rsid w:val="00641805"/>
    <w:rsid w:val="006449A1"/>
    <w:rsid w:val="006466C2"/>
    <w:rsid w:val="00646EB4"/>
    <w:rsid w:val="00650DBC"/>
    <w:rsid w:val="006513D3"/>
    <w:rsid w:val="00651521"/>
    <w:rsid w:val="00652E47"/>
    <w:rsid w:val="00653202"/>
    <w:rsid w:val="0065367A"/>
    <w:rsid w:val="00664B32"/>
    <w:rsid w:val="0066636F"/>
    <w:rsid w:val="00667877"/>
    <w:rsid w:val="00671651"/>
    <w:rsid w:val="0067271B"/>
    <w:rsid w:val="00673DCE"/>
    <w:rsid w:val="006750B0"/>
    <w:rsid w:val="006755C2"/>
    <w:rsid w:val="00676A80"/>
    <w:rsid w:val="00682606"/>
    <w:rsid w:val="006834FF"/>
    <w:rsid w:val="006840A3"/>
    <w:rsid w:val="0068568D"/>
    <w:rsid w:val="00686F9E"/>
    <w:rsid w:val="00687DBB"/>
    <w:rsid w:val="00690E02"/>
    <w:rsid w:val="00692216"/>
    <w:rsid w:val="006933C1"/>
    <w:rsid w:val="00694997"/>
    <w:rsid w:val="006A2C96"/>
    <w:rsid w:val="006A3524"/>
    <w:rsid w:val="006A4009"/>
    <w:rsid w:val="006A4596"/>
    <w:rsid w:val="006B1AFB"/>
    <w:rsid w:val="006B2EA5"/>
    <w:rsid w:val="006B5F5C"/>
    <w:rsid w:val="006B6C1C"/>
    <w:rsid w:val="006C1FC6"/>
    <w:rsid w:val="006C3C01"/>
    <w:rsid w:val="006C7270"/>
    <w:rsid w:val="006C762C"/>
    <w:rsid w:val="006D0877"/>
    <w:rsid w:val="006D3123"/>
    <w:rsid w:val="006D3B96"/>
    <w:rsid w:val="006D4804"/>
    <w:rsid w:val="006D4A73"/>
    <w:rsid w:val="006D678D"/>
    <w:rsid w:val="006E0FB5"/>
    <w:rsid w:val="006E598B"/>
    <w:rsid w:val="006E6E5E"/>
    <w:rsid w:val="006E7695"/>
    <w:rsid w:val="006F236E"/>
    <w:rsid w:val="006F2401"/>
    <w:rsid w:val="006F363D"/>
    <w:rsid w:val="006F49FF"/>
    <w:rsid w:val="006F4C66"/>
    <w:rsid w:val="006F6ACA"/>
    <w:rsid w:val="007024A3"/>
    <w:rsid w:val="0071198C"/>
    <w:rsid w:val="007119D5"/>
    <w:rsid w:val="00712169"/>
    <w:rsid w:val="0071346F"/>
    <w:rsid w:val="00713860"/>
    <w:rsid w:val="00716282"/>
    <w:rsid w:val="00720AD2"/>
    <w:rsid w:val="00720C56"/>
    <w:rsid w:val="007238C1"/>
    <w:rsid w:val="00725942"/>
    <w:rsid w:val="007341EC"/>
    <w:rsid w:val="00734B89"/>
    <w:rsid w:val="007355A9"/>
    <w:rsid w:val="00737C78"/>
    <w:rsid w:val="00740D92"/>
    <w:rsid w:val="00745A32"/>
    <w:rsid w:val="0075087F"/>
    <w:rsid w:val="0075379A"/>
    <w:rsid w:val="0075707F"/>
    <w:rsid w:val="0076195B"/>
    <w:rsid w:val="00763627"/>
    <w:rsid w:val="007676C9"/>
    <w:rsid w:val="00767F19"/>
    <w:rsid w:val="00775829"/>
    <w:rsid w:val="00777E90"/>
    <w:rsid w:val="00780E7A"/>
    <w:rsid w:val="00782405"/>
    <w:rsid w:val="00782648"/>
    <w:rsid w:val="007829CA"/>
    <w:rsid w:val="007867EB"/>
    <w:rsid w:val="00794522"/>
    <w:rsid w:val="00794648"/>
    <w:rsid w:val="00796E43"/>
    <w:rsid w:val="007A2757"/>
    <w:rsid w:val="007A6555"/>
    <w:rsid w:val="007A6635"/>
    <w:rsid w:val="007A663E"/>
    <w:rsid w:val="007A743A"/>
    <w:rsid w:val="007B5B1A"/>
    <w:rsid w:val="007B62CA"/>
    <w:rsid w:val="007B710C"/>
    <w:rsid w:val="007C1FF8"/>
    <w:rsid w:val="007C3631"/>
    <w:rsid w:val="007C5EE2"/>
    <w:rsid w:val="007D0188"/>
    <w:rsid w:val="007D60C7"/>
    <w:rsid w:val="007D623B"/>
    <w:rsid w:val="007D67D9"/>
    <w:rsid w:val="007D6960"/>
    <w:rsid w:val="007E443D"/>
    <w:rsid w:val="007E51D3"/>
    <w:rsid w:val="007F0A13"/>
    <w:rsid w:val="007F2F17"/>
    <w:rsid w:val="007F40C7"/>
    <w:rsid w:val="007F6174"/>
    <w:rsid w:val="00800F6A"/>
    <w:rsid w:val="00803DF0"/>
    <w:rsid w:val="008040DE"/>
    <w:rsid w:val="0080561A"/>
    <w:rsid w:val="008143A0"/>
    <w:rsid w:val="008164BA"/>
    <w:rsid w:val="00822906"/>
    <w:rsid w:val="008270FE"/>
    <w:rsid w:val="00830BE6"/>
    <w:rsid w:val="00835638"/>
    <w:rsid w:val="00840F4F"/>
    <w:rsid w:val="0084150B"/>
    <w:rsid w:val="00841A2F"/>
    <w:rsid w:val="00843262"/>
    <w:rsid w:val="008440D5"/>
    <w:rsid w:val="00845020"/>
    <w:rsid w:val="00845358"/>
    <w:rsid w:val="00851805"/>
    <w:rsid w:val="00851983"/>
    <w:rsid w:val="00852F30"/>
    <w:rsid w:val="00853143"/>
    <w:rsid w:val="00853887"/>
    <w:rsid w:val="00854C9E"/>
    <w:rsid w:val="008565C7"/>
    <w:rsid w:val="00856B1A"/>
    <w:rsid w:val="00857AE7"/>
    <w:rsid w:val="00860022"/>
    <w:rsid w:val="0086358F"/>
    <w:rsid w:val="00864F13"/>
    <w:rsid w:val="008667A4"/>
    <w:rsid w:val="008707EA"/>
    <w:rsid w:val="0087264F"/>
    <w:rsid w:val="00872D7C"/>
    <w:rsid w:val="00872EA0"/>
    <w:rsid w:val="00877A5F"/>
    <w:rsid w:val="00877D63"/>
    <w:rsid w:val="00877EE0"/>
    <w:rsid w:val="0088006F"/>
    <w:rsid w:val="00882CD9"/>
    <w:rsid w:val="0088582A"/>
    <w:rsid w:val="008858E0"/>
    <w:rsid w:val="00886929"/>
    <w:rsid w:val="008900A5"/>
    <w:rsid w:val="00891B28"/>
    <w:rsid w:val="008920A8"/>
    <w:rsid w:val="008A1B8D"/>
    <w:rsid w:val="008A5D90"/>
    <w:rsid w:val="008A6122"/>
    <w:rsid w:val="008B2D59"/>
    <w:rsid w:val="008B53AA"/>
    <w:rsid w:val="008C109D"/>
    <w:rsid w:val="008C2B38"/>
    <w:rsid w:val="008C4759"/>
    <w:rsid w:val="008D3099"/>
    <w:rsid w:val="008D5453"/>
    <w:rsid w:val="008D6012"/>
    <w:rsid w:val="008D6C7D"/>
    <w:rsid w:val="008E079A"/>
    <w:rsid w:val="008E6B37"/>
    <w:rsid w:val="008F19AB"/>
    <w:rsid w:val="008F51A0"/>
    <w:rsid w:val="008F7555"/>
    <w:rsid w:val="0090113D"/>
    <w:rsid w:val="009018A0"/>
    <w:rsid w:val="0090267A"/>
    <w:rsid w:val="0090296B"/>
    <w:rsid w:val="00902B3A"/>
    <w:rsid w:val="00905A50"/>
    <w:rsid w:val="00906FD6"/>
    <w:rsid w:val="00907E35"/>
    <w:rsid w:val="00911BDA"/>
    <w:rsid w:val="00911C0D"/>
    <w:rsid w:val="00912014"/>
    <w:rsid w:val="0091585E"/>
    <w:rsid w:val="00916EFA"/>
    <w:rsid w:val="009258CC"/>
    <w:rsid w:val="00925BA5"/>
    <w:rsid w:val="0093127E"/>
    <w:rsid w:val="00935878"/>
    <w:rsid w:val="00936279"/>
    <w:rsid w:val="00944CC3"/>
    <w:rsid w:val="00946153"/>
    <w:rsid w:val="00946C12"/>
    <w:rsid w:val="00953A5A"/>
    <w:rsid w:val="00955525"/>
    <w:rsid w:val="00955630"/>
    <w:rsid w:val="00955919"/>
    <w:rsid w:val="009559BF"/>
    <w:rsid w:val="00955AF6"/>
    <w:rsid w:val="00957DFF"/>
    <w:rsid w:val="009608DE"/>
    <w:rsid w:val="009623D1"/>
    <w:rsid w:val="0096251D"/>
    <w:rsid w:val="009641C9"/>
    <w:rsid w:val="00964AB8"/>
    <w:rsid w:val="009701EF"/>
    <w:rsid w:val="00973EB0"/>
    <w:rsid w:val="00974FA7"/>
    <w:rsid w:val="00981AD9"/>
    <w:rsid w:val="00984726"/>
    <w:rsid w:val="00984C35"/>
    <w:rsid w:val="00985BA9"/>
    <w:rsid w:val="00987A67"/>
    <w:rsid w:val="00990FEC"/>
    <w:rsid w:val="00991F6F"/>
    <w:rsid w:val="00993147"/>
    <w:rsid w:val="00995C07"/>
    <w:rsid w:val="00995E8C"/>
    <w:rsid w:val="009A0AE7"/>
    <w:rsid w:val="009A4BC8"/>
    <w:rsid w:val="009A63A6"/>
    <w:rsid w:val="009B36E8"/>
    <w:rsid w:val="009B39E6"/>
    <w:rsid w:val="009B6DFB"/>
    <w:rsid w:val="009B7837"/>
    <w:rsid w:val="009C2018"/>
    <w:rsid w:val="009C32BD"/>
    <w:rsid w:val="009C45D0"/>
    <w:rsid w:val="009C48CE"/>
    <w:rsid w:val="009C4ED6"/>
    <w:rsid w:val="009C7884"/>
    <w:rsid w:val="009D0D78"/>
    <w:rsid w:val="009D14EE"/>
    <w:rsid w:val="009D2940"/>
    <w:rsid w:val="009D4242"/>
    <w:rsid w:val="009D4E07"/>
    <w:rsid w:val="009D5945"/>
    <w:rsid w:val="009D5F3F"/>
    <w:rsid w:val="009E0A6B"/>
    <w:rsid w:val="009E15E0"/>
    <w:rsid w:val="009E292A"/>
    <w:rsid w:val="009E5E52"/>
    <w:rsid w:val="009F06D2"/>
    <w:rsid w:val="009F260D"/>
    <w:rsid w:val="009F4908"/>
    <w:rsid w:val="009F4B00"/>
    <w:rsid w:val="009F67F2"/>
    <w:rsid w:val="00A03883"/>
    <w:rsid w:val="00A04E5F"/>
    <w:rsid w:val="00A0656A"/>
    <w:rsid w:val="00A20FBA"/>
    <w:rsid w:val="00A21959"/>
    <w:rsid w:val="00A226E8"/>
    <w:rsid w:val="00A246CB"/>
    <w:rsid w:val="00A30CD2"/>
    <w:rsid w:val="00A3236D"/>
    <w:rsid w:val="00A330F9"/>
    <w:rsid w:val="00A33261"/>
    <w:rsid w:val="00A33CEC"/>
    <w:rsid w:val="00A34875"/>
    <w:rsid w:val="00A36CD5"/>
    <w:rsid w:val="00A41761"/>
    <w:rsid w:val="00A45FE4"/>
    <w:rsid w:val="00A46F8C"/>
    <w:rsid w:val="00A512C8"/>
    <w:rsid w:val="00A556CC"/>
    <w:rsid w:val="00A60397"/>
    <w:rsid w:val="00A6102B"/>
    <w:rsid w:val="00A62652"/>
    <w:rsid w:val="00A629AA"/>
    <w:rsid w:val="00A6640D"/>
    <w:rsid w:val="00A70787"/>
    <w:rsid w:val="00A7136F"/>
    <w:rsid w:val="00A73263"/>
    <w:rsid w:val="00A73DBA"/>
    <w:rsid w:val="00A814CC"/>
    <w:rsid w:val="00A81557"/>
    <w:rsid w:val="00A951D4"/>
    <w:rsid w:val="00AA2F07"/>
    <w:rsid w:val="00AA4B5E"/>
    <w:rsid w:val="00AA5CCE"/>
    <w:rsid w:val="00AB3773"/>
    <w:rsid w:val="00AC125D"/>
    <w:rsid w:val="00AC1B86"/>
    <w:rsid w:val="00AC431F"/>
    <w:rsid w:val="00AC6061"/>
    <w:rsid w:val="00AC6A2B"/>
    <w:rsid w:val="00AD2FED"/>
    <w:rsid w:val="00AD38F7"/>
    <w:rsid w:val="00AD3F19"/>
    <w:rsid w:val="00AD3FDC"/>
    <w:rsid w:val="00AD5DCF"/>
    <w:rsid w:val="00AD6D0C"/>
    <w:rsid w:val="00AE0BF5"/>
    <w:rsid w:val="00AE1C2C"/>
    <w:rsid w:val="00AE3BC0"/>
    <w:rsid w:val="00AE4892"/>
    <w:rsid w:val="00AF4400"/>
    <w:rsid w:val="00AF7366"/>
    <w:rsid w:val="00AF7A18"/>
    <w:rsid w:val="00B00713"/>
    <w:rsid w:val="00B026A2"/>
    <w:rsid w:val="00B0376C"/>
    <w:rsid w:val="00B0549C"/>
    <w:rsid w:val="00B101DE"/>
    <w:rsid w:val="00B1061E"/>
    <w:rsid w:val="00B15D83"/>
    <w:rsid w:val="00B20A8F"/>
    <w:rsid w:val="00B210FA"/>
    <w:rsid w:val="00B222B8"/>
    <w:rsid w:val="00B27F28"/>
    <w:rsid w:val="00B30A79"/>
    <w:rsid w:val="00B311BC"/>
    <w:rsid w:val="00B316B9"/>
    <w:rsid w:val="00B350F0"/>
    <w:rsid w:val="00B413E3"/>
    <w:rsid w:val="00B424C6"/>
    <w:rsid w:val="00B4376C"/>
    <w:rsid w:val="00B503FC"/>
    <w:rsid w:val="00B5056B"/>
    <w:rsid w:val="00B571FE"/>
    <w:rsid w:val="00B626C4"/>
    <w:rsid w:val="00B673FF"/>
    <w:rsid w:val="00B7187A"/>
    <w:rsid w:val="00B74867"/>
    <w:rsid w:val="00B77C43"/>
    <w:rsid w:val="00B867DC"/>
    <w:rsid w:val="00B912F0"/>
    <w:rsid w:val="00B92534"/>
    <w:rsid w:val="00B95AA4"/>
    <w:rsid w:val="00B9765A"/>
    <w:rsid w:val="00B97E99"/>
    <w:rsid w:val="00BA183C"/>
    <w:rsid w:val="00BA4208"/>
    <w:rsid w:val="00BA6177"/>
    <w:rsid w:val="00BA65AF"/>
    <w:rsid w:val="00BA6DE5"/>
    <w:rsid w:val="00BB01FC"/>
    <w:rsid w:val="00BB2E58"/>
    <w:rsid w:val="00BB5A0B"/>
    <w:rsid w:val="00BB6683"/>
    <w:rsid w:val="00BB7FF4"/>
    <w:rsid w:val="00BC6C1C"/>
    <w:rsid w:val="00BC6CCF"/>
    <w:rsid w:val="00BC6D5B"/>
    <w:rsid w:val="00BD5415"/>
    <w:rsid w:val="00BD59D7"/>
    <w:rsid w:val="00BE0DBE"/>
    <w:rsid w:val="00BE34FA"/>
    <w:rsid w:val="00BE522F"/>
    <w:rsid w:val="00BE594F"/>
    <w:rsid w:val="00BE7BC3"/>
    <w:rsid w:val="00BF4892"/>
    <w:rsid w:val="00C0089E"/>
    <w:rsid w:val="00C033FB"/>
    <w:rsid w:val="00C107DC"/>
    <w:rsid w:val="00C110B6"/>
    <w:rsid w:val="00C13AE2"/>
    <w:rsid w:val="00C140DD"/>
    <w:rsid w:val="00C145DC"/>
    <w:rsid w:val="00C148A5"/>
    <w:rsid w:val="00C16028"/>
    <w:rsid w:val="00C16AA8"/>
    <w:rsid w:val="00C17BEE"/>
    <w:rsid w:val="00C24BC2"/>
    <w:rsid w:val="00C30BC9"/>
    <w:rsid w:val="00C328C9"/>
    <w:rsid w:val="00C34932"/>
    <w:rsid w:val="00C40A82"/>
    <w:rsid w:val="00C47045"/>
    <w:rsid w:val="00C50EAB"/>
    <w:rsid w:val="00C52741"/>
    <w:rsid w:val="00C54B7D"/>
    <w:rsid w:val="00C609BA"/>
    <w:rsid w:val="00C614DB"/>
    <w:rsid w:val="00C66F73"/>
    <w:rsid w:val="00C67252"/>
    <w:rsid w:val="00C70A83"/>
    <w:rsid w:val="00C71A5A"/>
    <w:rsid w:val="00C71A5C"/>
    <w:rsid w:val="00C769CB"/>
    <w:rsid w:val="00C8167F"/>
    <w:rsid w:val="00C8707B"/>
    <w:rsid w:val="00C872E5"/>
    <w:rsid w:val="00C9085B"/>
    <w:rsid w:val="00C910F8"/>
    <w:rsid w:val="00C92C18"/>
    <w:rsid w:val="00C95BBF"/>
    <w:rsid w:val="00C973F1"/>
    <w:rsid w:val="00C978FD"/>
    <w:rsid w:val="00CA1200"/>
    <w:rsid w:val="00CA482E"/>
    <w:rsid w:val="00CB094C"/>
    <w:rsid w:val="00CB0963"/>
    <w:rsid w:val="00CB0F00"/>
    <w:rsid w:val="00CB290E"/>
    <w:rsid w:val="00CB3077"/>
    <w:rsid w:val="00CB50F3"/>
    <w:rsid w:val="00CB61A1"/>
    <w:rsid w:val="00CC1207"/>
    <w:rsid w:val="00CC1506"/>
    <w:rsid w:val="00CC317F"/>
    <w:rsid w:val="00CC559F"/>
    <w:rsid w:val="00CD2F8F"/>
    <w:rsid w:val="00CD5BEE"/>
    <w:rsid w:val="00CE3477"/>
    <w:rsid w:val="00CF15E7"/>
    <w:rsid w:val="00CF7562"/>
    <w:rsid w:val="00D00EEA"/>
    <w:rsid w:val="00D034A0"/>
    <w:rsid w:val="00D13F74"/>
    <w:rsid w:val="00D1416A"/>
    <w:rsid w:val="00D16916"/>
    <w:rsid w:val="00D17353"/>
    <w:rsid w:val="00D30A69"/>
    <w:rsid w:val="00D31065"/>
    <w:rsid w:val="00D311CA"/>
    <w:rsid w:val="00D35551"/>
    <w:rsid w:val="00D41867"/>
    <w:rsid w:val="00D52D67"/>
    <w:rsid w:val="00D559FB"/>
    <w:rsid w:val="00D61632"/>
    <w:rsid w:val="00D62421"/>
    <w:rsid w:val="00D6477A"/>
    <w:rsid w:val="00D65AD8"/>
    <w:rsid w:val="00D75EE5"/>
    <w:rsid w:val="00D77DBF"/>
    <w:rsid w:val="00D80342"/>
    <w:rsid w:val="00D81C9C"/>
    <w:rsid w:val="00D843A1"/>
    <w:rsid w:val="00D90C31"/>
    <w:rsid w:val="00D91923"/>
    <w:rsid w:val="00D952F7"/>
    <w:rsid w:val="00D95885"/>
    <w:rsid w:val="00DA1AF7"/>
    <w:rsid w:val="00DA3A4C"/>
    <w:rsid w:val="00DA63F8"/>
    <w:rsid w:val="00DB0D0B"/>
    <w:rsid w:val="00DB1024"/>
    <w:rsid w:val="00DB13DD"/>
    <w:rsid w:val="00DB178A"/>
    <w:rsid w:val="00DB1F21"/>
    <w:rsid w:val="00DB3660"/>
    <w:rsid w:val="00DB3B60"/>
    <w:rsid w:val="00DB3CA3"/>
    <w:rsid w:val="00DB40D4"/>
    <w:rsid w:val="00DB687C"/>
    <w:rsid w:val="00DC02DB"/>
    <w:rsid w:val="00DC2C75"/>
    <w:rsid w:val="00DC6CBA"/>
    <w:rsid w:val="00DC6CBE"/>
    <w:rsid w:val="00DD4ACC"/>
    <w:rsid w:val="00DE2F43"/>
    <w:rsid w:val="00DE606E"/>
    <w:rsid w:val="00DE64D6"/>
    <w:rsid w:val="00DE68A8"/>
    <w:rsid w:val="00DF16BF"/>
    <w:rsid w:val="00DF4412"/>
    <w:rsid w:val="00DF7076"/>
    <w:rsid w:val="00DF7F0C"/>
    <w:rsid w:val="00E014D6"/>
    <w:rsid w:val="00E0430C"/>
    <w:rsid w:val="00E12621"/>
    <w:rsid w:val="00E12DEB"/>
    <w:rsid w:val="00E12FAA"/>
    <w:rsid w:val="00E1497F"/>
    <w:rsid w:val="00E14CF2"/>
    <w:rsid w:val="00E160E4"/>
    <w:rsid w:val="00E26EA4"/>
    <w:rsid w:val="00E32C04"/>
    <w:rsid w:val="00E34492"/>
    <w:rsid w:val="00E35118"/>
    <w:rsid w:val="00E367F8"/>
    <w:rsid w:val="00E3733D"/>
    <w:rsid w:val="00E4028F"/>
    <w:rsid w:val="00E43038"/>
    <w:rsid w:val="00E43422"/>
    <w:rsid w:val="00E45600"/>
    <w:rsid w:val="00E47D7D"/>
    <w:rsid w:val="00E47DD7"/>
    <w:rsid w:val="00E50B8F"/>
    <w:rsid w:val="00E54AFD"/>
    <w:rsid w:val="00E5593B"/>
    <w:rsid w:val="00E575B1"/>
    <w:rsid w:val="00E72A3E"/>
    <w:rsid w:val="00E803CF"/>
    <w:rsid w:val="00E81572"/>
    <w:rsid w:val="00E83764"/>
    <w:rsid w:val="00E9056F"/>
    <w:rsid w:val="00E923BF"/>
    <w:rsid w:val="00E9245D"/>
    <w:rsid w:val="00E92E3F"/>
    <w:rsid w:val="00E94CF1"/>
    <w:rsid w:val="00E95817"/>
    <w:rsid w:val="00EA18E5"/>
    <w:rsid w:val="00EA4C15"/>
    <w:rsid w:val="00EA7609"/>
    <w:rsid w:val="00EB284D"/>
    <w:rsid w:val="00EB28A2"/>
    <w:rsid w:val="00EB68DE"/>
    <w:rsid w:val="00EB6E4A"/>
    <w:rsid w:val="00EB797F"/>
    <w:rsid w:val="00EB7A04"/>
    <w:rsid w:val="00EC344F"/>
    <w:rsid w:val="00EC3AF5"/>
    <w:rsid w:val="00EC47CA"/>
    <w:rsid w:val="00ED11DE"/>
    <w:rsid w:val="00ED2EF4"/>
    <w:rsid w:val="00ED4937"/>
    <w:rsid w:val="00EE2ED1"/>
    <w:rsid w:val="00EE32DA"/>
    <w:rsid w:val="00EE67A6"/>
    <w:rsid w:val="00EE6D56"/>
    <w:rsid w:val="00EF1A26"/>
    <w:rsid w:val="00F00CB2"/>
    <w:rsid w:val="00F01378"/>
    <w:rsid w:val="00F02079"/>
    <w:rsid w:val="00F02D8C"/>
    <w:rsid w:val="00F030F9"/>
    <w:rsid w:val="00F033B8"/>
    <w:rsid w:val="00F07F87"/>
    <w:rsid w:val="00F10129"/>
    <w:rsid w:val="00F15E8C"/>
    <w:rsid w:val="00F200FF"/>
    <w:rsid w:val="00F27EE3"/>
    <w:rsid w:val="00F31E95"/>
    <w:rsid w:val="00F3298C"/>
    <w:rsid w:val="00F33356"/>
    <w:rsid w:val="00F37382"/>
    <w:rsid w:val="00F41B0F"/>
    <w:rsid w:val="00F437B5"/>
    <w:rsid w:val="00F50576"/>
    <w:rsid w:val="00F57D03"/>
    <w:rsid w:val="00F65F7D"/>
    <w:rsid w:val="00F6616E"/>
    <w:rsid w:val="00F6673B"/>
    <w:rsid w:val="00F72E98"/>
    <w:rsid w:val="00F75DE6"/>
    <w:rsid w:val="00F7605A"/>
    <w:rsid w:val="00F8272C"/>
    <w:rsid w:val="00F84DEC"/>
    <w:rsid w:val="00F856CE"/>
    <w:rsid w:val="00F859AD"/>
    <w:rsid w:val="00F85E9C"/>
    <w:rsid w:val="00F9124D"/>
    <w:rsid w:val="00F92907"/>
    <w:rsid w:val="00F97CB6"/>
    <w:rsid w:val="00FA20C6"/>
    <w:rsid w:val="00FA3892"/>
    <w:rsid w:val="00FA4245"/>
    <w:rsid w:val="00FA7485"/>
    <w:rsid w:val="00FA780B"/>
    <w:rsid w:val="00FB2766"/>
    <w:rsid w:val="00FB32E1"/>
    <w:rsid w:val="00FB7DA3"/>
    <w:rsid w:val="00FC147E"/>
    <w:rsid w:val="00FC277A"/>
    <w:rsid w:val="00FC3491"/>
    <w:rsid w:val="00FC53AE"/>
    <w:rsid w:val="00FD0F13"/>
    <w:rsid w:val="00FD1557"/>
    <w:rsid w:val="00FD4949"/>
    <w:rsid w:val="00FD4A90"/>
    <w:rsid w:val="00FE26C9"/>
    <w:rsid w:val="00FE4584"/>
    <w:rsid w:val="00FE4AE4"/>
    <w:rsid w:val="00FF2C19"/>
    <w:rsid w:val="00FF38FE"/>
    <w:rsid w:val="00FF78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4463"/>
  <w15:docId w15:val="{FAEC698B-7BB9-4144-89A5-4B36E8BB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64F13"/>
    <w:pPr>
      <w:spacing w:after="120"/>
      <w:jc w:val="both"/>
    </w:pPr>
    <w:rPr>
      <w:rFonts w:ascii="IBM Plex Sans Light" w:hAnsi="IBM Plex Sans Light"/>
      <w:bCs/>
      <w:snapToGrid w:val="0"/>
      <w:sz w:val="24"/>
    </w:rPr>
  </w:style>
  <w:style w:type="paragraph" w:styleId="Cmsor1">
    <w:name w:val="heading 1"/>
    <w:aliases w:val="H1,Fejezet,H11,Fejezet1,H12,Fejezet2,H13,Fejezet3,H14,Fejezet4,Section Heading,h1,fejezetcim,buta nev,1,Header 1,Capitol,H1 Char,H1 Char Char,Heading 1 Char,Heading 1 Char1,Heading 1 Char Char"/>
    <w:basedOn w:val="Norml"/>
    <w:next w:val="Norml"/>
    <w:link w:val="Cmsor1Char"/>
    <w:qFormat/>
    <w:rsid w:val="00587CB3"/>
    <w:pPr>
      <w:keepNext/>
      <w:numPr>
        <w:numId w:val="2"/>
      </w:numPr>
      <w:spacing w:before="240" w:after="360"/>
      <w:outlineLvl w:val="0"/>
    </w:pPr>
    <w:rPr>
      <w:rFonts w:cs="Arial"/>
      <w:b/>
      <w:bCs w:val="0"/>
      <w:kern w:val="32"/>
      <w:sz w:val="28"/>
      <w:szCs w:val="32"/>
    </w:rPr>
  </w:style>
  <w:style w:type="paragraph" w:styleId="Cmsor2">
    <w:name w:val="heading 2"/>
    <w:aliases w:val="Alfejezet,Alfejezet1,Alfejezet2,Alfejezet3,Alfejezet4,head2,head21,head22,head23,head24,head25,head26,head27,head28,head211,head221,head231,head241,head251,head261,head29,head210,head212,head213,head222,head232,head242,head252,head262,head214"/>
    <w:basedOn w:val="Norml"/>
    <w:next w:val="Norml"/>
    <w:link w:val="Cmsor2Char"/>
    <w:qFormat/>
    <w:rsid w:val="00EB7A04"/>
    <w:pPr>
      <w:keepNext/>
      <w:numPr>
        <w:ilvl w:val="1"/>
        <w:numId w:val="2"/>
      </w:numPr>
      <w:spacing w:before="240" w:after="240"/>
      <w:outlineLvl w:val="1"/>
    </w:pPr>
    <w:rPr>
      <w:rFonts w:cs="Arial"/>
      <w:b/>
      <w:bCs w:val="0"/>
      <w:iCs/>
      <w:szCs w:val="28"/>
    </w:rPr>
  </w:style>
  <w:style w:type="paragraph" w:styleId="Cmsor3">
    <w:name w:val="heading 3"/>
    <w:aliases w:val="h3,h31,h32,h33,h311,h34,h312,h35,h313,h36,h37,h314,h38,h39,h310,h315,h321,h331,h3111,h341,h3121,h351,h3131,h361,h371,h3141,h381,h391,Underkap.,Szakasz,H3,heading 3,pa,H31,H32,H311,H33,H312,H34,H313,H35,H314,H36,H315,H37,H316,H38,H317,H39,3"/>
    <w:basedOn w:val="Norml"/>
    <w:next w:val="Norml"/>
    <w:autoRedefine/>
    <w:qFormat/>
    <w:rsid w:val="002A1EA9"/>
    <w:pPr>
      <w:keepNext/>
      <w:numPr>
        <w:ilvl w:val="2"/>
        <w:numId w:val="2"/>
      </w:numPr>
      <w:shd w:val="clear" w:color="auto" w:fill="FFFFFF"/>
      <w:tabs>
        <w:tab w:val="clear" w:pos="1134"/>
      </w:tabs>
      <w:spacing w:before="450"/>
      <w:ind w:left="1135" w:hanging="851"/>
      <w:jc w:val="left"/>
      <w:outlineLvl w:val="2"/>
    </w:pPr>
    <w:rPr>
      <w:rFonts w:cs="Segoe UI"/>
      <w:bCs w:val="0"/>
      <w:color w:val="000000" w:themeColor="text1"/>
      <w:spacing w:val="-1"/>
      <w:szCs w:val="24"/>
    </w:rPr>
  </w:style>
  <w:style w:type="paragraph" w:styleId="Cmsor4">
    <w:name w:val="heading 4"/>
    <w:aliases w:val="hd4,h4,hd41,h41,hd42,h42,hd43,h43,hd44,h44"/>
    <w:basedOn w:val="Norml"/>
    <w:next w:val="Norml"/>
    <w:autoRedefine/>
    <w:qFormat/>
    <w:rsid w:val="00505F98"/>
    <w:pPr>
      <w:keepNext/>
      <w:numPr>
        <w:ilvl w:val="3"/>
        <w:numId w:val="2"/>
      </w:numPr>
      <w:tabs>
        <w:tab w:val="clear" w:pos="1134"/>
      </w:tabs>
      <w:spacing w:before="120"/>
      <w:ind w:left="851" w:hanging="851"/>
      <w:outlineLvl w:val="3"/>
    </w:pPr>
    <w:rPr>
      <w:b/>
      <w:bCs w:val="0"/>
      <w:i/>
      <w:iCs/>
      <w:szCs w:val="24"/>
    </w:rPr>
  </w:style>
  <w:style w:type="paragraph" w:styleId="Cmsor5">
    <w:name w:val="heading 5"/>
    <w:basedOn w:val="Norml"/>
    <w:next w:val="Norml"/>
    <w:qFormat/>
    <w:rsid w:val="00E83764"/>
    <w:pPr>
      <w:numPr>
        <w:ilvl w:val="4"/>
        <w:numId w:val="2"/>
      </w:numPr>
      <w:spacing w:before="240" w:after="240"/>
      <w:outlineLvl w:val="4"/>
    </w:pPr>
    <w:rPr>
      <w:b/>
      <w:bCs w:val="0"/>
      <w:i/>
      <w:iCs/>
      <w:szCs w:val="24"/>
    </w:rPr>
  </w:style>
  <w:style w:type="paragraph" w:styleId="Cmsor6">
    <w:name w:val="heading 6"/>
    <w:basedOn w:val="Norml"/>
    <w:next w:val="Norml"/>
    <w:autoRedefine/>
    <w:qFormat/>
    <w:rsid w:val="00505F98"/>
    <w:pPr>
      <w:numPr>
        <w:ilvl w:val="5"/>
        <w:numId w:val="2"/>
      </w:numPr>
      <w:tabs>
        <w:tab w:val="clear" w:pos="1152"/>
      </w:tabs>
      <w:spacing w:before="120"/>
      <w:ind w:left="1276" w:hanging="1276"/>
      <w:outlineLvl w:val="5"/>
    </w:pPr>
    <w:rPr>
      <w:rFonts w:asciiTheme="majorHAnsi" w:hAnsiTheme="majorHAnsi" w:cstheme="majorHAnsi"/>
      <w:b/>
      <w:bCs w:val="0"/>
      <w:i/>
      <w:iCs/>
      <w:szCs w:val="24"/>
    </w:rPr>
  </w:style>
  <w:style w:type="paragraph" w:styleId="Cmsor7">
    <w:name w:val="heading 7"/>
    <w:basedOn w:val="Norml"/>
    <w:next w:val="Norml"/>
    <w:autoRedefine/>
    <w:qFormat/>
    <w:rsid w:val="00E83764"/>
    <w:pPr>
      <w:numPr>
        <w:ilvl w:val="6"/>
        <w:numId w:val="2"/>
      </w:numPr>
      <w:spacing w:before="240" w:after="60"/>
      <w:outlineLvl w:val="6"/>
    </w:pPr>
    <w:rPr>
      <w:i/>
      <w:szCs w:val="24"/>
    </w:rPr>
  </w:style>
  <w:style w:type="paragraph" w:styleId="Cmsor8">
    <w:name w:val="heading 8"/>
    <w:basedOn w:val="Norml"/>
    <w:next w:val="Norml"/>
    <w:qFormat/>
    <w:rsid w:val="00E83764"/>
    <w:pPr>
      <w:numPr>
        <w:ilvl w:val="7"/>
        <w:numId w:val="2"/>
      </w:numPr>
      <w:spacing w:before="240" w:after="6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AC6A2B"/>
    <w:rPr>
      <w:sz w:val="20"/>
      <w:vertAlign w:val="superscript"/>
    </w:rPr>
  </w:style>
  <w:style w:type="paragraph" w:styleId="Lbjegyzetszveg">
    <w:name w:val="footnote text"/>
    <w:basedOn w:val="Norml"/>
    <w:semiHidden/>
    <w:rsid w:val="00AC6A2B"/>
    <w:pPr>
      <w:widowControl w:val="0"/>
      <w:ind w:right="567"/>
    </w:pPr>
  </w:style>
  <w:style w:type="paragraph" w:styleId="Szvegtrzs">
    <w:name w:val="Body Text"/>
    <w:basedOn w:val="Norml"/>
    <w:rsid w:val="00AC6A2B"/>
    <w:rPr>
      <w:rFonts w:ascii="Arial" w:hAnsi="Arial"/>
    </w:rPr>
  </w:style>
  <w:style w:type="paragraph" w:styleId="Jegyzetszveg">
    <w:name w:val="annotation text"/>
    <w:basedOn w:val="Norml"/>
    <w:link w:val="JegyzetszvegChar"/>
    <w:semiHidden/>
    <w:rsid w:val="00AC6A2B"/>
  </w:style>
  <w:style w:type="character" w:customStyle="1" w:styleId="Kiemels2">
    <w:name w:val="Kiemelés2"/>
    <w:qFormat/>
    <w:rsid w:val="00AC6A2B"/>
    <w:rPr>
      <w:b/>
      <w:bCs/>
    </w:rPr>
  </w:style>
  <w:style w:type="paragraph" w:styleId="Szvegtrzs3">
    <w:name w:val="Body Text 3"/>
    <w:basedOn w:val="Norml"/>
    <w:rsid w:val="00AC6A2B"/>
    <w:rPr>
      <w:sz w:val="16"/>
      <w:szCs w:val="16"/>
    </w:rPr>
  </w:style>
  <w:style w:type="paragraph" w:styleId="llb">
    <w:name w:val="footer"/>
    <w:basedOn w:val="Norml"/>
    <w:rsid w:val="00AC6A2B"/>
    <w:pPr>
      <w:tabs>
        <w:tab w:val="center" w:pos="4536"/>
        <w:tab w:val="right" w:pos="9072"/>
      </w:tabs>
    </w:pPr>
  </w:style>
  <w:style w:type="character" w:styleId="Oldalszm">
    <w:name w:val="page number"/>
    <w:basedOn w:val="Bekezdsalapbettpusa"/>
    <w:rsid w:val="00AC6A2B"/>
  </w:style>
  <w:style w:type="paragraph" w:styleId="Felsorols">
    <w:name w:val="List Bullet"/>
    <w:aliases w:val="Wingdings (szimbólum),Bal:  3,17 cm,Függő:  0,63 cm"/>
    <w:basedOn w:val="Norml"/>
    <w:autoRedefine/>
    <w:rsid w:val="00AC6A2B"/>
    <w:pPr>
      <w:tabs>
        <w:tab w:val="num" w:pos="720"/>
      </w:tabs>
      <w:ind w:left="720" w:hanging="360"/>
      <w:jc w:val="left"/>
    </w:pPr>
    <w:rPr>
      <w:bCs w:val="0"/>
    </w:rPr>
  </w:style>
  <w:style w:type="paragraph" w:styleId="lfej">
    <w:name w:val="header"/>
    <w:basedOn w:val="Norml"/>
    <w:rsid w:val="00AC6A2B"/>
    <w:pPr>
      <w:tabs>
        <w:tab w:val="center" w:pos="4536"/>
        <w:tab w:val="right" w:pos="9072"/>
      </w:tabs>
    </w:pPr>
    <w:rPr>
      <w:bCs w:val="0"/>
      <w:lang w:eastAsia="en-US"/>
    </w:rPr>
  </w:style>
  <w:style w:type="paragraph" w:styleId="TJ1">
    <w:name w:val="toc 1"/>
    <w:basedOn w:val="Norml"/>
    <w:next w:val="Norml"/>
    <w:autoRedefine/>
    <w:uiPriority w:val="39"/>
    <w:rsid w:val="00E83764"/>
    <w:pPr>
      <w:tabs>
        <w:tab w:val="left" w:pos="480"/>
        <w:tab w:val="right" w:leader="dot" w:pos="9060"/>
      </w:tabs>
    </w:pPr>
  </w:style>
  <w:style w:type="paragraph" w:styleId="TJ2">
    <w:name w:val="toc 2"/>
    <w:basedOn w:val="Norml"/>
    <w:next w:val="Norml"/>
    <w:autoRedefine/>
    <w:uiPriority w:val="39"/>
    <w:rsid w:val="00F27EE3"/>
    <w:pPr>
      <w:tabs>
        <w:tab w:val="left" w:pos="960"/>
        <w:tab w:val="right" w:leader="dot" w:pos="9060"/>
      </w:tabs>
      <w:spacing w:before="120"/>
      <w:ind w:left="240"/>
    </w:pPr>
  </w:style>
  <w:style w:type="paragraph" w:styleId="TJ3">
    <w:name w:val="toc 3"/>
    <w:basedOn w:val="Norml"/>
    <w:next w:val="Norml"/>
    <w:autoRedefine/>
    <w:uiPriority w:val="39"/>
    <w:rsid w:val="00AC6A2B"/>
    <w:pPr>
      <w:ind w:left="480"/>
    </w:pPr>
  </w:style>
  <w:style w:type="paragraph" w:styleId="TJ4">
    <w:name w:val="toc 4"/>
    <w:basedOn w:val="Norml"/>
    <w:next w:val="Norml"/>
    <w:autoRedefine/>
    <w:uiPriority w:val="39"/>
    <w:rsid w:val="00AC6A2B"/>
    <w:pPr>
      <w:tabs>
        <w:tab w:val="left" w:pos="1680"/>
        <w:tab w:val="right" w:leader="dot" w:pos="9060"/>
      </w:tabs>
      <w:ind w:left="720"/>
    </w:pPr>
  </w:style>
  <w:style w:type="character" w:styleId="Hiperhivatkozs">
    <w:name w:val="Hyperlink"/>
    <w:uiPriority w:val="99"/>
    <w:rsid w:val="00AC6A2B"/>
    <w:rPr>
      <w:color w:val="0000FF"/>
      <w:u w:val="single"/>
    </w:rPr>
  </w:style>
  <w:style w:type="paragraph" w:customStyle="1" w:styleId="NormalBold">
    <w:name w:val="Normal + Bold"/>
    <w:basedOn w:val="Norml"/>
    <w:link w:val="NormalBoldChar2"/>
    <w:rsid w:val="00AC6A2B"/>
    <w:rPr>
      <w:b/>
    </w:rPr>
  </w:style>
  <w:style w:type="character" w:customStyle="1" w:styleId="NormalBoldChar2">
    <w:name w:val="Normal + Bold Char2"/>
    <w:link w:val="NormalBold"/>
    <w:rsid w:val="00AC6A2B"/>
    <w:rPr>
      <w:b/>
      <w:bCs/>
      <w:snapToGrid w:val="0"/>
      <w:sz w:val="24"/>
      <w:lang w:val="hu-HU" w:eastAsia="hu-HU" w:bidi="ar-SA"/>
    </w:rPr>
  </w:style>
  <w:style w:type="character" w:customStyle="1" w:styleId="NormalBoldChar1">
    <w:name w:val="Normal + Bold Char1"/>
    <w:rsid w:val="00AC6A2B"/>
    <w:rPr>
      <w:b/>
      <w:bCs/>
      <w:sz w:val="24"/>
      <w:lang w:val="hu-HU" w:eastAsia="hu-HU" w:bidi="ar-SA"/>
    </w:rPr>
  </w:style>
  <w:style w:type="character" w:customStyle="1" w:styleId="NormalBoldChar">
    <w:name w:val="Normal + Bold Char"/>
    <w:rsid w:val="00AC6A2B"/>
    <w:rPr>
      <w:b/>
      <w:bCs/>
      <w:sz w:val="24"/>
      <w:lang w:val="hu-HU" w:eastAsia="hu-HU" w:bidi="ar-SA"/>
    </w:rPr>
  </w:style>
  <w:style w:type="paragraph" w:customStyle="1" w:styleId="Felsorols1">
    <w:name w:val="Felsorolás 1"/>
    <w:basedOn w:val="Felsorols"/>
    <w:rsid w:val="00AC6A2B"/>
    <w:pPr>
      <w:numPr>
        <w:numId w:val="3"/>
      </w:numPr>
      <w:spacing w:before="40" w:after="60" w:line="320" w:lineRule="atLeast"/>
      <w:jc w:val="both"/>
    </w:pPr>
    <w:rPr>
      <w:sz w:val="22"/>
    </w:rPr>
  </w:style>
  <w:style w:type="paragraph" w:styleId="Szvegtrzs2">
    <w:name w:val="Body Text 2"/>
    <w:basedOn w:val="Norml"/>
    <w:rsid w:val="00AC6A2B"/>
    <w:pPr>
      <w:spacing w:line="480" w:lineRule="auto"/>
    </w:pPr>
  </w:style>
  <w:style w:type="paragraph" w:styleId="Felsorols5">
    <w:name w:val="List Bullet 5"/>
    <w:basedOn w:val="Norml"/>
    <w:autoRedefine/>
    <w:rsid w:val="00AC6A2B"/>
    <w:pPr>
      <w:tabs>
        <w:tab w:val="num" w:pos="1492"/>
      </w:tabs>
      <w:ind w:left="1492" w:hanging="360"/>
    </w:pPr>
  </w:style>
  <w:style w:type="character" w:customStyle="1" w:styleId="EmailStyle20">
    <w:name w:val="EmailStyle20"/>
    <w:rsid w:val="00AC6A2B"/>
    <w:rPr>
      <w:rFonts w:ascii="Arial" w:hAnsi="Arial" w:cs="Arial"/>
      <w:color w:val="000000"/>
      <w:sz w:val="20"/>
      <w:szCs w:val="20"/>
    </w:rPr>
  </w:style>
  <w:style w:type="paragraph" w:styleId="Szvegtrzsbehzssal3">
    <w:name w:val="Body Text Indent 3"/>
    <w:basedOn w:val="Norml"/>
    <w:rsid w:val="00AC6A2B"/>
    <w:pPr>
      <w:ind w:left="283"/>
    </w:pPr>
    <w:rPr>
      <w:sz w:val="16"/>
      <w:szCs w:val="16"/>
    </w:rPr>
  </w:style>
  <w:style w:type="paragraph" w:customStyle="1" w:styleId="Norml3">
    <w:name w:val="Normál 3"/>
    <w:basedOn w:val="Norml"/>
    <w:rsid w:val="00AC6A2B"/>
    <w:pPr>
      <w:numPr>
        <w:numId w:val="1"/>
      </w:numPr>
      <w:tabs>
        <w:tab w:val="clear" w:pos="1492"/>
      </w:tabs>
      <w:spacing w:before="60" w:line="280" w:lineRule="atLeast"/>
      <w:ind w:left="964" w:firstLine="0"/>
    </w:pPr>
    <w:rPr>
      <w:rFonts w:ascii="Arial" w:hAnsi="Arial"/>
      <w:bCs w:val="0"/>
      <w:sz w:val="20"/>
    </w:rPr>
  </w:style>
  <w:style w:type="paragraph" w:customStyle="1" w:styleId="xl26">
    <w:name w:val="xl26"/>
    <w:basedOn w:val="Norml"/>
    <w:rsid w:val="00AC6A2B"/>
    <w:pPr>
      <w:spacing w:before="100" w:beforeAutospacing="1" w:after="100" w:afterAutospacing="1"/>
      <w:jc w:val="center"/>
    </w:pPr>
    <w:rPr>
      <w:rFonts w:eastAsia="Arial Unicode MS"/>
      <w:b/>
      <w:snapToGrid/>
      <w:sz w:val="28"/>
      <w:szCs w:val="28"/>
    </w:rPr>
  </w:style>
  <w:style w:type="paragraph" w:styleId="Szvegtrzsbehzssal2">
    <w:name w:val="Body Text Indent 2"/>
    <w:basedOn w:val="Norml"/>
    <w:rsid w:val="00AC6A2B"/>
    <w:pPr>
      <w:spacing w:line="480" w:lineRule="auto"/>
      <w:ind w:left="283"/>
    </w:pPr>
  </w:style>
  <w:style w:type="paragraph" w:customStyle="1" w:styleId="fejegyeb">
    <w:name w:val="fejegyeb"/>
    <w:basedOn w:val="Norml"/>
    <w:rsid w:val="00AC6A2B"/>
    <w:rPr>
      <w:bCs w:val="0"/>
      <w:snapToGrid/>
      <w:szCs w:val="24"/>
      <w:lang w:eastAsia="en-US"/>
    </w:rPr>
  </w:style>
  <w:style w:type="table" w:styleId="Rcsostblzat">
    <w:name w:val="Table Grid"/>
    <w:basedOn w:val="Normltblzat"/>
    <w:rsid w:val="00AC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AC6A2B"/>
    <w:rPr>
      <w:rFonts w:ascii="Tahoma" w:hAnsi="Tahoma" w:cs="Tahoma"/>
      <w:sz w:val="16"/>
      <w:szCs w:val="16"/>
    </w:rPr>
  </w:style>
  <w:style w:type="paragraph" w:styleId="Csakszveg">
    <w:name w:val="Plain Text"/>
    <w:aliases w:val="Csak szöveg Char Char"/>
    <w:basedOn w:val="Norml"/>
    <w:link w:val="CsakszvegChar"/>
    <w:rsid w:val="00AC6A2B"/>
    <w:pPr>
      <w:jc w:val="left"/>
    </w:pPr>
    <w:rPr>
      <w:rFonts w:ascii="Courier New" w:hAnsi="Courier New" w:cs="Courier New"/>
      <w:szCs w:val="24"/>
    </w:rPr>
  </w:style>
  <w:style w:type="character" w:customStyle="1" w:styleId="CsakszvegChar">
    <w:name w:val="Csak szöveg Char"/>
    <w:aliases w:val="Csak szöveg Char Char Char"/>
    <w:link w:val="Csakszveg"/>
    <w:rsid w:val="00AC6A2B"/>
    <w:rPr>
      <w:rFonts w:ascii="Courier New" w:hAnsi="Courier New" w:cs="Courier New"/>
      <w:bCs/>
      <w:snapToGrid w:val="0"/>
      <w:sz w:val="24"/>
      <w:szCs w:val="24"/>
      <w:lang w:val="hu-HU" w:eastAsia="hu-HU" w:bidi="ar-SA"/>
    </w:rPr>
  </w:style>
  <w:style w:type="paragraph" w:styleId="NormlWeb">
    <w:name w:val="Normal (Web)"/>
    <w:basedOn w:val="Norml"/>
    <w:uiPriority w:val="99"/>
    <w:rsid w:val="00AC6A2B"/>
    <w:pPr>
      <w:spacing w:before="100" w:beforeAutospacing="1" w:after="100" w:afterAutospacing="1"/>
      <w:jc w:val="left"/>
    </w:pPr>
    <w:rPr>
      <w:bCs w:val="0"/>
      <w:snapToGrid/>
      <w:szCs w:val="24"/>
    </w:rPr>
  </w:style>
  <w:style w:type="character" w:styleId="Jegyzethivatkozs">
    <w:name w:val="annotation reference"/>
    <w:semiHidden/>
    <w:rsid w:val="009701EF"/>
    <w:rPr>
      <w:sz w:val="16"/>
      <w:szCs w:val="16"/>
    </w:rPr>
  </w:style>
  <w:style w:type="numbering" w:customStyle="1" w:styleId="StyleBulleted">
    <w:name w:val="Style Bulleted"/>
    <w:basedOn w:val="Nemlista"/>
    <w:rsid w:val="00B026A2"/>
    <w:pPr>
      <w:numPr>
        <w:numId w:val="4"/>
      </w:numPr>
    </w:pPr>
  </w:style>
  <w:style w:type="paragraph" w:styleId="Cm">
    <w:name w:val="Title"/>
    <w:basedOn w:val="Norml"/>
    <w:qFormat/>
    <w:rsid w:val="009C4ED6"/>
    <w:pPr>
      <w:tabs>
        <w:tab w:val="left" w:pos="0"/>
      </w:tabs>
      <w:overflowPunct w:val="0"/>
      <w:autoSpaceDE w:val="0"/>
      <w:autoSpaceDN w:val="0"/>
      <w:adjustRightInd w:val="0"/>
      <w:jc w:val="center"/>
      <w:textAlignment w:val="baseline"/>
    </w:pPr>
    <w:rPr>
      <w:rFonts w:ascii="Book Antiqua" w:hAnsi="Book Antiqua"/>
      <w:b/>
      <w:bCs w:val="0"/>
      <w:snapToGrid/>
      <w:sz w:val="20"/>
      <w:lang w:eastAsia="en-US"/>
    </w:rPr>
  </w:style>
  <w:style w:type="paragraph" w:styleId="TJ5">
    <w:name w:val="toc 5"/>
    <w:basedOn w:val="Norml"/>
    <w:next w:val="Norml"/>
    <w:autoRedefine/>
    <w:semiHidden/>
    <w:rsid w:val="006C3C01"/>
    <w:pPr>
      <w:ind w:left="960"/>
      <w:jc w:val="left"/>
    </w:pPr>
    <w:rPr>
      <w:bCs w:val="0"/>
      <w:snapToGrid/>
      <w:szCs w:val="24"/>
    </w:rPr>
  </w:style>
  <w:style w:type="paragraph" w:styleId="TJ6">
    <w:name w:val="toc 6"/>
    <w:basedOn w:val="Norml"/>
    <w:next w:val="Norml"/>
    <w:autoRedefine/>
    <w:semiHidden/>
    <w:rsid w:val="006C3C01"/>
    <w:pPr>
      <w:ind w:left="1200"/>
      <w:jc w:val="left"/>
    </w:pPr>
    <w:rPr>
      <w:bCs w:val="0"/>
      <w:snapToGrid/>
      <w:szCs w:val="24"/>
    </w:rPr>
  </w:style>
  <w:style w:type="paragraph" w:styleId="TJ7">
    <w:name w:val="toc 7"/>
    <w:basedOn w:val="Norml"/>
    <w:next w:val="Norml"/>
    <w:autoRedefine/>
    <w:semiHidden/>
    <w:rsid w:val="006C3C01"/>
    <w:pPr>
      <w:ind w:left="1440"/>
      <w:jc w:val="left"/>
    </w:pPr>
    <w:rPr>
      <w:bCs w:val="0"/>
      <w:snapToGrid/>
      <w:szCs w:val="24"/>
    </w:rPr>
  </w:style>
  <w:style w:type="paragraph" w:styleId="TJ8">
    <w:name w:val="toc 8"/>
    <w:basedOn w:val="Norml"/>
    <w:next w:val="Norml"/>
    <w:autoRedefine/>
    <w:semiHidden/>
    <w:rsid w:val="006C3C01"/>
    <w:pPr>
      <w:ind w:left="1680"/>
      <w:jc w:val="left"/>
    </w:pPr>
    <w:rPr>
      <w:bCs w:val="0"/>
      <w:snapToGrid/>
      <w:szCs w:val="24"/>
    </w:rPr>
  </w:style>
  <w:style w:type="paragraph" w:styleId="TJ9">
    <w:name w:val="toc 9"/>
    <w:basedOn w:val="Norml"/>
    <w:next w:val="Norml"/>
    <w:autoRedefine/>
    <w:semiHidden/>
    <w:rsid w:val="006C3C01"/>
    <w:pPr>
      <w:ind w:left="1920"/>
      <w:jc w:val="left"/>
    </w:pPr>
    <w:rPr>
      <w:bCs w:val="0"/>
      <w:snapToGrid/>
      <w:szCs w:val="24"/>
    </w:rPr>
  </w:style>
  <w:style w:type="paragraph" w:styleId="Kpalrs">
    <w:name w:val="caption"/>
    <w:basedOn w:val="Norml"/>
    <w:next w:val="Norml"/>
    <w:qFormat/>
    <w:rsid w:val="00FA780B"/>
    <w:rPr>
      <w:b/>
      <w:sz w:val="20"/>
    </w:rPr>
  </w:style>
  <w:style w:type="paragraph" w:styleId="Listaszerbekezds">
    <w:name w:val="List Paragraph"/>
    <w:basedOn w:val="Norml"/>
    <w:uiPriority w:val="34"/>
    <w:qFormat/>
    <w:rsid w:val="0088006F"/>
    <w:pPr>
      <w:spacing w:before="200" w:after="200"/>
      <w:ind w:left="720"/>
      <w:contextualSpacing/>
    </w:pPr>
    <w:rPr>
      <w:bCs w:val="0"/>
      <w:snapToGrid/>
      <w:szCs w:val="22"/>
      <w:lang w:eastAsia="en-US" w:bidi="en-US"/>
    </w:rPr>
  </w:style>
  <w:style w:type="paragraph" w:styleId="Megjegyzstrgya">
    <w:name w:val="annotation subject"/>
    <w:basedOn w:val="Jegyzetszveg"/>
    <w:next w:val="Jegyzetszveg"/>
    <w:link w:val="MegjegyzstrgyaChar"/>
    <w:rsid w:val="00777E90"/>
    <w:rPr>
      <w:b/>
      <w:sz w:val="20"/>
    </w:rPr>
  </w:style>
  <w:style w:type="character" w:customStyle="1" w:styleId="JegyzetszvegChar">
    <w:name w:val="Jegyzetszöveg Char"/>
    <w:basedOn w:val="Bekezdsalapbettpusa"/>
    <w:link w:val="Jegyzetszveg"/>
    <w:semiHidden/>
    <w:rsid w:val="00777E90"/>
    <w:rPr>
      <w:bCs/>
      <w:snapToGrid w:val="0"/>
      <w:sz w:val="24"/>
    </w:rPr>
  </w:style>
  <w:style w:type="character" w:customStyle="1" w:styleId="MegjegyzstrgyaChar">
    <w:name w:val="Megjegyzés tárgya Char"/>
    <w:basedOn w:val="JegyzetszvegChar"/>
    <w:link w:val="Megjegyzstrgya"/>
    <w:rsid w:val="00777E90"/>
    <w:rPr>
      <w:b/>
      <w:bCs/>
      <w:snapToGrid w:val="0"/>
      <w:sz w:val="24"/>
    </w:rPr>
  </w:style>
  <w:style w:type="character" w:styleId="Feloldatlanmegemlts">
    <w:name w:val="Unresolved Mention"/>
    <w:basedOn w:val="Bekezdsalapbettpusa"/>
    <w:uiPriority w:val="99"/>
    <w:semiHidden/>
    <w:unhideWhenUsed/>
    <w:rsid w:val="004317FD"/>
    <w:rPr>
      <w:color w:val="605E5C"/>
      <w:shd w:val="clear" w:color="auto" w:fill="E1DFDD"/>
    </w:rPr>
  </w:style>
  <w:style w:type="character" w:styleId="Kiemels20">
    <w:name w:val="Strong"/>
    <w:basedOn w:val="Bekezdsalapbettpusa"/>
    <w:uiPriority w:val="22"/>
    <w:qFormat/>
    <w:rsid w:val="00864F13"/>
    <w:rPr>
      <w:rFonts w:ascii="IBM Plex Sans Light" w:hAnsi="IBM Plex Sans Light"/>
      <w:b/>
      <w:bCs/>
      <w:sz w:val="24"/>
    </w:rPr>
  </w:style>
  <w:style w:type="paragraph" w:styleId="Tartalomjegyzkcmsora">
    <w:name w:val="TOC Heading"/>
    <w:basedOn w:val="Cmsor1"/>
    <w:next w:val="Norml"/>
    <w:uiPriority w:val="39"/>
    <w:unhideWhenUsed/>
    <w:qFormat/>
    <w:rsid w:val="00B30A79"/>
    <w:pPr>
      <w:keepLines/>
      <w:numPr>
        <w:numId w:val="0"/>
      </w:numPr>
      <w:spacing w:after="0" w:line="259" w:lineRule="auto"/>
      <w:jc w:val="left"/>
      <w:outlineLvl w:val="9"/>
    </w:pPr>
    <w:rPr>
      <w:rFonts w:asciiTheme="majorHAnsi" w:eastAsiaTheme="majorEastAsia" w:hAnsiTheme="majorHAnsi" w:cstheme="majorBidi"/>
      <w:b w:val="0"/>
      <w:snapToGrid/>
      <w:color w:val="2F5496" w:themeColor="accent1" w:themeShade="BF"/>
      <w:kern w:val="0"/>
      <w:sz w:val="32"/>
    </w:rPr>
  </w:style>
  <w:style w:type="paragraph" w:styleId="Vltozat">
    <w:name w:val="Revision"/>
    <w:hidden/>
    <w:uiPriority w:val="99"/>
    <w:semiHidden/>
    <w:rsid w:val="009623D1"/>
    <w:rPr>
      <w:rFonts w:ascii="IBM Plex Sans Light" w:hAnsi="IBM Plex Sans Light"/>
      <w:bCs/>
      <w:snapToGrid w:val="0"/>
      <w:sz w:val="24"/>
    </w:rPr>
  </w:style>
  <w:style w:type="character" w:styleId="Mrltotthiperhivatkozs">
    <w:name w:val="FollowedHyperlink"/>
    <w:basedOn w:val="Bekezdsalapbettpusa"/>
    <w:rsid w:val="00C769CB"/>
    <w:rPr>
      <w:color w:val="954F72" w:themeColor="followedHyperlink"/>
      <w:u w:val="single"/>
    </w:rPr>
  </w:style>
  <w:style w:type="paragraph" w:styleId="brajegyzk">
    <w:name w:val="table of figures"/>
    <w:basedOn w:val="Norml"/>
    <w:next w:val="Norml"/>
    <w:uiPriority w:val="99"/>
    <w:rsid w:val="00D952F7"/>
  </w:style>
  <w:style w:type="character" w:styleId="Helyrzszveg">
    <w:name w:val="Placeholder Text"/>
    <w:basedOn w:val="Bekezdsalapbettpusa"/>
    <w:uiPriority w:val="99"/>
    <w:semiHidden/>
    <w:rsid w:val="00D952F7"/>
    <w:rPr>
      <w:color w:val="666666"/>
    </w:rPr>
  </w:style>
  <w:style w:type="table" w:styleId="Vilgoslista3jellszn">
    <w:name w:val="Light List Accent 3"/>
    <w:basedOn w:val="Normltblzat"/>
    <w:uiPriority w:val="61"/>
    <w:rsid w:val="00D952F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msor2Char">
    <w:name w:val="Címsor 2 Char"/>
    <w:aliases w:val="Alfejezet Char,Alfejezet1 Char,Alfejezet2 Char,Alfejezet3 Char,Alfejezet4 Char,head2 Char,head21 Char,head22 Char,head23 Char,head24 Char,head25 Char,head26 Char,head27 Char,head28 Char,head211 Char,head221 Char,head231 Char,head241 Char"/>
    <w:basedOn w:val="Bekezdsalapbettpusa"/>
    <w:link w:val="Cmsor2"/>
    <w:rsid w:val="00302A60"/>
    <w:rPr>
      <w:rFonts w:ascii="IBM Plex Sans Light" w:hAnsi="IBM Plex Sans Light" w:cs="Arial"/>
      <w:b/>
      <w:iCs/>
      <w:snapToGrid w:val="0"/>
      <w:sz w:val="24"/>
      <w:szCs w:val="28"/>
    </w:rPr>
  </w:style>
  <w:style w:type="character" w:customStyle="1" w:styleId="Cmsor1Char">
    <w:name w:val="Címsor 1 Char"/>
    <w:aliases w:val="H1 Char1,Fejezet Char,H11 Char,Fejezet1 Char,H12 Char,Fejezet2 Char,H13 Char,Fejezet3 Char,H14 Char,Fejezet4 Char,Section Heading Char,h1 Char,fejezetcim Char,buta nev Char,1 Char,Header 1 Char,Capitol Char,H1 Char Char1,H1 Char Char Char"/>
    <w:basedOn w:val="Bekezdsalapbettpusa"/>
    <w:link w:val="Cmsor1"/>
    <w:rsid w:val="00302A60"/>
    <w:rPr>
      <w:rFonts w:ascii="IBM Plex Sans Light" w:hAnsi="IBM Plex Sans Light" w:cs="Arial"/>
      <w:b/>
      <w:snapToGrid w:val="0"/>
      <w:kern w:val="32"/>
      <w:sz w:val="28"/>
      <w:szCs w:val="32"/>
    </w:rPr>
  </w:style>
  <w:style w:type="character" w:styleId="Kiemels">
    <w:name w:val="Emphasis"/>
    <w:basedOn w:val="Bekezdsalapbettpusa"/>
    <w:uiPriority w:val="20"/>
    <w:qFormat/>
    <w:rsid w:val="004F55EF"/>
    <w:rPr>
      <w:i/>
      <w:iCs/>
    </w:rPr>
  </w:style>
  <w:style w:type="character" w:customStyle="1" w:styleId="inline-comment-marker">
    <w:name w:val="inline-comment-marker"/>
    <w:basedOn w:val="Bekezdsalapbettpusa"/>
    <w:rsid w:val="0044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51">
      <w:bodyDiv w:val="1"/>
      <w:marLeft w:val="0"/>
      <w:marRight w:val="0"/>
      <w:marTop w:val="0"/>
      <w:marBottom w:val="0"/>
      <w:divBdr>
        <w:top w:val="none" w:sz="0" w:space="0" w:color="auto"/>
        <w:left w:val="none" w:sz="0" w:space="0" w:color="auto"/>
        <w:bottom w:val="none" w:sz="0" w:space="0" w:color="auto"/>
        <w:right w:val="none" w:sz="0" w:space="0" w:color="auto"/>
      </w:divBdr>
    </w:div>
    <w:div w:id="5325866">
      <w:bodyDiv w:val="1"/>
      <w:marLeft w:val="0"/>
      <w:marRight w:val="0"/>
      <w:marTop w:val="0"/>
      <w:marBottom w:val="0"/>
      <w:divBdr>
        <w:top w:val="none" w:sz="0" w:space="0" w:color="auto"/>
        <w:left w:val="none" w:sz="0" w:space="0" w:color="auto"/>
        <w:bottom w:val="none" w:sz="0" w:space="0" w:color="auto"/>
        <w:right w:val="none" w:sz="0" w:space="0" w:color="auto"/>
      </w:divBdr>
    </w:div>
    <w:div w:id="7800474">
      <w:bodyDiv w:val="1"/>
      <w:marLeft w:val="0"/>
      <w:marRight w:val="0"/>
      <w:marTop w:val="0"/>
      <w:marBottom w:val="0"/>
      <w:divBdr>
        <w:top w:val="none" w:sz="0" w:space="0" w:color="auto"/>
        <w:left w:val="none" w:sz="0" w:space="0" w:color="auto"/>
        <w:bottom w:val="none" w:sz="0" w:space="0" w:color="auto"/>
        <w:right w:val="none" w:sz="0" w:space="0" w:color="auto"/>
      </w:divBdr>
    </w:div>
    <w:div w:id="25102880">
      <w:bodyDiv w:val="1"/>
      <w:marLeft w:val="0"/>
      <w:marRight w:val="0"/>
      <w:marTop w:val="0"/>
      <w:marBottom w:val="0"/>
      <w:divBdr>
        <w:top w:val="none" w:sz="0" w:space="0" w:color="auto"/>
        <w:left w:val="none" w:sz="0" w:space="0" w:color="auto"/>
        <w:bottom w:val="none" w:sz="0" w:space="0" w:color="auto"/>
        <w:right w:val="none" w:sz="0" w:space="0" w:color="auto"/>
      </w:divBdr>
    </w:div>
    <w:div w:id="36665792">
      <w:bodyDiv w:val="1"/>
      <w:marLeft w:val="0"/>
      <w:marRight w:val="0"/>
      <w:marTop w:val="0"/>
      <w:marBottom w:val="0"/>
      <w:divBdr>
        <w:top w:val="none" w:sz="0" w:space="0" w:color="auto"/>
        <w:left w:val="none" w:sz="0" w:space="0" w:color="auto"/>
        <w:bottom w:val="none" w:sz="0" w:space="0" w:color="auto"/>
        <w:right w:val="none" w:sz="0" w:space="0" w:color="auto"/>
      </w:divBdr>
    </w:div>
    <w:div w:id="44305748">
      <w:bodyDiv w:val="1"/>
      <w:marLeft w:val="0"/>
      <w:marRight w:val="0"/>
      <w:marTop w:val="0"/>
      <w:marBottom w:val="0"/>
      <w:divBdr>
        <w:top w:val="none" w:sz="0" w:space="0" w:color="auto"/>
        <w:left w:val="none" w:sz="0" w:space="0" w:color="auto"/>
        <w:bottom w:val="none" w:sz="0" w:space="0" w:color="auto"/>
        <w:right w:val="none" w:sz="0" w:space="0" w:color="auto"/>
      </w:divBdr>
    </w:div>
    <w:div w:id="49161467">
      <w:bodyDiv w:val="1"/>
      <w:marLeft w:val="0"/>
      <w:marRight w:val="0"/>
      <w:marTop w:val="0"/>
      <w:marBottom w:val="0"/>
      <w:divBdr>
        <w:top w:val="none" w:sz="0" w:space="0" w:color="auto"/>
        <w:left w:val="none" w:sz="0" w:space="0" w:color="auto"/>
        <w:bottom w:val="none" w:sz="0" w:space="0" w:color="auto"/>
        <w:right w:val="none" w:sz="0" w:space="0" w:color="auto"/>
      </w:divBdr>
    </w:div>
    <w:div w:id="51664368">
      <w:bodyDiv w:val="1"/>
      <w:marLeft w:val="0"/>
      <w:marRight w:val="0"/>
      <w:marTop w:val="0"/>
      <w:marBottom w:val="0"/>
      <w:divBdr>
        <w:top w:val="none" w:sz="0" w:space="0" w:color="auto"/>
        <w:left w:val="none" w:sz="0" w:space="0" w:color="auto"/>
        <w:bottom w:val="none" w:sz="0" w:space="0" w:color="auto"/>
        <w:right w:val="none" w:sz="0" w:space="0" w:color="auto"/>
      </w:divBdr>
    </w:div>
    <w:div w:id="60713024">
      <w:bodyDiv w:val="1"/>
      <w:marLeft w:val="0"/>
      <w:marRight w:val="0"/>
      <w:marTop w:val="0"/>
      <w:marBottom w:val="0"/>
      <w:divBdr>
        <w:top w:val="none" w:sz="0" w:space="0" w:color="auto"/>
        <w:left w:val="none" w:sz="0" w:space="0" w:color="auto"/>
        <w:bottom w:val="none" w:sz="0" w:space="0" w:color="auto"/>
        <w:right w:val="none" w:sz="0" w:space="0" w:color="auto"/>
      </w:divBdr>
    </w:div>
    <w:div w:id="61830717">
      <w:bodyDiv w:val="1"/>
      <w:marLeft w:val="0"/>
      <w:marRight w:val="0"/>
      <w:marTop w:val="0"/>
      <w:marBottom w:val="0"/>
      <w:divBdr>
        <w:top w:val="none" w:sz="0" w:space="0" w:color="auto"/>
        <w:left w:val="none" w:sz="0" w:space="0" w:color="auto"/>
        <w:bottom w:val="none" w:sz="0" w:space="0" w:color="auto"/>
        <w:right w:val="none" w:sz="0" w:space="0" w:color="auto"/>
      </w:divBdr>
    </w:div>
    <w:div w:id="63798570">
      <w:bodyDiv w:val="1"/>
      <w:marLeft w:val="0"/>
      <w:marRight w:val="0"/>
      <w:marTop w:val="0"/>
      <w:marBottom w:val="0"/>
      <w:divBdr>
        <w:top w:val="none" w:sz="0" w:space="0" w:color="auto"/>
        <w:left w:val="none" w:sz="0" w:space="0" w:color="auto"/>
        <w:bottom w:val="none" w:sz="0" w:space="0" w:color="auto"/>
        <w:right w:val="none" w:sz="0" w:space="0" w:color="auto"/>
      </w:divBdr>
    </w:div>
    <w:div w:id="64105529">
      <w:bodyDiv w:val="1"/>
      <w:marLeft w:val="0"/>
      <w:marRight w:val="0"/>
      <w:marTop w:val="0"/>
      <w:marBottom w:val="0"/>
      <w:divBdr>
        <w:top w:val="none" w:sz="0" w:space="0" w:color="auto"/>
        <w:left w:val="none" w:sz="0" w:space="0" w:color="auto"/>
        <w:bottom w:val="none" w:sz="0" w:space="0" w:color="auto"/>
        <w:right w:val="none" w:sz="0" w:space="0" w:color="auto"/>
      </w:divBdr>
    </w:div>
    <w:div w:id="64227689">
      <w:bodyDiv w:val="1"/>
      <w:marLeft w:val="0"/>
      <w:marRight w:val="0"/>
      <w:marTop w:val="0"/>
      <w:marBottom w:val="0"/>
      <w:divBdr>
        <w:top w:val="none" w:sz="0" w:space="0" w:color="auto"/>
        <w:left w:val="none" w:sz="0" w:space="0" w:color="auto"/>
        <w:bottom w:val="none" w:sz="0" w:space="0" w:color="auto"/>
        <w:right w:val="none" w:sz="0" w:space="0" w:color="auto"/>
      </w:divBdr>
    </w:div>
    <w:div w:id="71902820">
      <w:bodyDiv w:val="1"/>
      <w:marLeft w:val="0"/>
      <w:marRight w:val="0"/>
      <w:marTop w:val="0"/>
      <w:marBottom w:val="0"/>
      <w:divBdr>
        <w:top w:val="none" w:sz="0" w:space="0" w:color="auto"/>
        <w:left w:val="none" w:sz="0" w:space="0" w:color="auto"/>
        <w:bottom w:val="none" w:sz="0" w:space="0" w:color="auto"/>
        <w:right w:val="none" w:sz="0" w:space="0" w:color="auto"/>
      </w:divBdr>
    </w:div>
    <w:div w:id="72044486">
      <w:bodyDiv w:val="1"/>
      <w:marLeft w:val="0"/>
      <w:marRight w:val="0"/>
      <w:marTop w:val="0"/>
      <w:marBottom w:val="0"/>
      <w:divBdr>
        <w:top w:val="none" w:sz="0" w:space="0" w:color="auto"/>
        <w:left w:val="none" w:sz="0" w:space="0" w:color="auto"/>
        <w:bottom w:val="none" w:sz="0" w:space="0" w:color="auto"/>
        <w:right w:val="none" w:sz="0" w:space="0" w:color="auto"/>
      </w:divBdr>
    </w:div>
    <w:div w:id="76363793">
      <w:bodyDiv w:val="1"/>
      <w:marLeft w:val="0"/>
      <w:marRight w:val="0"/>
      <w:marTop w:val="0"/>
      <w:marBottom w:val="0"/>
      <w:divBdr>
        <w:top w:val="none" w:sz="0" w:space="0" w:color="auto"/>
        <w:left w:val="none" w:sz="0" w:space="0" w:color="auto"/>
        <w:bottom w:val="none" w:sz="0" w:space="0" w:color="auto"/>
        <w:right w:val="none" w:sz="0" w:space="0" w:color="auto"/>
      </w:divBdr>
    </w:div>
    <w:div w:id="79255729">
      <w:bodyDiv w:val="1"/>
      <w:marLeft w:val="0"/>
      <w:marRight w:val="0"/>
      <w:marTop w:val="0"/>
      <w:marBottom w:val="0"/>
      <w:divBdr>
        <w:top w:val="none" w:sz="0" w:space="0" w:color="auto"/>
        <w:left w:val="none" w:sz="0" w:space="0" w:color="auto"/>
        <w:bottom w:val="none" w:sz="0" w:space="0" w:color="auto"/>
        <w:right w:val="none" w:sz="0" w:space="0" w:color="auto"/>
      </w:divBdr>
    </w:div>
    <w:div w:id="83310555">
      <w:bodyDiv w:val="1"/>
      <w:marLeft w:val="0"/>
      <w:marRight w:val="0"/>
      <w:marTop w:val="0"/>
      <w:marBottom w:val="0"/>
      <w:divBdr>
        <w:top w:val="none" w:sz="0" w:space="0" w:color="auto"/>
        <w:left w:val="none" w:sz="0" w:space="0" w:color="auto"/>
        <w:bottom w:val="none" w:sz="0" w:space="0" w:color="auto"/>
        <w:right w:val="none" w:sz="0" w:space="0" w:color="auto"/>
      </w:divBdr>
    </w:div>
    <w:div w:id="92629319">
      <w:bodyDiv w:val="1"/>
      <w:marLeft w:val="0"/>
      <w:marRight w:val="0"/>
      <w:marTop w:val="0"/>
      <w:marBottom w:val="0"/>
      <w:divBdr>
        <w:top w:val="none" w:sz="0" w:space="0" w:color="auto"/>
        <w:left w:val="none" w:sz="0" w:space="0" w:color="auto"/>
        <w:bottom w:val="none" w:sz="0" w:space="0" w:color="auto"/>
        <w:right w:val="none" w:sz="0" w:space="0" w:color="auto"/>
      </w:divBdr>
    </w:div>
    <w:div w:id="96679469">
      <w:bodyDiv w:val="1"/>
      <w:marLeft w:val="0"/>
      <w:marRight w:val="0"/>
      <w:marTop w:val="0"/>
      <w:marBottom w:val="0"/>
      <w:divBdr>
        <w:top w:val="none" w:sz="0" w:space="0" w:color="auto"/>
        <w:left w:val="none" w:sz="0" w:space="0" w:color="auto"/>
        <w:bottom w:val="none" w:sz="0" w:space="0" w:color="auto"/>
        <w:right w:val="none" w:sz="0" w:space="0" w:color="auto"/>
      </w:divBdr>
    </w:div>
    <w:div w:id="99379657">
      <w:bodyDiv w:val="1"/>
      <w:marLeft w:val="0"/>
      <w:marRight w:val="0"/>
      <w:marTop w:val="0"/>
      <w:marBottom w:val="0"/>
      <w:divBdr>
        <w:top w:val="none" w:sz="0" w:space="0" w:color="auto"/>
        <w:left w:val="none" w:sz="0" w:space="0" w:color="auto"/>
        <w:bottom w:val="none" w:sz="0" w:space="0" w:color="auto"/>
        <w:right w:val="none" w:sz="0" w:space="0" w:color="auto"/>
      </w:divBdr>
    </w:div>
    <w:div w:id="105198581">
      <w:bodyDiv w:val="1"/>
      <w:marLeft w:val="0"/>
      <w:marRight w:val="0"/>
      <w:marTop w:val="0"/>
      <w:marBottom w:val="0"/>
      <w:divBdr>
        <w:top w:val="none" w:sz="0" w:space="0" w:color="auto"/>
        <w:left w:val="none" w:sz="0" w:space="0" w:color="auto"/>
        <w:bottom w:val="none" w:sz="0" w:space="0" w:color="auto"/>
        <w:right w:val="none" w:sz="0" w:space="0" w:color="auto"/>
      </w:divBdr>
    </w:div>
    <w:div w:id="111823725">
      <w:bodyDiv w:val="1"/>
      <w:marLeft w:val="0"/>
      <w:marRight w:val="0"/>
      <w:marTop w:val="0"/>
      <w:marBottom w:val="0"/>
      <w:divBdr>
        <w:top w:val="none" w:sz="0" w:space="0" w:color="auto"/>
        <w:left w:val="none" w:sz="0" w:space="0" w:color="auto"/>
        <w:bottom w:val="none" w:sz="0" w:space="0" w:color="auto"/>
        <w:right w:val="none" w:sz="0" w:space="0" w:color="auto"/>
      </w:divBdr>
    </w:div>
    <w:div w:id="121583186">
      <w:bodyDiv w:val="1"/>
      <w:marLeft w:val="0"/>
      <w:marRight w:val="0"/>
      <w:marTop w:val="0"/>
      <w:marBottom w:val="0"/>
      <w:divBdr>
        <w:top w:val="none" w:sz="0" w:space="0" w:color="auto"/>
        <w:left w:val="none" w:sz="0" w:space="0" w:color="auto"/>
        <w:bottom w:val="none" w:sz="0" w:space="0" w:color="auto"/>
        <w:right w:val="none" w:sz="0" w:space="0" w:color="auto"/>
      </w:divBdr>
    </w:div>
    <w:div w:id="126168797">
      <w:bodyDiv w:val="1"/>
      <w:marLeft w:val="0"/>
      <w:marRight w:val="0"/>
      <w:marTop w:val="0"/>
      <w:marBottom w:val="0"/>
      <w:divBdr>
        <w:top w:val="none" w:sz="0" w:space="0" w:color="auto"/>
        <w:left w:val="none" w:sz="0" w:space="0" w:color="auto"/>
        <w:bottom w:val="none" w:sz="0" w:space="0" w:color="auto"/>
        <w:right w:val="none" w:sz="0" w:space="0" w:color="auto"/>
      </w:divBdr>
    </w:div>
    <w:div w:id="126289625">
      <w:bodyDiv w:val="1"/>
      <w:marLeft w:val="0"/>
      <w:marRight w:val="0"/>
      <w:marTop w:val="0"/>
      <w:marBottom w:val="0"/>
      <w:divBdr>
        <w:top w:val="none" w:sz="0" w:space="0" w:color="auto"/>
        <w:left w:val="none" w:sz="0" w:space="0" w:color="auto"/>
        <w:bottom w:val="none" w:sz="0" w:space="0" w:color="auto"/>
        <w:right w:val="none" w:sz="0" w:space="0" w:color="auto"/>
      </w:divBdr>
    </w:div>
    <w:div w:id="130564106">
      <w:bodyDiv w:val="1"/>
      <w:marLeft w:val="0"/>
      <w:marRight w:val="0"/>
      <w:marTop w:val="0"/>
      <w:marBottom w:val="0"/>
      <w:divBdr>
        <w:top w:val="none" w:sz="0" w:space="0" w:color="auto"/>
        <w:left w:val="none" w:sz="0" w:space="0" w:color="auto"/>
        <w:bottom w:val="none" w:sz="0" w:space="0" w:color="auto"/>
        <w:right w:val="none" w:sz="0" w:space="0" w:color="auto"/>
      </w:divBdr>
    </w:div>
    <w:div w:id="144515931">
      <w:bodyDiv w:val="1"/>
      <w:marLeft w:val="0"/>
      <w:marRight w:val="0"/>
      <w:marTop w:val="0"/>
      <w:marBottom w:val="0"/>
      <w:divBdr>
        <w:top w:val="none" w:sz="0" w:space="0" w:color="auto"/>
        <w:left w:val="none" w:sz="0" w:space="0" w:color="auto"/>
        <w:bottom w:val="none" w:sz="0" w:space="0" w:color="auto"/>
        <w:right w:val="none" w:sz="0" w:space="0" w:color="auto"/>
      </w:divBdr>
    </w:div>
    <w:div w:id="147211305">
      <w:bodyDiv w:val="1"/>
      <w:marLeft w:val="0"/>
      <w:marRight w:val="0"/>
      <w:marTop w:val="0"/>
      <w:marBottom w:val="0"/>
      <w:divBdr>
        <w:top w:val="none" w:sz="0" w:space="0" w:color="auto"/>
        <w:left w:val="none" w:sz="0" w:space="0" w:color="auto"/>
        <w:bottom w:val="none" w:sz="0" w:space="0" w:color="auto"/>
        <w:right w:val="none" w:sz="0" w:space="0" w:color="auto"/>
      </w:divBdr>
    </w:div>
    <w:div w:id="152258715">
      <w:bodyDiv w:val="1"/>
      <w:marLeft w:val="0"/>
      <w:marRight w:val="0"/>
      <w:marTop w:val="0"/>
      <w:marBottom w:val="0"/>
      <w:divBdr>
        <w:top w:val="none" w:sz="0" w:space="0" w:color="auto"/>
        <w:left w:val="none" w:sz="0" w:space="0" w:color="auto"/>
        <w:bottom w:val="none" w:sz="0" w:space="0" w:color="auto"/>
        <w:right w:val="none" w:sz="0" w:space="0" w:color="auto"/>
      </w:divBdr>
    </w:div>
    <w:div w:id="156657489">
      <w:bodyDiv w:val="1"/>
      <w:marLeft w:val="0"/>
      <w:marRight w:val="0"/>
      <w:marTop w:val="0"/>
      <w:marBottom w:val="0"/>
      <w:divBdr>
        <w:top w:val="none" w:sz="0" w:space="0" w:color="auto"/>
        <w:left w:val="none" w:sz="0" w:space="0" w:color="auto"/>
        <w:bottom w:val="none" w:sz="0" w:space="0" w:color="auto"/>
        <w:right w:val="none" w:sz="0" w:space="0" w:color="auto"/>
      </w:divBdr>
    </w:div>
    <w:div w:id="157695164">
      <w:bodyDiv w:val="1"/>
      <w:marLeft w:val="0"/>
      <w:marRight w:val="0"/>
      <w:marTop w:val="0"/>
      <w:marBottom w:val="0"/>
      <w:divBdr>
        <w:top w:val="none" w:sz="0" w:space="0" w:color="auto"/>
        <w:left w:val="none" w:sz="0" w:space="0" w:color="auto"/>
        <w:bottom w:val="none" w:sz="0" w:space="0" w:color="auto"/>
        <w:right w:val="none" w:sz="0" w:space="0" w:color="auto"/>
      </w:divBdr>
    </w:div>
    <w:div w:id="158204629">
      <w:bodyDiv w:val="1"/>
      <w:marLeft w:val="0"/>
      <w:marRight w:val="0"/>
      <w:marTop w:val="0"/>
      <w:marBottom w:val="0"/>
      <w:divBdr>
        <w:top w:val="none" w:sz="0" w:space="0" w:color="auto"/>
        <w:left w:val="none" w:sz="0" w:space="0" w:color="auto"/>
        <w:bottom w:val="none" w:sz="0" w:space="0" w:color="auto"/>
        <w:right w:val="none" w:sz="0" w:space="0" w:color="auto"/>
      </w:divBdr>
    </w:div>
    <w:div w:id="158353074">
      <w:bodyDiv w:val="1"/>
      <w:marLeft w:val="0"/>
      <w:marRight w:val="0"/>
      <w:marTop w:val="0"/>
      <w:marBottom w:val="0"/>
      <w:divBdr>
        <w:top w:val="none" w:sz="0" w:space="0" w:color="auto"/>
        <w:left w:val="none" w:sz="0" w:space="0" w:color="auto"/>
        <w:bottom w:val="none" w:sz="0" w:space="0" w:color="auto"/>
        <w:right w:val="none" w:sz="0" w:space="0" w:color="auto"/>
      </w:divBdr>
    </w:div>
    <w:div w:id="159808383">
      <w:bodyDiv w:val="1"/>
      <w:marLeft w:val="0"/>
      <w:marRight w:val="0"/>
      <w:marTop w:val="0"/>
      <w:marBottom w:val="0"/>
      <w:divBdr>
        <w:top w:val="none" w:sz="0" w:space="0" w:color="auto"/>
        <w:left w:val="none" w:sz="0" w:space="0" w:color="auto"/>
        <w:bottom w:val="none" w:sz="0" w:space="0" w:color="auto"/>
        <w:right w:val="none" w:sz="0" w:space="0" w:color="auto"/>
      </w:divBdr>
    </w:div>
    <w:div w:id="162403024">
      <w:bodyDiv w:val="1"/>
      <w:marLeft w:val="0"/>
      <w:marRight w:val="0"/>
      <w:marTop w:val="0"/>
      <w:marBottom w:val="0"/>
      <w:divBdr>
        <w:top w:val="none" w:sz="0" w:space="0" w:color="auto"/>
        <w:left w:val="none" w:sz="0" w:space="0" w:color="auto"/>
        <w:bottom w:val="none" w:sz="0" w:space="0" w:color="auto"/>
        <w:right w:val="none" w:sz="0" w:space="0" w:color="auto"/>
      </w:divBdr>
    </w:div>
    <w:div w:id="167410756">
      <w:bodyDiv w:val="1"/>
      <w:marLeft w:val="0"/>
      <w:marRight w:val="0"/>
      <w:marTop w:val="0"/>
      <w:marBottom w:val="0"/>
      <w:divBdr>
        <w:top w:val="none" w:sz="0" w:space="0" w:color="auto"/>
        <w:left w:val="none" w:sz="0" w:space="0" w:color="auto"/>
        <w:bottom w:val="none" w:sz="0" w:space="0" w:color="auto"/>
        <w:right w:val="none" w:sz="0" w:space="0" w:color="auto"/>
      </w:divBdr>
    </w:div>
    <w:div w:id="169033394">
      <w:bodyDiv w:val="1"/>
      <w:marLeft w:val="0"/>
      <w:marRight w:val="0"/>
      <w:marTop w:val="0"/>
      <w:marBottom w:val="0"/>
      <w:divBdr>
        <w:top w:val="none" w:sz="0" w:space="0" w:color="auto"/>
        <w:left w:val="none" w:sz="0" w:space="0" w:color="auto"/>
        <w:bottom w:val="none" w:sz="0" w:space="0" w:color="auto"/>
        <w:right w:val="none" w:sz="0" w:space="0" w:color="auto"/>
      </w:divBdr>
    </w:div>
    <w:div w:id="169217549">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74618350">
      <w:bodyDiv w:val="1"/>
      <w:marLeft w:val="0"/>
      <w:marRight w:val="0"/>
      <w:marTop w:val="0"/>
      <w:marBottom w:val="0"/>
      <w:divBdr>
        <w:top w:val="none" w:sz="0" w:space="0" w:color="auto"/>
        <w:left w:val="none" w:sz="0" w:space="0" w:color="auto"/>
        <w:bottom w:val="none" w:sz="0" w:space="0" w:color="auto"/>
        <w:right w:val="none" w:sz="0" w:space="0" w:color="auto"/>
      </w:divBdr>
    </w:div>
    <w:div w:id="178131388">
      <w:bodyDiv w:val="1"/>
      <w:marLeft w:val="0"/>
      <w:marRight w:val="0"/>
      <w:marTop w:val="0"/>
      <w:marBottom w:val="0"/>
      <w:divBdr>
        <w:top w:val="none" w:sz="0" w:space="0" w:color="auto"/>
        <w:left w:val="none" w:sz="0" w:space="0" w:color="auto"/>
        <w:bottom w:val="none" w:sz="0" w:space="0" w:color="auto"/>
        <w:right w:val="none" w:sz="0" w:space="0" w:color="auto"/>
      </w:divBdr>
    </w:div>
    <w:div w:id="192233041">
      <w:bodyDiv w:val="1"/>
      <w:marLeft w:val="0"/>
      <w:marRight w:val="0"/>
      <w:marTop w:val="0"/>
      <w:marBottom w:val="0"/>
      <w:divBdr>
        <w:top w:val="none" w:sz="0" w:space="0" w:color="auto"/>
        <w:left w:val="none" w:sz="0" w:space="0" w:color="auto"/>
        <w:bottom w:val="none" w:sz="0" w:space="0" w:color="auto"/>
        <w:right w:val="none" w:sz="0" w:space="0" w:color="auto"/>
      </w:divBdr>
    </w:div>
    <w:div w:id="193616025">
      <w:bodyDiv w:val="1"/>
      <w:marLeft w:val="0"/>
      <w:marRight w:val="0"/>
      <w:marTop w:val="0"/>
      <w:marBottom w:val="0"/>
      <w:divBdr>
        <w:top w:val="none" w:sz="0" w:space="0" w:color="auto"/>
        <w:left w:val="none" w:sz="0" w:space="0" w:color="auto"/>
        <w:bottom w:val="none" w:sz="0" w:space="0" w:color="auto"/>
        <w:right w:val="none" w:sz="0" w:space="0" w:color="auto"/>
      </w:divBdr>
    </w:div>
    <w:div w:id="196966736">
      <w:bodyDiv w:val="1"/>
      <w:marLeft w:val="0"/>
      <w:marRight w:val="0"/>
      <w:marTop w:val="0"/>
      <w:marBottom w:val="0"/>
      <w:divBdr>
        <w:top w:val="none" w:sz="0" w:space="0" w:color="auto"/>
        <w:left w:val="none" w:sz="0" w:space="0" w:color="auto"/>
        <w:bottom w:val="none" w:sz="0" w:space="0" w:color="auto"/>
        <w:right w:val="none" w:sz="0" w:space="0" w:color="auto"/>
      </w:divBdr>
    </w:div>
    <w:div w:id="212080091">
      <w:bodyDiv w:val="1"/>
      <w:marLeft w:val="0"/>
      <w:marRight w:val="0"/>
      <w:marTop w:val="0"/>
      <w:marBottom w:val="0"/>
      <w:divBdr>
        <w:top w:val="none" w:sz="0" w:space="0" w:color="auto"/>
        <w:left w:val="none" w:sz="0" w:space="0" w:color="auto"/>
        <w:bottom w:val="none" w:sz="0" w:space="0" w:color="auto"/>
        <w:right w:val="none" w:sz="0" w:space="0" w:color="auto"/>
      </w:divBdr>
    </w:div>
    <w:div w:id="212697053">
      <w:bodyDiv w:val="1"/>
      <w:marLeft w:val="0"/>
      <w:marRight w:val="0"/>
      <w:marTop w:val="0"/>
      <w:marBottom w:val="0"/>
      <w:divBdr>
        <w:top w:val="none" w:sz="0" w:space="0" w:color="auto"/>
        <w:left w:val="none" w:sz="0" w:space="0" w:color="auto"/>
        <w:bottom w:val="none" w:sz="0" w:space="0" w:color="auto"/>
        <w:right w:val="none" w:sz="0" w:space="0" w:color="auto"/>
      </w:divBdr>
    </w:div>
    <w:div w:id="213852027">
      <w:bodyDiv w:val="1"/>
      <w:marLeft w:val="0"/>
      <w:marRight w:val="0"/>
      <w:marTop w:val="0"/>
      <w:marBottom w:val="0"/>
      <w:divBdr>
        <w:top w:val="none" w:sz="0" w:space="0" w:color="auto"/>
        <w:left w:val="none" w:sz="0" w:space="0" w:color="auto"/>
        <w:bottom w:val="none" w:sz="0" w:space="0" w:color="auto"/>
        <w:right w:val="none" w:sz="0" w:space="0" w:color="auto"/>
      </w:divBdr>
    </w:div>
    <w:div w:id="235744266">
      <w:bodyDiv w:val="1"/>
      <w:marLeft w:val="0"/>
      <w:marRight w:val="0"/>
      <w:marTop w:val="0"/>
      <w:marBottom w:val="0"/>
      <w:divBdr>
        <w:top w:val="none" w:sz="0" w:space="0" w:color="auto"/>
        <w:left w:val="none" w:sz="0" w:space="0" w:color="auto"/>
        <w:bottom w:val="none" w:sz="0" w:space="0" w:color="auto"/>
        <w:right w:val="none" w:sz="0" w:space="0" w:color="auto"/>
      </w:divBdr>
    </w:div>
    <w:div w:id="238056507">
      <w:bodyDiv w:val="1"/>
      <w:marLeft w:val="0"/>
      <w:marRight w:val="0"/>
      <w:marTop w:val="0"/>
      <w:marBottom w:val="0"/>
      <w:divBdr>
        <w:top w:val="none" w:sz="0" w:space="0" w:color="auto"/>
        <w:left w:val="none" w:sz="0" w:space="0" w:color="auto"/>
        <w:bottom w:val="none" w:sz="0" w:space="0" w:color="auto"/>
        <w:right w:val="none" w:sz="0" w:space="0" w:color="auto"/>
      </w:divBdr>
    </w:div>
    <w:div w:id="245071459">
      <w:bodyDiv w:val="1"/>
      <w:marLeft w:val="0"/>
      <w:marRight w:val="0"/>
      <w:marTop w:val="0"/>
      <w:marBottom w:val="0"/>
      <w:divBdr>
        <w:top w:val="none" w:sz="0" w:space="0" w:color="auto"/>
        <w:left w:val="none" w:sz="0" w:space="0" w:color="auto"/>
        <w:bottom w:val="none" w:sz="0" w:space="0" w:color="auto"/>
        <w:right w:val="none" w:sz="0" w:space="0" w:color="auto"/>
      </w:divBdr>
    </w:div>
    <w:div w:id="246158112">
      <w:bodyDiv w:val="1"/>
      <w:marLeft w:val="0"/>
      <w:marRight w:val="0"/>
      <w:marTop w:val="0"/>
      <w:marBottom w:val="0"/>
      <w:divBdr>
        <w:top w:val="none" w:sz="0" w:space="0" w:color="auto"/>
        <w:left w:val="none" w:sz="0" w:space="0" w:color="auto"/>
        <w:bottom w:val="none" w:sz="0" w:space="0" w:color="auto"/>
        <w:right w:val="none" w:sz="0" w:space="0" w:color="auto"/>
      </w:divBdr>
    </w:div>
    <w:div w:id="251624853">
      <w:bodyDiv w:val="1"/>
      <w:marLeft w:val="0"/>
      <w:marRight w:val="0"/>
      <w:marTop w:val="0"/>
      <w:marBottom w:val="0"/>
      <w:divBdr>
        <w:top w:val="none" w:sz="0" w:space="0" w:color="auto"/>
        <w:left w:val="none" w:sz="0" w:space="0" w:color="auto"/>
        <w:bottom w:val="none" w:sz="0" w:space="0" w:color="auto"/>
        <w:right w:val="none" w:sz="0" w:space="0" w:color="auto"/>
      </w:divBdr>
    </w:div>
    <w:div w:id="254633101">
      <w:bodyDiv w:val="1"/>
      <w:marLeft w:val="0"/>
      <w:marRight w:val="0"/>
      <w:marTop w:val="0"/>
      <w:marBottom w:val="0"/>
      <w:divBdr>
        <w:top w:val="none" w:sz="0" w:space="0" w:color="auto"/>
        <w:left w:val="none" w:sz="0" w:space="0" w:color="auto"/>
        <w:bottom w:val="none" w:sz="0" w:space="0" w:color="auto"/>
        <w:right w:val="none" w:sz="0" w:space="0" w:color="auto"/>
      </w:divBdr>
    </w:div>
    <w:div w:id="280461278">
      <w:bodyDiv w:val="1"/>
      <w:marLeft w:val="0"/>
      <w:marRight w:val="0"/>
      <w:marTop w:val="0"/>
      <w:marBottom w:val="0"/>
      <w:divBdr>
        <w:top w:val="none" w:sz="0" w:space="0" w:color="auto"/>
        <w:left w:val="none" w:sz="0" w:space="0" w:color="auto"/>
        <w:bottom w:val="none" w:sz="0" w:space="0" w:color="auto"/>
        <w:right w:val="none" w:sz="0" w:space="0" w:color="auto"/>
      </w:divBdr>
    </w:div>
    <w:div w:id="285351857">
      <w:bodyDiv w:val="1"/>
      <w:marLeft w:val="0"/>
      <w:marRight w:val="0"/>
      <w:marTop w:val="0"/>
      <w:marBottom w:val="0"/>
      <w:divBdr>
        <w:top w:val="none" w:sz="0" w:space="0" w:color="auto"/>
        <w:left w:val="none" w:sz="0" w:space="0" w:color="auto"/>
        <w:bottom w:val="none" w:sz="0" w:space="0" w:color="auto"/>
        <w:right w:val="none" w:sz="0" w:space="0" w:color="auto"/>
      </w:divBdr>
    </w:div>
    <w:div w:id="287055771">
      <w:bodyDiv w:val="1"/>
      <w:marLeft w:val="0"/>
      <w:marRight w:val="0"/>
      <w:marTop w:val="0"/>
      <w:marBottom w:val="0"/>
      <w:divBdr>
        <w:top w:val="none" w:sz="0" w:space="0" w:color="auto"/>
        <w:left w:val="none" w:sz="0" w:space="0" w:color="auto"/>
        <w:bottom w:val="none" w:sz="0" w:space="0" w:color="auto"/>
        <w:right w:val="none" w:sz="0" w:space="0" w:color="auto"/>
      </w:divBdr>
    </w:div>
    <w:div w:id="296107239">
      <w:bodyDiv w:val="1"/>
      <w:marLeft w:val="0"/>
      <w:marRight w:val="0"/>
      <w:marTop w:val="0"/>
      <w:marBottom w:val="0"/>
      <w:divBdr>
        <w:top w:val="none" w:sz="0" w:space="0" w:color="auto"/>
        <w:left w:val="none" w:sz="0" w:space="0" w:color="auto"/>
        <w:bottom w:val="none" w:sz="0" w:space="0" w:color="auto"/>
        <w:right w:val="none" w:sz="0" w:space="0" w:color="auto"/>
      </w:divBdr>
    </w:div>
    <w:div w:id="300426910">
      <w:bodyDiv w:val="1"/>
      <w:marLeft w:val="0"/>
      <w:marRight w:val="0"/>
      <w:marTop w:val="0"/>
      <w:marBottom w:val="0"/>
      <w:divBdr>
        <w:top w:val="none" w:sz="0" w:space="0" w:color="auto"/>
        <w:left w:val="none" w:sz="0" w:space="0" w:color="auto"/>
        <w:bottom w:val="none" w:sz="0" w:space="0" w:color="auto"/>
        <w:right w:val="none" w:sz="0" w:space="0" w:color="auto"/>
      </w:divBdr>
    </w:div>
    <w:div w:id="302388979">
      <w:bodyDiv w:val="1"/>
      <w:marLeft w:val="0"/>
      <w:marRight w:val="0"/>
      <w:marTop w:val="0"/>
      <w:marBottom w:val="0"/>
      <w:divBdr>
        <w:top w:val="none" w:sz="0" w:space="0" w:color="auto"/>
        <w:left w:val="none" w:sz="0" w:space="0" w:color="auto"/>
        <w:bottom w:val="none" w:sz="0" w:space="0" w:color="auto"/>
        <w:right w:val="none" w:sz="0" w:space="0" w:color="auto"/>
      </w:divBdr>
    </w:div>
    <w:div w:id="310596446">
      <w:bodyDiv w:val="1"/>
      <w:marLeft w:val="0"/>
      <w:marRight w:val="0"/>
      <w:marTop w:val="0"/>
      <w:marBottom w:val="0"/>
      <w:divBdr>
        <w:top w:val="none" w:sz="0" w:space="0" w:color="auto"/>
        <w:left w:val="none" w:sz="0" w:space="0" w:color="auto"/>
        <w:bottom w:val="none" w:sz="0" w:space="0" w:color="auto"/>
        <w:right w:val="none" w:sz="0" w:space="0" w:color="auto"/>
      </w:divBdr>
    </w:div>
    <w:div w:id="328874987">
      <w:bodyDiv w:val="1"/>
      <w:marLeft w:val="0"/>
      <w:marRight w:val="0"/>
      <w:marTop w:val="0"/>
      <w:marBottom w:val="0"/>
      <w:divBdr>
        <w:top w:val="none" w:sz="0" w:space="0" w:color="auto"/>
        <w:left w:val="none" w:sz="0" w:space="0" w:color="auto"/>
        <w:bottom w:val="none" w:sz="0" w:space="0" w:color="auto"/>
        <w:right w:val="none" w:sz="0" w:space="0" w:color="auto"/>
      </w:divBdr>
    </w:div>
    <w:div w:id="331376896">
      <w:bodyDiv w:val="1"/>
      <w:marLeft w:val="0"/>
      <w:marRight w:val="0"/>
      <w:marTop w:val="0"/>
      <w:marBottom w:val="0"/>
      <w:divBdr>
        <w:top w:val="none" w:sz="0" w:space="0" w:color="auto"/>
        <w:left w:val="none" w:sz="0" w:space="0" w:color="auto"/>
        <w:bottom w:val="none" w:sz="0" w:space="0" w:color="auto"/>
        <w:right w:val="none" w:sz="0" w:space="0" w:color="auto"/>
      </w:divBdr>
    </w:div>
    <w:div w:id="337662562">
      <w:bodyDiv w:val="1"/>
      <w:marLeft w:val="0"/>
      <w:marRight w:val="0"/>
      <w:marTop w:val="0"/>
      <w:marBottom w:val="0"/>
      <w:divBdr>
        <w:top w:val="none" w:sz="0" w:space="0" w:color="auto"/>
        <w:left w:val="none" w:sz="0" w:space="0" w:color="auto"/>
        <w:bottom w:val="none" w:sz="0" w:space="0" w:color="auto"/>
        <w:right w:val="none" w:sz="0" w:space="0" w:color="auto"/>
      </w:divBdr>
    </w:div>
    <w:div w:id="339088649">
      <w:bodyDiv w:val="1"/>
      <w:marLeft w:val="0"/>
      <w:marRight w:val="0"/>
      <w:marTop w:val="0"/>
      <w:marBottom w:val="0"/>
      <w:divBdr>
        <w:top w:val="none" w:sz="0" w:space="0" w:color="auto"/>
        <w:left w:val="none" w:sz="0" w:space="0" w:color="auto"/>
        <w:bottom w:val="none" w:sz="0" w:space="0" w:color="auto"/>
        <w:right w:val="none" w:sz="0" w:space="0" w:color="auto"/>
      </w:divBdr>
    </w:div>
    <w:div w:id="343556260">
      <w:bodyDiv w:val="1"/>
      <w:marLeft w:val="0"/>
      <w:marRight w:val="0"/>
      <w:marTop w:val="0"/>
      <w:marBottom w:val="0"/>
      <w:divBdr>
        <w:top w:val="none" w:sz="0" w:space="0" w:color="auto"/>
        <w:left w:val="none" w:sz="0" w:space="0" w:color="auto"/>
        <w:bottom w:val="none" w:sz="0" w:space="0" w:color="auto"/>
        <w:right w:val="none" w:sz="0" w:space="0" w:color="auto"/>
      </w:divBdr>
    </w:div>
    <w:div w:id="355084066">
      <w:bodyDiv w:val="1"/>
      <w:marLeft w:val="0"/>
      <w:marRight w:val="0"/>
      <w:marTop w:val="0"/>
      <w:marBottom w:val="0"/>
      <w:divBdr>
        <w:top w:val="none" w:sz="0" w:space="0" w:color="auto"/>
        <w:left w:val="none" w:sz="0" w:space="0" w:color="auto"/>
        <w:bottom w:val="none" w:sz="0" w:space="0" w:color="auto"/>
        <w:right w:val="none" w:sz="0" w:space="0" w:color="auto"/>
      </w:divBdr>
    </w:div>
    <w:div w:id="357198007">
      <w:bodyDiv w:val="1"/>
      <w:marLeft w:val="0"/>
      <w:marRight w:val="0"/>
      <w:marTop w:val="0"/>
      <w:marBottom w:val="0"/>
      <w:divBdr>
        <w:top w:val="none" w:sz="0" w:space="0" w:color="auto"/>
        <w:left w:val="none" w:sz="0" w:space="0" w:color="auto"/>
        <w:bottom w:val="none" w:sz="0" w:space="0" w:color="auto"/>
        <w:right w:val="none" w:sz="0" w:space="0" w:color="auto"/>
      </w:divBdr>
    </w:div>
    <w:div w:id="359205136">
      <w:bodyDiv w:val="1"/>
      <w:marLeft w:val="0"/>
      <w:marRight w:val="0"/>
      <w:marTop w:val="0"/>
      <w:marBottom w:val="0"/>
      <w:divBdr>
        <w:top w:val="none" w:sz="0" w:space="0" w:color="auto"/>
        <w:left w:val="none" w:sz="0" w:space="0" w:color="auto"/>
        <w:bottom w:val="none" w:sz="0" w:space="0" w:color="auto"/>
        <w:right w:val="none" w:sz="0" w:space="0" w:color="auto"/>
      </w:divBdr>
    </w:div>
    <w:div w:id="361564187">
      <w:bodyDiv w:val="1"/>
      <w:marLeft w:val="0"/>
      <w:marRight w:val="0"/>
      <w:marTop w:val="0"/>
      <w:marBottom w:val="0"/>
      <w:divBdr>
        <w:top w:val="none" w:sz="0" w:space="0" w:color="auto"/>
        <w:left w:val="none" w:sz="0" w:space="0" w:color="auto"/>
        <w:bottom w:val="none" w:sz="0" w:space="0" w:color="auto"/>
        <w:right w:val="none" w:sz="0" w:space="0" w:color="auto"/>
      </w:divBdr>
    </w:div>
    <w:div w:id="370768308">
      <w:bodyDiv w:val="1"/>
      <w:marLeft w:val="0"/>
      <w:marRight w:val="0"/>
      <w:marTop w:val="0"/>
      <w:marBottom w:val="0"/>
      <w:divBdr>
        <w:top w:val="none" w:sz="0" w:space="0" w:color="auto"/>
        <w:left w:val="none" w:sz="0" w:space="0" w:color="auto"/>
        <w:bottom w:val="none" w:sz="0" w:space="0" w:color="auto"/>
        <w:right w:val="none" w:sz="0" w:space="0" w:color="auto"/>
      </w:divBdr>
    </w:div>
    <w:div w:id="373165109">
      <w:bodyDiv w:val="1"/>
      <w:marLeft w:val="0"/>
      <w:marRight w:val="0"/>
      <w:marTop w:val="0"/>
      <w:marBottom w:val="0"/>
      <w:divBdr>
        <w:top w:val="none" w:sz="0" w:space="0" w:color="auto"/>
        <w:left w:val="none" w:sz="0" w:space="0" w:color="auto"/>
        <w:bottom w:val="none" w:sz="0" w:space="0" w:color="auto"/>
        <w:right w:val="none" w:sz="0" w:space="0" w:color="auto"/>
      </w:divBdr>
    </w:div>
    <w:div w:id="383137169">
      <w:bodyDiv w:val="1"/>
      <w:marLeft w:val="0"/>
      <w:marRight w:val="0"/>
      <w:marTop w:val="0"/>
      <w:marBottom w:val="0"/>
      <w:divBdr>
        <w:top w:val="none" w:sz="0" w:space="0" w:color="auto"/>
        <w:left w:val="none" w:sz="0" w:space="0" w:color="auto"/>
        <w:bottom w:val="none" w:sz="0" w:space="0" w:color="auto"/>
        <w:right w:val="none" w:sz="0" w:space="0" w:color="auto"/>
      </w:divBdr>
    </w:div>
    <w:div w:id="391277469">
      <w:bodyDiv w:val="1"/>
      <w:marLeft w:val="0"/>
      <w:marRight w:val="0"/>
      <w:marTop w:val="0"/>
      <w:marBottom w:val="0"/>
      <w:divBdr>
        <w:top w:val="none" w:sz="0" w:space="0" w:color="auto"/>
        <w:left w:val="none" w:sz="0" w:space="0" w:color="auto"/>
        <w:bottom w:val="none" w:sz="0" w:space="0" w:color="auto"/>
        <w:right w:val="none" w:sz="0" w:space="0" w:color="auto"/>
      </w:divBdr>
    </w:div>
    <w:div w:id="399911122">
      <w:bodyDiv w:val="1"/>
      <w:marLeft w:val="0"/>
      <w:marRight w:val="0"/>
      <w:marTop w:val="0"/>
      <w:marBottom w:val="0"/>
      <w:divBdr>
        <w:top w:val="none" w:sz="0" w:space="0" w:color="auto"/>
        <w:left w:val="none" w:sz="0" w:space="0" w:color="auto"/>
        <w:bottom w:val="none" w:sz="0" w:space="0" w:color="auto"/>
        <w:right w:val="none" w:sz="0" w:space="0" w:color="auto"/>
      </w:divBdr>
    </w:div>
    <w:div w:id="406416411">
      <w:bodyDiv w:val="1"/>
      <w:marLeft w:val="0"/>
      <w:marRight w:val="0"/>
      <w:marTop w:val="0"/>
      <w:marBottom w:val="0"/>
      <w:divBdr>
        <w:top w:val="none" w:sz="0" w:space="0" w:color="auto"/>
        <w:left w:val="none" w:sz="0" w:space="0" w:color="auto"/>
        <w:bottom w:val="none" w:sz="0" w:space="0" w:color="auto"/>
        <w:right w:val="none" w:sz="0" w:space="0" w:color="auto"/>
      </w:divBdr>
    </w:div>
    <w:div w:id="410277016">
      <w:bodyDiv w:val="1"/>
      <w:marLeft w:val="0"/>
      <w:marRight w:val="0"/>
      <w:marTop w:val="0"/>
      <w:marBottom w:val="0"/>
      <w:divBdr>
        <w:top w:val="none" w:sz="0" w:space="0" w:color="auto"/>
        <w:left w:val="none" w:sz="0" w:space="0" w:color="auto"/>
        <w:bottom w:val="none" w:sz="0" w:space="0" w:color="auto"/>
        <w:right w:val="none" w:sz="0" w:space="0" w:color="auto"/>
      </w:divBdr>
      <w:divsChild>
        <w:div w:id="545069216">
          <w:marLeft w:val="0"/>
          <w:marRight w:val="0"/>
          <w:marTop w:val="150"/>
          <w:marBottom w:val="0"/>
          <w:divBdr>
            <w:top w:val="none" w:sz="0" w:space="0" w:color="auto"/>
            <w:left w:val="none" w:sz="0" w:space="0" w:color="auto"/>
            <w:bottom w:val="none" w:sz="0" w:space="0" w:color="auto"/>
            <w:right w:val="none" w:sz="0" w:space="0" w:color="auto"/>
          </w:divBdr>
        </w:div>
      </w:divsChild>
    </w:div>
    <w:div w:id="410930464">
      <w:bodyDiv w:val="1"/>
      <w:marLeft w:val="0"/>
      <w:marRight w:val="0"/>
      <w:marTop w:val="0"/>
      <w:marBottom w:val="0"/>
      <w:divBdr>
        <w:top w:val="none" w:sz="0" w:space="0" w:color="auto"/>
        <w:left w:val="none" w:sz="0" w:space="0" w:color="auto"/>
        <w:bottom w:val="none" w:sz="0" w:space="0" w:color="auto"/>
        <w:right w:val="none" w:sz="0" w:space="0" w:color="auto"/>
      </w:divBdr>
    </w:div>
    <w:div w:id="411974354">
      <w:bodyDiv w:val="1"/>
      <w:marLeft w:val="0"/>
      <w:marRight w:val="0"/>
      <w:marTop w:val="0"/>
      <w:marBottom w:val="0"/>
      <w:divBdr>
        <w:top w:val="none" w:sz="0" w:space="0" w:color="auto"/>
        <w:left w:val="none" w:sz="0" w:space="0" w:color="auto"/>
        <w:bottom w:val="none" w:sz="0" w:space="0" w:color="auto"/>
        <w:right w:val="none" w:sz="0" w:space="0" w:color="auto"/>
      </w:divBdr>
    </w:div>
    <w:div w:id="414981288">
      <w:bodyDiv w:val="1"/>
      <w:marLeft w:val="0"/>
      <w:marRight w:val="0"/>
      <w:marTop w:val="0"/>
      <w:marBottom w:val="0"/>
      <w:divBdr>
        <w:top w:val="none" w:sz="0" w:space="0" w:color="auto"/>
        <w:left w:val="none" w:sz="0" w:space="0" w:color="auto"/>
        <w:bottom w:val="none" w:sz="0" w:space="0" w:color="auto"/>
        <w:right w:val="none" w:sz="0" w:space="0" w:color="auto"/>
      </w:divBdr>
    </w:div>
    <w:div w:id="421033099">
      <w:bodyDiv w:val="1"/>
      <w:marLeft w:val="0"/>
      <w:marRight w:val="0"/>
      <w:marTop w:val="0"/>
      <w:marBottom w:val="0"/>
      <w:divBdr>
        <w:top w:val="none" w:sz="0" w:space="0" w:color="auto"/>
        <w:left w:val="none" w:sz="0" w:space="0" w:color="auto"/>
        <w:bottom w:val="none" w:sz="0" w:space="0" w:color="auto"/>
        <w:right w:val="none" w:sz="0" w:space="0" w:color="auto"/>
      </w:divBdr>
    </w:div>
    <w:div w:id="424350407">
      <w:bodyDiv w:val="1"/>
      <w:marLeft w:val="0"/>
      <w:marRight w:val="0"/>
      <w:marTop w:val="0"/>
      <w:marBottom w:val="0"/>
      <w:divBdr>
        <w:top w:val="none" w:sz="0" w:space="0" w:color="auto"/>
        <w:left w:val="none" w:sz="0" w:space="0" w:color="auto"/>
        <w:bottom w:val="none" w:sz="0" w:space="0" w:color="auto"/>
        <w:right w:val="none" w:sz="0" w:space="0" w:color="auto"/>
      </w:divBdr>
    </w:div>
    <w:div w:id="424572389">
      <w:bodyDiv w:val="1"/>
      <w:marLeft w:val="0"/>
      <w:marRight w:val="0"/>
      <w:marTop w:val="0"/>
      <w:marBottom w:val="0"/>
      <w:divBdr>
        <w:top w:val="none" w:sz="0" w:space="0" w:color="auto"/>
        <w:left w:val="none" w:sz="0" w:space="0" w:color="auto"/>
        <w:bottom w:val="none" w:sz="0" w:space="0" w:color="auto"/>
        <w:right w:val="none" w:sz="0" w:space="0" w:color="auto"/>
      </w:divBdr>
    </w:div>
    <w:div w:id="430056515">
      <w:bodyDiv w:val="1"/>
      <w:marLeft w:val="0"/>
      <w:marRight w:val="0"/>
      <w:marTop w:val="0"/>
      <w:marBottom w:val="0"/>
      <w:divBdr>
        <w:top w:val="none" w:sz="0" w:space="0" w:color="auto"/>
        <w:left w:val="none" w:sz="0" w:space="0" w:color="auto"/>
        <w:bottom w:val="none" w:sz="0" w:space="0" w:color="auto"/>
        <w:right w:val="none" w:sz="0" w:space="0" w:color="auto"/>
      </w:divBdr>
    </w:div>
    <w:div w:id="442959494">
      <w:bodyDiv w:val="1"/>
      <w:marLeft w:val="0"/>
      <w:marRight w:val="0"/>
      <w:marTop w:val="0"/>
      <w:marBottom w:val="0"/>
      <w:divBdr>
        <w:top w:val="none" w:sz="0" w:space="0" w:color="auto"/>
        <w:left w:val="none" w:sz="0" w:space="0" w:color="auto"/>
        <w:bottom w:val="none" w:sz="0" w:space="0" w:color="auto"/>
        <w:right w:val="none" w:sz="0" w:space="0" w:color="auto"/>
      </w:divBdr>
    </w:div>
    <w:div w:id="448278316">
      <w:bodyDiv w:val="1"/>
      <w:marLeft w:val="0"/>
      <w:marRight w:val="0"/>
      <w:marTop w:val="0"/>
      <w:marBottom w:val="0"/>
      <w:divBdr>
        <w:top w:val="none" w:sz="0" w:space="0" w:color="auto"/>
        <w:left w:val="none" w:sz="0" w:space="0" w:color="auto"/>
        <w:bottom w:val="none" w:sz="0" w:space="0" w:color="auto"/>
        <w:right w:val="none" w:sz="0" w:space="0" w:color="auto"/>
      </w:divBdr>
    </w:div>
    <w:div w:id="450054828">
      <w:bodyDiv w:val="1"/>
      <w:marLeft w:val="0"/>
      <w:marRight w:val="0"/>
      <w:marTop w:val="0"/>
      <w:marBottom w:val="0"/>
      <w:divBdr>
        <w:top w:val="none" w:sz="0" w:space="0" w:color="auto"/>
        <w:left w:val="none" w:sz="0" w:space="0" w:color="auto"/>
        <w:bottom w:val="none" w:sz="0" w:space="0" w:color="auto"/>
        <w:right w:val="none" w:sz="0" w:space="0" w:color="auto"/>
      </w:divBdr>
    </w:div>
    <w:div w:id="457721144">
      <w:bodyDiv w:val="1"/>
      <w:marLeft w:val="0"/>
      <w:marRight w:val="0"/>
      <w:marTop w:val="0"/>
      <w:marBottom w:val="0"/>
      <w:divBdr>
        <w:top w:val="none" w:sz="0" w:space="0" w:color="auto"/>
        <w:left w:val="none" w:sz="0" w:space="0" w:color="auto"/>
        <w:bottom w:val="none" w:sz="0" w:space="0" w:color="auto"/>
        <w:right w:val="none" w:sz="0" w:space="0" w:color="auto"/>
      </w:divBdr>
    </w:div>
    <w:div w:id="462771128">
      <w:bodyDiv w:val="1"/>
      <w:marLeft w:val="0"/>
      <w:marRight w:val="0"/>
      <w:marTop w:val="0"/>
      <w:marBottom w:val="0"/>
      <w:divBdr>
        <w:top w:val="none" w:sz="0" w:space="0" w:color="auto"/>
        <w:left w:val="none" w:sz="0" w:space="0" w:color="auto"/>
        <w:bottom w:val="none" w:sz="0" w:space="0" w:color="auto"/>
        <w:right w:val="none" w:sz="0" w:space="0" w:color="auto"/>
      </w:divBdr>
    </w:div>
    <w:div w:id="465514272">
      <w:bodyDiv w:val="1"/>
      <w:marLeft w:val="0"/>
      <w:marRight w:val="0"/>
      <w:marTop w:val="0"/>
      <w:marBottom w:val="0"/>
      <w:divBdr>
        <w:top w:val="none" w:sz="0" w:space="0" w:color="auto"/>
        <w:left w:val="none" w:sz="0" w:space="0" w:color="auto"/>
        <w:bottom w:val="none" w:sz="0" w:space="0" w:color="auto"/>
        <w:right w:val="none" w:sz="0" w:space="0" w:color="auto"/>
      </w:divBdr>
    </w:div>
    <w:div w:id="467893202">
      <w:bodyDiv w:val="1"/>
      <w:marLeft w:val="0"/>
      <w:marRight w:val="0"/>
      <w:marTop w:val="0"/>
      <w:marBottom w:val="0"/>
      <w:divBdr>
        <w:top w:val="none" w:sz="0" w:space="0" w:color="auto"/>
        <w:left w:val="none" w:sz="0" w:space="0" w:color="auto"/>
        <w:bottom w:val="none" w:sz="0" w:space="0" w:color="auto"/>
        <w:right w:val="none" w:sz="0" w:space="0" w:color="auto"/>
      </w:divBdr>
    </w:div>
    <w:div w:id="468667045">
      <w:bodyDiv w:val="1"/>
      <w:marLeft w:val="0"/>
      <w:marRight w:val="0"/>
      <w:marTop w:val="0"/>
      <w:marBottom w:val="0"/>
      <w:divBdr>
        <w:top w:val="none" w:sz="0" w:space="0" w:color="auto"/>
        <w:left w:val="none" w:sz="0" w:space="0" w:color="auto"/>
        <w:bottom w:val="none" w:sz="0" w:space="0" w:color="auto"/>
        <w:right w:val="none" w:sz="0" w:space="0" w:color="auto"/>
      </w:divBdr>
    </w:div>
    <w:div w:id="469056953">
      <w:bodyDiv w:val="1"/>
      <w:marLeft w:val="0"/>
      <w:marRight w:val="0"/>
      <w:marTop w:val="0"/>
      <w:marBottom w:val="0"/>
      <w:divBdr>
        <w:top w:val="none" w:sz="0" w:space="0" w:color="auto"/>
        <w:left w:val="none" w:sz="0" w:space="0" w:color="auto"/>
        <w:bottom w:val="none" w:sz="0" w:space="0" w:color="auto"/>
        <w:right w:val="none" w:sz="0" w:space="0" w:color="auto"/>
      </w:divBdr>
    </w:div>
    <w:div w:id="476144552">
      <w:bodyDiv w:val="1"/>
      <w:marLeft w:val="0"/>
      <w:marRight w:val="0"/>
      <w:marTop w:val="0"/>
      <w:marBottom w:val="0"/>
      <w:divBdr>
        <w:top w:val="none" w:sz="0" w:space="0" w:color="auto"/>
        <w:left w:val="none" w:sz="0" w:space="0" w:color="auto"/>
        <w:bottom w:val="none" w:sz="0" w:space="0" w:color="auto"/>
        <w:right w:val="none" w:sz="0" w:space="0" w:color="auto"/>
      </w:divBdr>
    </w:div>
    <w:div w:id="483788350">
      <w:bodyDiv w:val="1"/>
      <w:marLeft w:val="0"/>
      <w:marRight w:val="0"/>
      <w:marTop w:val="0"/>
      <w:marBottom w:val="0"/>
      <w:divBdr>
        <w:top w:val="none" w:sz="0" w:space="0" w:color="auto"/>
        <w:left w:val="none" w:sz="0" w:space="0" w:color="auto"/>
        <w:bottom w:val="none" w:sz="0" w:space="0" w:color="auto"/>
        <w:right w:val="none" w:sz="0" w:space="0" w:color="auto"/>
      </w:divBdr>
    </w:div>
    <w:div w:id="487089684">
      <w:bodyDiv w:val="1"/>
      <w:marLeft w:val="0"/>
      <w:marRight w:val="0"/>
      <w:marTop w:val="0"/>
      <w:marBottom w:val="0"/>
      <w:divBdr>
        <w:top w:val="none" w:sz="0" w:space="0" w:color="auto"/>
        <w:left w:val="none" w:sz="0" w:space="0" w:color="auto"/>
        <w:bottom w:val="none" w:sz="0" w:space="0" w:color="auto"/>
        <w:right w:val="none" w:sz="0" w:space="0" w:color="auto"/>
      </w:divBdr>
    </w:div>
    <w:div w:id="491986568">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515194848">
      <w:bodyDiv w:val="1"/>
      <w:marLeft w:val="0"/>
      <w:marRight w:val="0"/>
      <w:marTop w:val="0"/>
      <w:marBottom w:val="0"/>
      <w:divBdr>
        <w:top w:val="none" w:sz="0" w:space="0" w:color="auto"/>
        <w:left w:val="none" w:sz="0" w:space="0" w:color="auto"/>
        <w:bottom w:val="none" w:sz="0" w:space="0" w:color="auto"/>
        <w:right w:val="none" w:sz="0" w:space="0" w:color="auto"/>
      </w:divBdr>
    </w:div>
    <w:div w:id="530731019">
      <w:bodyDiv w:val="1"/>
      <w:marLeft w:val="0"/>
      <w:marRight w:val="0"/>
      <w:marTop w:val="0"/>
      <w:marBottom w:val="0"/>
      <w:divBdr>
        <w:top w:val="none" w:sz="0" w:space="0" w:color="auto"/>
        <w:left w:val="none" w:sz="0" w:space="0" w:color="auto"/>
        <w:bottom w:val="none" w:sz="0" w:space="0" w:color="auto"/>
        <w:right w:val="none" w:sz="0" w:space="0" w:color="auto"/>
      </w:divBdr>
    </w:div>
    <w:div w:id="532156476">
      <w:bodyDiv w:val="1"/>
      <w:marLeft w:val="0"/>
      <w:marRight w:val="0"/>
      <w:marTop w:val="0"/>
      <w:marBottom w:val="0"/>
      <w:divBdr>
        <w:top w:val="none" w:sz="0" w:space="0" w:color="auto"/>
        <w:left w:val="none" w:sz="0" w:space="0" w:color="auto"/>
        <w:bottom w:val="none" w:sz="0" w:space="0" w:color="auto"/>
        <w:right w:val="none" w:sz="0" w:space="0" w:color="auto"/>
      </w:divBdr>
    </w:div>
    <w:div w:id="541527168">
      <w:bodyDiv w:val="1"/>
      <w:marLeft w:val="0"/>
      <w:marRight w:val="0"/>
      <w:marTop w:val="0"/>
      <w:marBottom w:val="0"/>
      <w:divBdr>
        <w:top w:val="none" w:sz="0" w:space="0" w:color="auto"/>
        <w:left w:val="none" w:sz="0" w:space="0" w:color="auto"/>
        <w:bottom w:val="none" w:sz="0" w:space="0" w:color="auto"/>
        <w:right w:val="none" w:sz="0" w:space="0" w:color="auto"/>
      </w:divBdr>
    </w:div>
    <w:div w:id="545682712">
      <w:bodyDiv w:val="1"/>
      <w:marLeft w:val="0"/>
      <w:marRight w:val="0"/>
      <w:marTop w:val="0"/>
      <w:marBottom w:val="0"/>
      <w:divBdr>
        <w:top w:val="none" w:sz="0" w:space="0" w:color="auto"/>
        <w:left w:val="none" w:sz="0" w:space="0" w:color="auto"/>
        <w:bottom w:val="none" w:sz="0" w:space="0" w:color="auto"/>
        <w:right w:val="none" w:sz="0" w:space="0" w:color="auto"/>
      </w:divBdr>
    </w:div>
    <w:div w:id="551503896">
      <w:bodyDiv w:val="1"/>
      <w:marLeft w:val="0"/>
      <w:marRight w:val="0"/>
      <w:marTop w:val="0"/>
      <w:marBottom w:val="0"/>
      <w:divBdr>
        <w:top w:val="none" w:sz="0" w:space="0" w:color="auto"/>
        <w:left w:val="none" w:sz="0" w:space="0" w:color="auto"/>
        <w:bottom w:val="none" w:sz="0" w:space="0" w:color="auto"/>
        <w:right w:val="none" w:sz="0" w:space="0" w:color="auto"/>
      </w:divBdr>
    </w:div>
    <w:div w:id="557477234">
      <w:bodyDiv w:val="1"/>
      <w:marLeft w:val="0"/>
      <w:marRight w:val="0"/>
      <w:marTop w:val="0"/>
      <w:marBottom w:val="0"/>
      <w:divBdr>
        <w:top w:val="none" w:sz="0" w:space="0" w:color="auto"/>
        <w:left w:val="none" w:sz="0" w:space="0" w:color="auto"/>
        <w:bottom w:val="none" w:sz="0" w:space="0" w:color="auto"/>
        <w:right w:val="none" w:sz="0" w:space="0" w:color="auto"/>
      </w:divBdr>
    </w:div>
    <w:div w:id="560019225">
      <w:bodyDiv w:val="1"/>
      <w:marLeft w:val="0"/>
      <w:marRight w:val="0"/>
      <w:marTop w:val="0"/>
      <w:marBottom w:val="0"/>
      <w:divBdr>
        <w:top w:val="none" w:sz="0" w:space="0" w:color="auto"/>
        <w:left w:val="none" w:sz="0" w:space="0" w:color="auto"/>
        <w:bottom w:val="none" w:sz="0" w:space="0" w:color="auto"/>
        <w:right w:val="none" w:sz="0" w:space="0" w:color="auto"/>
      </w:divBdr>
    </w:div>
    <w:div w:id="560868788">
      <w:bodyDiv w:val="1"/>
      <w:marLeft w:val="0"/>
      <w:marRight w:val="0"/>
      <w:marTop w:val="0"/>
      <w:marBottom w:val="0"/>
      <w:divBdr>
        <w:top w:val="none" w:sz="0" w:space="0" w:color="auto"/>
        <w:left w:val="none" w:sz="0" w:space="0" w:color="auto"/>
        <w:bottom w:val="none" w:sz="0" w:space="0" w:color="auto"/>
        <w:right w:val="none" w:sz="0" w:space="0" w:color="auto"/>
      </w:divBdr>
    </w:div>
    <w:div w:id="570652432">
      <w:bodyDiv w:val="1"/>
      <w:marLeft w:val="0"/>
      <w:marRight w:val="0"/>
      <w:marTop w:val="0"/>
      <w:marBottom w:val="0"/>
      <w:divBdr>
        <w:top w:val="none" w:sz="0" w:space="0" w:color="auto"/>
        <w:left w:val="none" w:sz="0" w:space="0" w:color="auto"/>
        <w:bottom w:val="none" w:sz="0" w:space="0" w:color="auto"/>
        <w:right w:val="none" w:sz="0" w:space="0" w:color="auto"/>
      </w:divBdr>
    </w:div>
    <w:div w:id="575015440">
      <w:bodyDiv w:val="1"/>
      <w:marLeft w:val="0"/>
      <w:marRight w:val="0"/>
      <w:marTop w:val="0"/>
      <w:marBottom w:val="0"/>
      <w:divBdr>
        <w:top w:val="none" w:sz="0" w:space="0" w:color="auto"/>
        <w:left w:val="none" w:sz="0" w:space="0" w:color="auto"/>
        <w:bottom w:val="none" w:sz="0" w:space="0" w:color="auto"/>
        <w:right w:val="none" w:sz="0" w:space="0" w:color="auto"/>
      </w:divBdr>
    </w:div>
    <w:div w:id="578634967">
      <w:bodyDiv w:val="1"/>
      <w:marLeft w:val="0"/>
      <w:marRight w:val="0"/>
      <w:marTop w:val="0"/>
      <w:marBottom w:val="0"/>
      <w:divBdr>
        <w:top w:val="none" w:sz="0" w:space="0" w:color="auto"/>
        <w:left w:val="none" w:sz="0" w:space="0" w:color="auto"/>
        <w:bottom w:val="none" w:sz="0" w:space="0" w:color="auto"/>
        <w:right w:val="none" w:sz="0" w:space="0" w:color="auto"/>
      </w:divBdr>
    </w:div>
    <w:div w:id="583995981">
      <w:bodyDiv w:val="1"/>
      <w:marLeft w:val="0"/>
      <w:marRight w:val="0"/>
      <w:marTop w:val="0"/>
      <w:marBottom w:val="0"/>
      <w:divBdr>
        <w:top w:val="none" w:sz="0" w:space="0" w:color="auto"/>
        <w:left w:val="none" w:sz="0" w:space="0" w:color="auto"/>
        <w:bottom w:val="none" w:sz="0" w:space="0" w:color="auto"/>
        <w:right w:val="none" w:sz="0" w:space="0" w:color="auto"/>
      </w:divBdr>
    </w:div>
    <w:div w:id="584146419">
      <w:bodyDiv w:val="1"/>
      <w:marLeft w:val="0"/>
      <w:marRight w:val="0"/>
      <w:marTop w:val="0"/>
      <w:marBottom w:val="0"/>
      <w:divBdr>
        <w:top w:val="none" w:sz="0" w:space="0" w:color="auto"/>
        <w:left w:val="none" w:sz="0" w:space="0" w:color="auto"/>
        <w:bottom w:val="none" w:sz="0" w:space="0" w:color="auto"/>
        <w:right w:val="none" w:sz="0" w:space="0" w:color="auto"/>
      </w:divBdr>
    </w:div>
    <w:div w:id="585849403">
      <w:bodyDiv w:val="1"/>
      <w:marLeft w:val="0"/>
      <w:marRight w:val="0"/>
      <w:marTop w:val="0"/>
      <w:marBottom w:val="0"/>
      <w:divBdr>
        <w:top w:val="none" w:sz="0" w:space="0" w:color="auto"/>
        <w:left w:val="none" w:sz="0" w:space="0" w:color="auto"/>
        <w:bottom w:val="none" w:sz="0" w:space="0" w:color="auto"/>
        <w:right w:val="none" w:sz="0" w:space="0" w:color="auto"/>
      </w:divBdr>
    </w:div>
    <w:div w:id="588152711">
      <w:bodyDiv w:val="1"/>
      <w:marLeft w:val="0"/>
      <w:marRight w:val="0"/>
      <w:marTop w:val="0"/>
      <w:marBottom w:val="0"/>
      <w:divBdr>
        <w:top w:val="none" w:sz="0" w:space="0" w:color="auto"/>
        <w:left w:val="none" w:sz="0" w:space="0" w:color="auto"/>
        <w:bottom w:val="none" w:sz="0" w:space="0" w:color="auto"/>
        <w:right w:val="none" w:sz="0" w:space="0" w:color="auto"/>
      </w:divBdr>
    </w:div>
    <w:div w:id="588317731">
      <w:bodyDiv w:val="1"/>
      <w:marLeft w:val="0"/>
      <w:marRight w:val="0"/>
      <w:marTop w:val="0"/>
      <w:marBottom w:val="0"/>
      <w:divBdr>
        <w:top w:val="none" w:sz="0" w:space="0" w:color="auto"/>
        <w:left w:val="none" w:sz="0" w:space="0" w:color="auto"/>
        <w:bottom w:val="none" w:sz="0" w:space="0" w:color="auto"/>
        <w:right w:val="none" w:sz="0" w:space="0" w:color="auto"/>
      </w:divBdr>
    </w:div>
    <w:div w:id="598685409">
      <w:bodyDiv w:val="1"/>
      <w:marLeft w:val="0"/>
      <w:marRight w:val="0"/>
      <w:marTop w:val="0"/>
      <w:marBottom w:val="0"/>
      <w:divBdr>
        <w:top w:val="none" w:sz="0" w:space="0" w:color="auto"/>
        <w:left w:val="none" w:sz="0" w:space="0" w:color="auto"/>
        <w:bottom w:val="none" w:sz="0" w:space="0" w:color="auto"/>
        <w:right w:val="none" w:sz="0" w:space="0" w:color="auto"/>
      </w:divBdr>
    </w:div>
    <w:div w:id="614793831">
      <w:bodyDiv w:val="1"/>
      <w:marLeft w:val="0"/>
      <w:marRight w:val="0"/>
      <w:marTop w:val="0"/>
      <w:marBottom w:val="0"/>
      <w:divBdr>
        <w:top w:val="none" w:sz="0" w:space="0" w:color="auto"/>
        <w:left w:val="none" w:sz="0" w:space="0" w:color="auto"/>
        <w:bottom w:val="none" w:sz="0" w:space="0" w:color="auto"/>
        <w:right w:val="none" w:sz="0" w:space="0" w:color="auto"/>
      </w:divBdr>
    </w:div>
    <w:div w:id="615214273">
      <w:bodyDiv w:val="1"/>
      <w:marLeft w:val="0"/>
      <w:marRight w:val="0"/>
      <w:marTop w:val="0"/>
      <w:marBottom w:val="0"/>
      <w:divBdr>
        <w:top w:val="none" w:sz="0" w:space="0" w:color="auto"/>
        <w:left w:val="none" w:sz="0" w:space="0" w:color="auto"/>
        <w:bottom w:val="none" w:sz="0" w:space="0" w:color="auto"/>
        <w:right w:val="none" w:sz="0" w:space="0" w:color="auto"/>
      </w:divBdr>
    </w:div>
    <w:div w:id="623268353">
      <w:bodyDiv w:val="1"/>
      <w:marLeft w:val="0"/>
      <w:marRight w:val="0"/>
      <w:marTop w:val="0"/>
      <w:marBottom w:val="0"/>
      <w:divBdr>
        <w:top w:val="none" w:sz="0" w:space="0" w:color="auto"/>
        <w:left w:val="none" w:sz="0" w:space="0" w:color="auto"/>
        <w:bottom w:val="none" w:sz="0" w:space="0" w:color="auto"/>
        <w:right w:val="none" w:sz="0" w:space="0" w:color="auto"/>
      </w:divBdr>
    </w:div>
    <w:div w:id="625696813">
      <w:bodyDiv w:val="1"/>
      <w:marLeft w:val="0"/>
      <w:marRight w:val="0"/>
      <w:marTop w:val="0"/>
      <w:marBottom w:val="0"/>
      <w:divBdr>
        <w:top w:val="none" w:sz="0" w:space="0" w:color="auto"/>
        <w:left w:val="none" w:sz="0" w:space="0" w:color="auto"/>
        <w:bottom w:val="none" w:sz="0" w:space="0" w:color="auto"/>
        <w:right w:val="none" w:sz="0" w:space="0" w:color="auto"/>
      </w:divBdr>
    </w:div>
    <w:div w:id="630868541">
      <w:bodyDiv w:val="1"/>
      <w:marLeft w:val="0"/>
      <w:marRight w:val="0"/>
      <w:marTop w:val="0"/>
      <w:marBottom w:val="0"/>
      <w:divBdr>
        <w:top w:val="none" w:sz="0" w:space="0" w:color="auto"/>
        <w:left w:val="none" w:sz="0" w:space="0" w:color="auto"/>
        <w:bottom w:val="none" w:sz="0" w:space="0" w:color="auto"/>
        <w:right w:val="none" w:sz="0" w:space="0" w:color="auto"/>
      </w:divBdr>
    </w:div>
    <w:div w:id="637423098">
      <w:bodyDiv w:val="1"/>
      <w:marLeft w:val="0"/>
      <w:marRight w:val="0"/>
      <w:marTop w:val="0"/>
      <w:marBottom w:val="0"/>
      <w:divBdr>
        <w:top w:val="none" w:sz="0" w:space="0" w:color="auto"/>
        <w:left w:val="none" w:sz="0" w:space="0" w:color="auto"/>
        <w:bottom w:val="none" w:sz="0" w:space="0" w:color="auto"/>
        <w:right w:val="none" w:sz="0" w:space="0" w:color="auto"/>
      </w:divBdr>
    </w:div>
    <w:div w:id="642277033">
      <w:bodyDiv w:val="1"/>
      <w:marLeft w:val="0"/>
      <w:marRight w:val="0"/>
      <w:marTop w:val="0"/>
      <w:marBottom w:val="0"/>
      <w:divBdr>
        <w:top w:val="none" w:sz="0" w:space="0" w:color="auto"/>
        <w:left w:val="none" w:sz="0" w:space="0" w:color="auto"/>
        <w:bottom w:val="none" w:sz="0" w:space="0" w:color="auto"/>
        <w:right w:val="none" w:sz="0" w:space="0" w:color="auto"/>
      </w:divBdr>
    </w:div>
    <w:div w:id="642541491">
      <w:bodyDiv w:val="1"/>
      <w:marLeft w:val="0"/>
      <w:marRight w:val="0"/>
      <w:marTop w:val="0"/>
      <w:marBottom w:val="0"/>
      <w:divBdr>
        <w:top w:val="none" w:sz="0" w:space="0" w:color="auto"/>
        <w:left w:val="none" w:sz="0" w:space="0" w:color="auto"/>
        <w:bottom w:val="none" w:sz="0" w:space="0" w:color="auto"/>
        <w:right w:val="none" w:sz="0" w:space="0" w:color="auto"/>
      </w:divBdr>
    </w:div>
    <w:div w:id="661006046">
      <w:bodyDiv w:val="1"/>
      <w:marLeft w:val="0"/>
      <w:marRight w:val="0"/>
      <w:marTop w:val="0"/>
      <w:marBottom w:val="0"/>
      <w:divBdr>
        <w:top w:val="none" w:sz="0" w:space="0" w:color="auto"/>
        <w:left w:val="none" w:sz="0" w:space="0" w:color="auto"/>
        <w:bottom w:val="none" w:sz="0" w:space="0" w:color="auto"/>
        <w:right w:val="none" w:sz="0" w:space="0" w:color="auto"/>
      </w:divBdr>
    </w:div>
    <w:div w:id="662508253">
      <w:bodyDiv w:val="1"/>
      <w:marLeft w:val="0"/>
      <w:marRight w:val="0"/>
      <w:marTop w:val="0"/>
      <w:marBottom w:val="0"/>
      <w:divBdr>
        <w:top w:val="none" w:sz="0" w:space="0" w:color="auto"/>
        <w:left w:val="none" w:sz="0" w:space="0" w:color="auto"/>
        <w:bottom w:val="none" w:sz="0" w:space="0" w:color="auto"/>
        <w:right w:val="none" w:sz="0" w:space="0" w:color="auto"/>
      </w:divBdr>
    </w:div>
    <w:div w:id="669140823">
      <w:bodyDiv w:val="1"/>
      <w:marLeft w:val="0"/>
      <w:marRight w:val="0"/>
      <w:marTop w:val="0"/>
      <w:marBottom w:val="0"/>
      <w:divBdr>
        <w:top w:val="none" w:sz="0" w:space="0" w:color="auto"/>
        <w:left w:val="none" w:sz="0" w:space="0" w:color="auto"/>
        <w:bottom w:val="none" w:sz="0" w:space="0" w:color="auto"/>
        <w:right w:val="none" w:sz="0" w:space="0" w:color="auto"/>
      </w:divBdr>
    </w:div>
    <w:div w:id="674304488">
      <w:bodyDiv w:val="1"/>
      <w:marLeft w:val="0"/>
      <w:marRight w:val="0"/>
      <w:marTop w:val="0"/>
      <w:marBottom w:val="0"/>
      <w:divBdr>
        <w:top w:val="none" w:sz="0" w:space="0" w:color="auto"/>
        <w:left w:val="none" w:sz="0" w:space="0" w:color="auto"/>
        <w:bottom w:val="none" w:sz="0" w:space="0" w:color="auto"/>
        <w:right w:val="none" w:sz="0" w:space="0" w:color="auto"/>
      </w:divBdr>
    </w:div>
    <w:div w:id="674304911">
      <w:bodyDiv w:val="1"/>
      <w:marLeft w:val="0"/>
      <w:marRight w:val="0"/>
      <w:marTop w:val="0"/>
      <w:marBottom w:val="0"/>
      <w:divBdr>
        <w:top w:val="none" w:sz="0" w:space="0" w:color="auto"/>
        <w:left w:val="none" w:sz="0" w:space="0" w:color="auto"/>
        <w:bottom w:val="none" w:sz="0" w:space="0" w:color="auto"/>
        <w:right w:val="none" w:sz="0" w:space="0" w:color="auto"/>
      </w:divBdr>
    </w:div>
    <w:div w:id="675428302">
      <w:bodyDiv w:val="1"/>
      <w:marLeft w:val="0"/>
      <w:marRight w:val="0"/>
      <w:marTop w:val="0"/>
      <w:marBottom w:val="0"/>
      <w:divBdr>
        <w:top w:val="none" w:sz="0" w:space="0" w:color="auto"/>
        <w:left w:val="none" w:sz="0" w:space="0" w:color="auto"/>
        <w:bottom w:val="none" w:sz="0" w:space="0" w:color="auto"/>
        <w:right w:val="none" w:sz="0" w:space="0" w:color="auto"/>
      </w:divBdr>
    </w:div>
    <w:div w:id="680400055">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84551588">
      <w:bodyDiv w:val="1"/>
      <w:marLeft w:val="0"/>
      <w:marRight w:val="0"/>
      <w:marTop w:val="0"/>
      <w:marBottom w:val="0"/>
      <w:divBdr>
        <w:top w:val="none" w:sz="0" w:space="0" w:color="auto"/>
        <w:left w:val="none" w:sz="0" w:space="0" w:color="auto"/>
        <w:bottom w:val="none" w:sz="0" w:space="0" w:color="auto"/>
        <w:right w:val="none" w:sz="0" w:space="0" w:color="auto"/>
      </w:divBdr>
    </w:div>
    <w:div w:id="689455834">
      <w:bodyDiv w:val="1"/>
      <w:marLeft w:val="0"/>
      <w:marRight w:val="0"/>
      <w:marTop w:val="0"/>
      <w:marBottom w:val="0"/>
      <w:divBdr>
        <w:top w:val="none" w:sz="0" w:space="0" w:color="auto"/>
        <w:left w:val="none" w:sz="0" w:space="0" w:color="auto"/>
        <w:bottom w:val="none" w:sz="0" w:space="0" w:color="auto"/>
        <w:right w:val="none" w:sz="0" w:space="0" w:color="auto"/>
      </w:divBdr>
    </w:div>
    <w:div w:id="690037239">
      <w:bodyDiv w:val="1"/>
      <w:marLeft w:val="0"/>
      <w:marRight w:val="0"/>
      <w:marTop w:val="0"/>
      <w:marBottom w:val="0"/>
      <w:divBdr>
        <w:top w:val="none" w:sz="0" w:space="0" w:color="auto"/>
        <w:left w:val="none" w:sz="0" w:space="0" w:color="auto"/>
        <w:bottom w:val="none" w:sz="0" w:space="0" w:color="auto"/>
        <w:right w:val="none" w:sz="0" w:space="0" w:color="auto"/>
      </w:divBdr>
    </w:div>
    <w:div w:id="692728009">
      <w:bodyDiv w:val="1"/>
      <w:marLeft w:val="0"/>
      <w:marRight w:val="0"/>
      <w:marTop w:val="0"/>
      <w:marBottom w:val="0"/>
      <w:divBdr>
        <w:top w:val="none" w:sz="0" w:space="0" w:color="auto"/>
        <w:left w:val="none" w:sz="0" w:space="0" w:color="auto"/>
        <w:bottom w:val="none" w:sz="0" w:space="0" w:color="auto"/>
        <w:right w:val="none" w:sz="0" w:space="0" w:color="auto"/>
      </w:divBdr>
    </w:div>
    <w:div w:id="696270794">
      <w:bodyDiv w:val="1"/>
      <w:marLeft w:val="0"/>
      <w:marRight w:val="0"/>
      <w:marTop w:val="0"/>
      <w:marBottom w:val="0"/>
      <w:divBdr>
        <w:top w:val="none" w:sz="0" w:space="0" w:color="auto"/>
        <w:left w:val="none" w:sz="0" w:space="0" w:color="auto"/>
        <w:bottom w:val="none" w:sz="0" w:space="0" w:color="auto"/>
        <w:right w:val="none" w:sz="0" w:space="0" w:color="auto"/>
      </w:divBdr>
    </w:div>
    <w:div w:id="698121008">
      <w:bodyDiv w:val="1"/>
      <w:marLeft w:val="0"/>
      <w:marRight w:val="0"/>
      <w:marTop w:val="0"/>
      <w:marBottom w:val="0"/>
      <w:divBdr>
        <w:top w:val="none" w:sz="0" w:space="0" w:color="auto"/>
        <w:left w:val="none" w:sz="0" w:space="0" w:color="auto"/>
        <w:bottom w:val="none" w:sz="0" w:space="0" w:color="auto"/>
        <w:right w:val="none" w:sz="0" w:space="0" w:color="auto"/>
      </w:divBdr>
    </w:div>
    <w:div w:id="701134170">
      <w:bodyDiv w:val="1"/>
      <w:marLeft w:val="0"/>
      <w:marRight w:val="0"/>
      <w:marTop w:val="0"/>
      <w:marBottom w:val="0"/>
      <w:divBdr>
        <w:top w:val="none" w:sz="0" w:space="0" w:color="auto"/>
        <w:left w:val="none" w:sz="0" w:space="0" w:color="auto"/>
        <w:bottom w:val="none" w:sz="0" w:space="0" w:color="auto"/>
        <w:right w:val="none" w:sz="0" w:space="0" w:color="auto"/>
      </w:divBdr>
    </w:div>
    <w:div w:id="706370027">
      <w:bodyDiv w:val="1"/>
      <w:marLeft w:val="0"/>
      <w:marRight w:val="0"/>
      <w:marTop w:val="0"/>
      <w:marBottom w:val="0"/>
      <w:divBdr>
        <w:top w:val="none" w:sz="0" w:space="0" w:color="auto"/>
        <w:left w:val="none" w:sz="0" w:space="0" w:color="auto"/>
        <w:bottom w:val="none" w:sz="0" w:space="0" w:color="auto"/>
        <w:right w:val="none" w:sz="0" w:space="0" w:color="auto"/>
      </w:divBdr>
    </w:div>
    <w:div w:id="709691751">
      <w:bodyDiv w:val="1"/>
      <w:marLeft w:val="0"/>
      <w:marRight w:val="0"/>
      <w:marTop w:val="0"/>
      <w:marBottom w:val="0"/>
      <w:divBdr>
        <w:top w:val="none" w:sz="0" w:space="0" w:color="auto"/>
        <w:left w:val="none" w:sz="0" w:space="0" w:color="auto"/>
        <w:bottom w:val="none" w:sz="0" w:space="0" w:color="auto"/>
        <w:right w:val="none" w:sz="0" w:space="0" w:color="auto"/>
      </w:divBdr>
    </w:div>
    <w:div w:id="710962788">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08126">
      <w:bodyDiv w:val="1"/>
      <w:marLeft w:val="0"/>
      <w:marRight w:val="0"/>
      <w:marTop w:val="0"/>
      <w:marBottom w:val="0"/>
      <w:divBdr>
        <w:top w:val="none" w:sz="0" w:space="0" w:color="auto"/>
        <w:left w:val="none" w:sz="0" w:space="0" w:color="auto"/>
        <w:bottom w:val="none" w:sz="0" w:space="0" w:color="auto"/>
        <w:right w:val="none" w:sz="0" w:space="0" w:color="auto"/>
      </w:divBdr>
    </w:div>
    <w:div w:id="734547537">
      <w:bodyDiv w:val="1"/>
      <w:marLeft w:val="0"/>
      <w:marRight w:val="0"/>
      <w:marTop w:val="0"/>
      <w:marBottom w:val="0"/>
      <w:divBdr>
        <w:top w:val="none" w:sz="0" w:space="0" w:color="auto"/>
        <w:left w:val="none" w:sz="0" w:space="0" w:color="auto"/>
        <w:bottom w:val="none" w:sz="0" w:space="0" w:color="auto"/>
        <w:right w:val="none" w:sz="0" w:space="0" w:color="auto"/>
      </w:divBdr>
    </w:div>
    <w:div w:id="738674048">
      <w:bodyDiv w:val="1"/>
      <w:marLeft w:val="0"/>
      <w:marRight w:val="0"/>
      <w:marTop w:val="0"/>
      <w:marBottom w:val="0"/>
      <w:divBdr>
        <w:top w:val="none" w:sz="0" w:space="0" w:color="auto"/>
        <w:left w:val="none" w:sz="0" w:space="0" w:color="auto"/>
        <w:bottom w:val="none" w:sz="0" w:space="0" w:color="auto"/>
        <w:right w:val="none" w:sz="0" w:space="0" w:color="auto"/>
      </w:divBdr>
    </w:div>
    <w:div w:id="739403006">
      <w:bodyDiv w:val="1"/>
      <w:marLeft w:val="0"/>
      <w:marRight w:val="0"/>
      <w:marTop w:val="0"/>
      <w:marBottom w:val="0"/>
      <w:divBdr>
        <w:top w:val="none" w:sz="0" w:space="0" w:color="auto"/>
        <w:left w:val="none" w:sz="0" w:space="0" w:color="auto"/>
        <w:bottom w:val="none" w:sz="0" w:space="0" w:color="auto"/>
        <w:right w:val="none" w:sz="0" w:space="0" w:color="auto"/>
      </w:divBdr>
    </w:div>
    <w:div w:id="747772370">
      <w:bodyDiv w:val="1"/>
      <w:marLeft w:val="0"/>
      <w:marRight w:val="0"/>
      <w:marTop w:val="0"/>
      <w:marBottom w:val="0"/>
      <w:divBdr>
        <w:top w:val="none" w:sz="0" w:space="0" w:color="auto"/>
        <w:left w:val="none" w:sz="0" w:space="0" w:color="auto"/>
        <w:bottom w:val="none" w:sz="0" w:space="0" w:color="auto"/>
        <w:right w:val="none" w:sz="0" w:space="0" w:color="auto"/>
      </w:divBdr>
    </w:div>
    <w:div w:id="750154679">
      <w:bodyDiv w:val="1"/>
      <w:marLeft w:val="0"/>
      <w:marRight w:val="0"/>
      <w:marTop w:val="0"/>
      <w:marBottom w:val="0"/>
      <w:divBdr>
        <w:top w:val="none" w:sz="0" w:space="0" w:color="auto"/>
        <w:left w:val="none" w:sz="0" w:space="0" w:color="auto"/>
        <w:bottom w:val="none" w:sz="0" w:space="0" w:color="auto"/>
        <w:right w:val="none" w:sz="0" w:space="0" w:color="auto"/>
      </w:divBdr>
    </w:div>
    <w:div w:id="752242848">
      <w:bodyDiv w:val="1"/>
      <w:marLeft w:val="0"/>
      <w:marRight w:val="0"/>
      <w:marTop w:val="0"/>
      <w:marBottom w:val="0"/>
      <w:divBdr>
        <w:top w:val="none" w:sz="0" w:space="0" w:color="auto"/>
        <w:left w:val="none" w:sz="0" w:space="0" w:color="auto"/>
        <w:bottom w:val="none" w:sz="0" w:space="0" w:color="auto"/>
        <w:right w:val="none" w:sz="0" w:space="0" w:color="auto"/>
      </w:divBdr>
    </w:div>
    <w:div w:id="756175638">
      <w:bodyDiv w:val="1"/>
      <w:marLeft w:val="0"/>
      <w:marRight w:val="0"/>
      <w:marTop w:val="0"/>
      <w:marBottom w:val="0"/>
      <w:divBdr>
        <w:top w:val="none" w:sz="0" w:space="0" w:color="auto"/>
        <w:left w:val="none" w:sz="0" w:space="0" w:color="auto"/>
        <w:bottom w:val="none" w:sz="0" w:space="0" w:color="auto"/>
        <w:right w:val="none" w:sz="0" w:space="0" w:color="auto"/>
      </w:divBdr>
    </w:div>
    <w:div w:id="757366561">
      <w:bodyDiv w:val="1"/>
      <w:marLeft w:val="0"/>
      <w:marRight w:val="0"/>
      <w:marTop w:val="0"/>
      <w:marBottom w:val="0"/>
      <w:divBdr>
        <w:top w:val="none" w:sz="0" w:space="0" w:color="auto"/>
        <w:left w:val="none" w:sz="0" w:space="0" w:color="auto"/>
        <w:bottom w:val="none" w:sz="0" w:space="0" w:color="auto"/>
        <w:right w:val="none" w:sz="0" w:space="0" w:color="auto"/>
      </w:divBdr>
    </w:div>
    <w:div w:id="773093164">
      <w:bodyDiv w:val="1"/>
      <w:marLeft w:val="0"/>
      <w:marRight w:val="0"/>
      <w:marTop w:val="0"/>
      <w:marBottom w:val="0"/>
      <w:divBdr>
        <w:top w:val="none" w:sz="0" w:space="0" w:color="auto"/>
        <w:left w:val="none" w:sz="0" w:space="0" w:color="auto"/>
        <w:bottom w:val="none" w:sz="0" w:space="0" w:color="auto"/>
        <w:right w:val="none" w:sz="0" w:space="0" w:color="auto"/>
      </w:divBdr>
    </w:div>
    <w:div w:id="777991561">
      <w:bodyDiv w:val="1"/>
      <w:marLeft w:val="0"/>
      <w:marRight w:val="0"/>
      <w:marTop w:val="0"/>
      <w:marBottom w:val="0"/>
      <w:divBdr>
        <w:top w:val="none" w:sz="0" w:space="0" w:color="auto"/>
        <w:left w:val="none" w:sz="0" w:space="0" w:color="auto"/>
        <w:bottom w:val="none" w:sz="0" w:space="0" w:color="auto"/>
        <w:right w:val="none" w:sz="0" w:space="0" w:color="auto"/>
      </w:divBdr>
    </w:div>
    <w:div w:id="778061287">
      <w:bodyDiv w:val="1"/>
      <w:marLeft w:val="0"/>
      <w:marRight w:val="0"/>
      <w:marTop w:val="0"/>
      <w:marBottom w:val="0"/>
      <w:divBdr>
        <w:top w:val="none" w:sz="0" w:space="0" w:color="auto"/>
        <w:left w:val="none" w:sz="0" w:space="0" w:color="auto"/>
        <w:bottom w:val="none" w:sz="0" w:space="0" w:color="auto"/>
        <w:right w:val="none" w:sz="0" w:space="0" w:color="auto"/>
      </w:divBdr>
    </w:div>
    <w:div w:id="786697871">
      <w:bodyDiv w:val="1"/>
      <w:marLeft w:val="0"/>
      <w:marRight w:val="0"/>
      <w:marTop w:val="0"/>
      <w:marBottom w:val="0"/>
      <w:divBdr>
        <w:top w:val="none" w:sz="0" w:space="0" w:color="auto"/>
        <w:left w:val="none" w:sz="0" w:space="0" w:color="auto"/>
        <w:bottom w:val="none" w:sz="0" w:space="0" w:color="auto"/>
        <w:right w:val="none" w:sz="0" w:space="0" w:color="auto"/>
      </w:divBdr>
    </w:div>
    <w:div w:id="788470575">
      <w:bodyDiv w:val="1"/>
      <w:marLeft w:val="0"/>
      <w:marRight w:val="0"/>
      <w:marTop w:val="0"/>
      <w:marBottom w:val="0"/>
      <w:divBdr>
        <w:top w:val="none" w:sz="0" w:space="0" w:color="auto"/>
        <w:left w:val="none" w:sz="0" w:space="0" w:color="auto"/>
        <w:bottom w:val="none" w:sz="0" w:space="0" w:color="auto"/>
        <w:right w:val="none" w:sz="0" w:space="0" w:color="auto"/>
      </w:divBdr>
    </w:div>
    <w:div w:id="791900115">
      <w:bodyDiv w:val="1"/>
      <w:marLeft w:val="0"/>
      <w:marRight w:val="0"/>
      <w:marTop w:val="0"/>
      <w:marBottom w:val="0"/>
      <w:divBdr>
        <w:top w:val="none" w:sz="0" w:space="0" w:color="auto"/>
        <w:left w:val="none" w:sz="0" w:space="0" w:color="auto"/>
        <w:bottom w:val="none" w:sz="0" w:space="0" w:color="auto"/>
        <w:right w:val="none" w:sz="0" w:space="0" w:color="auto"/>
      </w:divBdr>
    </w:div>
    <w:div w:id="795299789">
      <w:bodyDiv w:val="1"/>
      <w:marLeft w:val="0"/>
      <w:marRight w:val="0"/>
      <w:marTop w:val="0"/>
      <w:marBottom w:val="0"/>
      <w:divBdr>
        <w:top w:val="none" w:sz="0" w:space="0" w:color="auto"/>
        <w:left w:val="none" w:sz="0" w:space="0" w:color="auto"/>
        <w:bottom w:val="none" w:sz="0" w:space="0" w:color="auto"/>
        <w:right w:val="none" w:sz="0" w:space="0" w:color="auto"/>
      </w:divBdr>
    </w:div>
    <w:div w:id="795635908">
      <w:bodyDiv w:val="1"/>
      <w:marLeft w:val="0"/>
      <w:marRight w:val="0"/>
      <w:marTop w:val="0"/>
      <w:marBottom w:val="0"/>
      <w:divBdr>
        <w:top w:val="none" w:sz="0" w:space="0" w:color="auto"/>
        <w:left w:val="none" w:sz="0" w:space="0" w:color="auto"/>
        <w:bottom w:val="none" w:sz="0" w:space="0" w:color="auto"/>
        <w:right w:val="none" w:sz="0" w:space="0" w:color="auto"/>
      </w:divBdr>
    </w:div>
    <w:div w:id="799804572">
      <w:bodyDiv w:val="1"/>
      <w:marLeft w:val="0"/>
      <w:marRight w:val="0"/>
      <w:marTop w:val="0"/>
      <w:marBottom w:val="0"/>
      <w:divBdr>
        <w:top w:val="none" w:sz="0" w:space="0" w:color="auto"/>
        <w:left w:val="none" w:sz="0" w:space="0" w:color="auto"/>
        <w:bottom w:val="none" w:sz="0" w:space="0" w:color="auto"/>
        <w:right w:val="none" w:sz="0" w:space="0" w:color="auto"/>
      </w:divBdr>
    </w:div>
    <w:div w:id="803043576">
      <w:bodyDiv w:val="1"/>
      <w:marLeft w:val="0"/>
      <w:marRight w:val="0"/>
      <w:marTop w:val="0"/>
      <w:marBottom w:val="0"/>
      <w:divBdr>
        <w:top w:val="none" w:sz="0" w:space="0" w:color="auto"/>
        <w:left w:val="none" w:sz="0" w:space="0" w:color="auto"/>
        <w:bottom w:val="none" w:sz="0" w:space="0" w:color="auto"/>
        <w:right w:val="none" w:sz="0" w:space="0" w:color="auto"/>
      </w:divBdr>
    </w:div>
    <w:div w:id="805706167">
      <w:bodyDiv w:val="1"/>
      <w:marLeft w:val="0"/>
      <w:marRight w:val="0"/>
      <w:marTop w:val="0"/>
      <w:marBottom w:val="0"/>
      <w:divBdr>
        <w:top w:val="none" w:sz="0" w:space="0" w:color="auto"/>
        <w:left w:val="none" w:sz="0" w:space="0" w:color="auto"/>
        <w:bottom w:val="none" w:sz="0" w:space="0" w:color="auto"/>
        <w:right w:val="none" w:sz="0" w:space="0" w:color="auto"/>
      </w:divBdr>
    </w:div>
    <w:div w:id="821851611">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26743703">
      <w:bodyDiv w:val="1"/>
      <w:marLeft w:val="0"/>
      <w:marRight w:val="0"/>
      <w:marTop w:val="0"/>
      <w:marBottom w:val="0"/>
      <w:divBdr>
        <w:top w:val="none" w:sz="0" w:space="0" w:color="auto"/>
        <w:left w:val="none" w:sz="0" w:space="0" w:color="auto"/>
        <w:bottom w:val="none" w:sz="0" w:space="0" w:color="auto"/>
        <w:right w:val="none" w:sz="0" w:space="0" w:color="auto"/>
      </w:divBdr>
    </w:div>
    <w:div w:id="841313764">
      <w:bodyDiv w:val="1"/>
      <w:marLeft w:val="0"/>
      <w:marRight w:val="0"/>
      <w:marTop w:val="0"/>
      <w:marBottom w:val="0"/>
      <w:divBdr>
        <w:top w:val="none" w:sz="0" w:space="0" w:color="auto"/>
        <w:left w:val="none" w:sz="0" w:space="0" w:color="auto"/>
        <w:bottom w:val="none" w:sz="0" w:space="0" w:color="auto"/>
        <w:right w:val="none" w:sz="0" w:space="0" w:color="auto"/>
      </w:divBdr>
    </w:div>
    <w:div w:id="843204402">
      <w:bodyDiv w:val="1"/>
      <w:marLeft w:val="0"/>
      <w:marRight w:val="0"/>
      <w:marTop w:val="0"/>
      <w:marBottom w:val="0"/>
      <w:divBdr>
        <w:top w:val="none" w:sz="0" w:space="0" w:color="auto"/>
        <w:left w:val="none" w:sz="0" w:space="0" w:color="auto"/>
        <w:bottom w:val="none" w:sz="0" w:space="0" w:color="auto"/>
        <w:right w:val="none" w:sz="0" w:space="0" w:color="auto"/>
      </w:divBdr>
    </w:div>
    <w:div w:id="847257973">
      <w:bodyDiv w:val="1"/>
      <w:marLeft w:val="0"/>
      <w:marRight w:val="0"/>
      <w:marTop w:val="0"/>
      <w:marBottom w:val="0"/>
      <w:divBdr>
        <w:top w:val="none" w:sz="0" w:space="0" w:color="auto"/>
        <w:left w:val="none" w:sz="0" w:space="0" w:color="auto"/>
        <w:bottom w:val="none" w:sz="0" w:space="0" w:color="auto"/>
        <w:right w:val="none" w:sz="0" w:space="0" w:color="auto"/>
      </w:divBdr>
    </w:div>
    <w:div w:id="849029776">
      <w:bodyDiv w:val="1"/>
      <w:marLeft w:val="0"/>
      <w:marRight w:val="0"/>
      <w:marTop w:val="0"/>
      <w:marBottom w:val="0"/>
      <w:divBdr>
        <w:top w:val="none" w:sz="0" w:space="0" w:color="auto"/>
        <w:left w:val="none" w:sz="0" w:space="0" w:color="auto"/>
        <w:bottom w:val="none" w:sz="0" w:space="0" w:color="auto"/>
        <w:right w:val="none" w:sz="0" w:space="0" w:color="auto"/>
      </w:divBdr>
    </w:div>
    <w:div w:id="853419610">
      <w:bodyDiv w:val="1"/>
      <w:marLeft w:val="0"/>
      <w:marRight w:val="0"/>
      <w:marTop w:val="0"/>
      <w:marBottom w:val="0"/>
      <w:divBdr>
        <w:top w:val="none" w:sz="0" w:space="0" w:color="auto"/>
        <w:left w:val="none" w:sz="0" w:space="0" w:color="auto"/>
        <w:bottom w:val="none" w:sz="0" w:space="0" w:color="auto"/>
        <w:right w:val="none" w:sz="0" w:space="0" w:color="auto"/>
      </w:divBdr>
    </w:div>
    <w:div w:id="857695614">
      <w:bodyDiv w:val="1"/>
      <w:marLeft w:val="0"/>
      <w:marRight w:val="0"/>
      <w:marTop w:val="0"/>
      <w:marBottom w:val="0"/>
      <w:divBdr>
        <w:top w:val="none" w:sz="0" w:space="0" w:color="auto"/>
        <w:left w:val="none" w:sz="0" w:space="0" w:color="auto"/>
        <w:bottom w:val="none" w:sz="0" w:space="0" w:color="auto"/>
        <w:right w:val="none" w:sz="0" w:space="0" w:color="auto"/>
      </w:divBdr>
    </w:div>
    <w:div w:id="860707703">
      <w:bodyDiv w:val="1"/>
      <w:marLeft w:val="0"/>
      <w:marRight w:val="0"/>
      <w:marTop w:val="0"/>
      <w:marBottom w:val="0"/>
      <w:divBdr>
        <w:top w:val="none" w:sz="0" w:space="0" w:color="auto"/>
        <w:left w:val="none" w:sz="0" w:space="0" w:color="auto"/>
        <w:bottom w:val="none" w:sz="0" w:space="0" w:color="auto"/>
        <w:right w:val="none" w:sz="0" w:space="0" w:color="auto"/>
      </w:divBdr>
    </w:div>
    <w:div w:id="863061549">
      <w:bodyDiv w:val="1"/>
      <w:marLeft w:val="0"/>
      <w:marRight w:val="0"/>
      <w:marTop w:val="0"/>
      <w:marBottom w:val="0"/>
      <w:divBdr>
        <w:top w:val="none" w:sz="0" w:space="0" w:color="auto"/>
        <w:left w:val="none" w:sz="0" w:space="0" w:color="auto"/>
        <w:bottom w:val="none" w:sz="0" w:space="0" w:color="auto"/>
        <w:right w:val="none" w:sz="0" w:space="0" w:color="auto"/>
      </w:divBdr>
    </w:div>
    <w:div w:id="866597250">
      <w:bodyDiv w:val="1"/>
      <w:marLeft w:val="0"/>
      <w:marRight w:val="0"/>
      <w:marTop w:val="0"/>
      <w:marBottom w:val="0"/>
      <w:divBdr>
        <w:top w:val="none" w:sz="0" w:space="0" w:color="auto"/>
        <w:left w:val="none" w:sz="0" w:space="0" w:color="auto"/>
        <w:bottom w:val="none" w:sz="0" w:space="0" w:color="auto"/>
        <w:right w:val="none" w:sz="0" w:space="0" w:color="auto"/>
      </w:divBdr>
    </w:div>
    <w:div w:id="867378198">
      <w:bodyDiv w:val="1"/>
      <w:marLeft w:val="0"/>
      <w:marRight w:val="0"/>
      <w:marTop w:val="0"/>
      <w:marBottom w:val="0"/>
      <w:divBdr>
        <w:top w:val="none" w:sz="0" w:space="0" w:color="auto"/>
        <w:left w:val="none" w:sz="0" w:space="0" w:color="auto"/>
        <w:bottom w:val="none" w:sz="0" w:space="0" w:color="auto"/>
        <w:right w:val="none" w:sz="0" w:space="0" w:color="auto"/>
      </w:divBdr>
    </w:div>
    <w:div w:id="874775151">
      <w:bodyDiv w:val="1"/>
      <w:marLeft w:val="0"/>
      <w:marRight w:val="0"/>
      <w:marTop w:val="0"/>
      <w:marBottom w:val="0"/>
      <w:divBdr>
        <w:top w:val="none" w:sz="0" w:space="0" w:color="auto"/>
        <w:left w:val="none" w:sz="0" w:space="0" w:color="auto"/>
        <w:bottom w:val="none" w:sz="0" w:space="0" w:color="auto"/>
        <w:right w:val="none" w:sz="0" w:space="0" w:color="auto"/>
      </w:divBdr>
    </w:div>
    <w:div w:id="878205556">
      <w:bodyDiv w:val="1"/>
      <w:marLeft w:val="0"/>
      <w:marRight w:val="0"/>
      <w:marTop w:val="0"/>
      <w:marBottom w:val="0"/>
      <w:divBdr>
        <w:top w:val="none" w:sz="0" w:space="0" w:color="auto"/>
        <w:left w:val="none" w:sz="0" w:space="0" w:color="auto"/>
        <w:bottom w:val="none" w:sz="0" w:space="0" w:color="auto"/>
        <w:right w:val="none" w:sz="0" w:space="0" w:color="auto"/>
      </w:divBdr>
    </w:div>
    <w:div w:id="879629542">
      <w:bodyDiv w:val="1"/>
      <w:marLeft w:val="0"/>
      <w:marRight w:val="0"/>
      <w:marTop w:val="0"/>
      <w:marBottom w:val="0"/>
      <w:divBdr>
        <w:top w:val="none" w:sz="0" w:space="0" w:color="auto"/>
        <w:left w:val="none" w:sz="0" w:space="0" w:color="auto"/>
        <w:bottom w:val="none" w:sz="0" w:space="0" w:color="auto"/>
        <w:right w:val="none" w:sz="0" w:space="0" w:color="auto"/>
      </w:divBdr>
    </w:div>
    <w:div w:id="880366489">
      <w:bodyDiv w:val="1"/>
      <w:marLeft w:val="0"/>
      <w:marRight w:val="0"/>
      <w:marTop w:val="0"/>
      <w:marBottom w:val="0"/>
      <w:divBdr>
        <w:top w:val="none" w:sz="0" w:space="0" w:color="auto"/>
        <w:left w:val="none" w:sz="0" w:space="0" w:color="auto"/>
        <w:bottom w:val="none" w:sz="0" w:space="0" w:color="auto"/>
        <w:right w:val="none" w:sz="0" w:space="0" w:color="auto"/>
      </w:divBdr>
    </w:div>
    <w:div w:id="881207922">
      <w:bodyDiv w:val="1"/>
      <w:marLeft w:val="0"/>
      <w:marRight w:val="0"/>
      <w:marTop w:val="0"/>
      <w:marBottom w:val="0"/>
      <w:divBdr>
        <w:top w:val="none" w:sz="0" w:space="0" w:color="auto"/>
        <w:left w:val="none" w:sz="0" w:space="0" w:color="auto"/>
        <w:bottom w:val="none" w:sz="0" w:space="0" w:color="auto"/>
        <w:right w:val="none" w:sz="0" w:space="0" w:color="auto"/>
      </w:divBdr>
    </w:div>
    <w:div w:id="898368068">
      <w:bodyDiv w:val="1"/>
      <w:marLeft w:val="0"/>
      <w:marRight w:val="0"/>
      <w:marTop w:val="0"/>
      <w:marBottom w:val="0"/>
      <w:divBdr>
        <w:top w:val="none" w:sz="0" w:space="0" w:color="auto"/>
        <w:left w:val="none" w:sz="0" w:space="0" w:color="auto"/>
        <w:bottom w:val="none" w:sz="0" w:space="0" w:color="auto"/>
        <w:right w:val="none" w:sz="0" w:space="0" w:color="auto"/>
      </w:divBdr>
    </w:div>
    <w:div w:id="913978551">
      <w:bodyDiv w:val="1"/>
      <w:marLeft w:val="0"/>
      <w:marRight w:val="0"/>
      <w:marTop w:val="0"/>
      <w:marBottom w:val="0"/>
      <w:divBdr>
        <w:top w:val="none" w:sz="0" w:space="0" w:color="auto"/>
        <w:left w:val="none" w:sz="0" w:space="0" w:color="auto"/>
        <w:bottom w:val="none" w:sz="0" w:space="0" w:color="auto"/>
        <w:right w:val="none" w:sz="0" w:space="0" w:color="auto"/>
      </w:divBdr>
    </w:div>
    <w:div w:id="915943017">
      <w:bodyDiv w:val="1"/>
      <w:marLeft w:val="0"/>
      <w:marRight w:val="0"/>
      <w:marTop w:val="0"/>
      <w:marBottom w:val="0"/>
      <w:divBdr>
        <w:top w:val="none" w:sz="0" w:space="0" w:color="auto"/>
        <w:left w:val="none" w:sz="0" w:space="0" w:color="auto"/>
        <w:bottom w:val="none" w:sz="0" w:space="0" w:color="auto"/>
        <w:right w:val="none" w:sz="0" w:space="0" w:color="auto"/>
      </w:divBdr>
    </w:div>
    <w:div w:id="917447615">
      <w:bodyDiv w:val="1"/>
      <w:marLeft w:val="0"/>
      <w:marRight w:val="0"/>
      <w:marTop w:val="0"/>
      <w:marBottom w:val="0"/>
      <w:divBdr>
        <w:top w:val="none" w:sz="0" w:space="0" w:color="auto"/>
        <w:left w:val="none" w:sz="0" w:space="0" w:color="auto"/>
        <w:bottom w:val="none" w:sz="0" w:space="0" w:color="auto"/>
        <w:right w:val="none" w:sz="0" w:space="0" w:color="auto"/>
      </w:divBdr>
    </w:div>
    <w:div w:id="917783395">
      <w:bodyDiv w:val="1"/>
      <w:marLeft w:val="0"/>
      <w:marRight w:val="0"/>
      <w:marTop w:val="0"/>
      <w:marBottom w:val="0"/>
      <w:divBdr>
        <w:top w:val="none" w:sz="0" w:space="0" w:color="auto"/>
        <w:left w:val="none" w:sz="0" w:space="0" w:color="auto"/>
        <w:bottom w:val="none" w:sz="0" w:space="0" w:color="auto"/>
        <w:right w:val="none" w:sz="0" w:space="0" w:color="auto"/>
      </w:divBdr>
    </w:div>
    <w:div w:id="918176086">
      <w:bodyDiv w:val="1"/>
      <w:marLeft w:val="0"/>
      <w:marRight w:val="0"/>
      <w:marTop w:val="0"/>
      <w:marBottom w:val="0"/>
      <w:divBdr>
        <w:top w:val="none" w:sz="0" w:space="0" w:color="auto"/>
        <w:left w:val="none" w:sz="0" w:space="0" w:color="auto"/>
        <w:bottom w:val="none" w:sz="0" w:space="0" w:color="auto"/>
        <w:right w:val="none" w:sz="0" w:space="0" w:color="auto"/>
      </w:divBdr>
    </w:div>
    <w:div w:id="925380297">
      <w:bodyDiv w:val="1"/>
      <w:marLeft w:val="0"/>
      <w:marRight w:val="0"/>
      <w:marTop w:val="0"/>
      <w:marBottom w:val="0"/>
      <w:divBdr>
        <w:top w:val="none" w:sz="0" w:space="0" w:color="auto"/>
        <w:left w:val="none" w:sz="0" w:space="0" w:color="auto"/>
        <w:bottom w:val="none" w:sz="0" w:space="0" w:color="auto"/>
        <w:right w:val="none" w:sz="0" w:space="0" w:color="auto"/>
      </w:divBdr>
    </w:div>
    <w:div w:id="936013893">
      <w:bodyDiv w:val="1"/>
      <w:marLeft w:val="0"/>
      <w:marRight w:val="0"/>
      <w:marTop w:val="0"/>
      <w:marBottom w:val="0"/>
      <w:divBdr>
        <w:top w:val="none" w:sz="0" w:space="0" w:color="auto"/>
        <w:left w:val="none" w:sz="0" w:space="0" w:color="auto"/>
        <w:bottom w:val="none" w:sz="0" w:space="0" w:color="auto"/>
        <w:right w:val="none" w:sz="0" w:space="0" w:color="auto"/>
      </w:divBdr>
    </w:div>
    <w:div w:id="936329010">
      <w:bodyDiv w:val="1"/>
      <w:marLeft w:val="0"/>
      <w:marRight w:val="0"/>
      <w:marTop w:val="0"/>
      <w:marBottom w:val="0"/>
      <w:divBdr>
        <w:top w:val="none" w:sz="0" w:space="0" w:color="auto"/>
        <w:left w:val="none" w:sz="0" w:space="0" w:color="auto"/>
        <w:bottom w:val="none" w:sz="0" w:space="0" w:color="auto"/>
        <w:right w:val="none" w:sz="0" w:space="0" w:color="auto"/>
      </w:divBdr>
    </w:div>
    <w:div w:id="949122700">
      <w:bodyDiv w:val="1"/>
      <w:marLeft w:val="0"/>
      <w:marRight w:val="0"/>
      <w:marTop w:val="0"/>
      <w:marBottom w:val="0"/>
      <w:divBdr>
        <w:top w:val="none" w:sz="0" w:space="0" w:color="auto"/>
        <w:left w:val="none" w:sz="0" w:space="0" w:color="auto"/>
        <w:bottom w:val="none" w:sz="0" w:space="0" w:color="auto"/>
        <w:right w:val="none" w:sz="0" w:space="0" w:color="auto"/>
      </w:divBdr>
    </w:div>
    <w:div w:id="953364913">
      <w:bodyDiv w:val="1"/>
      <w:marLeft w:val="0"/>
      <w:marRight w:val="0"/>
      <w:marTop w:val="0"/>
      <w:marBottom w:val="0"/>
      <w:divBdr>
        <w:top w:val="none" w:sz="0" w:space="0" w:color="auto"/>
        <w:left w:val="none" w:sz="0" w:space="0" w:color="auto"/>
        <w:bottom w:val="none" w:sz="0" w:space="0" w:color="auto"/>
        <w:right w:val="none" w:sz="0" w:space="0" w:color="auto"/>
      </w:divBdr>
      <w:divsChild>
        <w:div w:id="1681157406">
          <w:marLeft w:val="0"/>
          <w:marRight w:val="0"/>
          <w:marTop w:val="150"/>
          <w:marBottom w:val="0"/>
          <w:divBdr>
            <w:top w:val="none" w:sz="0" w:space="0" w:color="auto"/>
            <w:left w:val="none" w:sz="0" w:space="0" w:color="auto"/>
            <w:bottom w:val="none" w:sz="0" w:space="0" w:color="auto"/>
            <w:right w:val="none" w:sz="0" w:space="0" w:color="auto"/>
          </w:divBdr>
          <w:divsChild>
            <w:div w:id="302976526">
              <w:marLeft w:val="0"/>
              <w:marRight w:val="0"/>
              <w:marTop w:val="0"/>
              <w:marBottom w:val="0"/>
              <w:divBdr>
                <w:top w:val="none" w:sz="0" w:space="0" w:color="auto"/>
                <w:left w:val="none" w:sz="0" w:space="0" w:color="auto"/>
                <w:bottom w:val="none" w:sz="0" w:space="0" w:color="auto"/>
                <w:right w:val="none" w:sz="0" w:space="0" w:color="auto"/>
              </w:divBdr>
            </w:div>
            <w:div w:id="743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444">
      <w:bodyDiv w:val="1"/>
      <w:marLeft w:val="0"/>
      <w:marRight w:val="0"/>
      <w:marTop w:val="0"/>
      <w:marBottom w:val="0"/>
      <w:divBdr>
        <w:top w:val="none" w:sz="0" w:space="0" w:color="auto"/>
        <w:left w:val="none" w:sz="0" w:space="0" w:color="auto"/>
        <w:bottom w:val="none" w:sz="0" w:space="0" w:color="auto"/>
        <w:right w:val="none" w:sz="0" w:space="0" w:color="auto"/>
      </w:divBdr>
    </w:div>
    <w:div w:id="968974976">
      <w:bodyDiv w:val="1"/>
      <w:marLeft w:val="0"/>
      <w:marRight w:val="0"/>
      <w:marTop w:val="0"/>
      <w:marBottom w:val="0"/>
      <w:divBdr>
        <w:top w:val="none" w:sz="0" w:space="0" w:color="auto"/>
        <w:left w:val="none" w:sz="0" w:space="0" w:color="auto"/>
        <w:bottom w:val="none" w:sz="0" w:space="0" w:color="auto"/>
        <w:right w:val="none" w:sz="0" w:space="0" w:color="auto"/>
      </w:divBdr>
    </w:div>
    <w:div w:id="990017494">
      <w:bodyDiv w:val="1"/>
      <w:marLeft w:val="0"/>
      <w:marRight w:val="0"/>
      <w:marTop w:val="0"/>
      <w:marBottom w:val="0"/>
      <w:divBdr>
        <w:top w:val="none" w:sz="0" w:space="0" w:color="auto"/>
        <w:left w:val="none" w:sz="0" w:space="0" w:color="auto"/>
        <w:bottom w:val="none" w:sz="0" w:space="0" w:color="auto"/>
        <w:right w:val="none" w:sz="0" w:space="0" w:color="auto"/>
      </w:divBdr>
    </w:div>
    <w:div w:id="1001660950">
      <w:bodyDiv w:val="1"/>
      <w:marLeft w:val="0"/>
      <w:marRight w:val="0"/>
      <w:marTop w:val="0"/>
      <w:marBottom w:val="0"/>
      <w:divBdr>
        <w:top w:val="none" w:sz="0" w:space="0" w:color="auto"/>
        <w:left w:val="none" w:sz="0" w:space="0" w:color="auto"/>
        <w:bottom w:val="none" w:sz="0" w:space="0" w:color="auto"/>
        <w:right w:val="none" w:sz="0" w:space="0" w:color="auto"/>
      </w:divBdr>
    </w:div>
    <w:div w:id="1002856184">
      <w:bodyDiv w:val="1"/>
      <w:marLeft w:val="0"/>
      <w:marRight w:val="0"/>
      <w:marTop w:val="0"/>
      <w:marBottom w:val="0"/>
      <w:divBdr>
        <w:top w:val="none" w:sz="0" w:space="0" w:color="auto"/>
        <w:left w:val="none" w:sz="0" w:space="0" w:color="auto"/>
        <w:bottom w:val="none" w:sz="0" w:space="0" w:color="auto"/>
        <w:right w:val="none" w:sz="0" w:space="0" w:color="auto"/>
      </w:divBdr>
    </w:div>
    <w:div w:id="1009024189">
      <w:bodyDiv w:val="1"/>
      <w:marLeft w:val="0"/>
      <w:marRight w:val="0"/>
      <w:marTop w:val="0"/>
      <w:marBottom w:val="0"/>
      <w:divBdr>
        <w:top w:val="none" w:sz="0" w:space="0" w:color="auto"/>
        <w:left w:val="none" w:sz="0" w:space="0" w:color="auto"/>
        <w:bottom w:val="none" w:sz="0" w:space="0" w:color="auto"/>
        <w:right w:val="none" w:sz="0" w:space="0" w:color="auto"/>
      </w:divBdr>
    </w:div>
    <w:div w:id="1012225254">
      <w:bodyDiv w:val="1"/>
      <w:marLeft w:val="0"/>
      <w:marRight w:val="0"/>
      <w:marTop w:val="0"/>
      <w:marBottom w:val="0"/>
      <w:divBdr>
        <w:top w:val="none" w:sz="0" w:space="0" w:color="auto"/>
        <w:left w:val="none" w:sz="0" w:space="0" w:color="auto"/>
        <w:bottom w:val="none" w:sz="0" w:space="0" w:color="auto"/>
        <w:right w:val="none" w:sz="0" w:space="0" w:color="auto"/>
      </w:divBdr>
    </w:div>
    <w:div w:id="1014573620">
      <w:bodyDiv w:val="1"/>
      <w:marLeft w:val="0"/>
      <w:marRight w:val="0"/>
      <w:marTop w:val="0"/>
      <w:marBottom w:val="0"/>
      <w:divBdr>
        <w:top w:val="none" w:sz="0" w:space="0" w:color="auto"/>
        <w:left w:val="none" w:sz="0" w:space="0" w:color="auto"/>
        <w:bottom w:val="none" w:sz="0" w:space="0" w:color="auto"/>
        <w:right w:val="none" w:sz="0" w:space="0" w:color="auto"/>
      </w:divBdr>
    </w:div>
    <w:div w:id="1014724687">
      <w:bodyDiv w:val="1"/>
      <w:marLeft w:val="0"/>
      <w:marRight w:val="0"/>
      <w:marTop w:val="0"/>
      <w:marBottom w:val="0"/>
      <w:divBdr>
        <w:top w:val="none" w:sz="0" w:space="0" w:color="auto"/>
        <w:left w:val="none" w:sz="0" w:space="0" w:color="auto"/>
        <w:bottom w:val="none" w:sz="0" w:space="0" w:color="auto"/>
        <w:right w:val="none" w:sz="0" w:space="0" w:color="auto"/>
      </w:divBdr>
    </w:div>
    <w:div w:id="1018240329">
      <w:bodyDiv w:val="1"/>
      <w:marLeft w:val="0"/>
      <w:marRight w:val="0"/>
      <w:marTop w:val="0"/>
      <w:marBottom w:val="0"/>
      <w:divBdr>
        <w:top w:val="none" w:sz="0" w:space="0" w:color="auto"/>
        <w:left w:val="none" w:sz="0" w:space="0" w:color="auto"/>
        <w:bottom w:val="none" w:sz="0" w:space="0" w:color="auto"/>
        <w:right w:val="none" w:sz="0" w:space="0" w:color="auto"/>
      </w:divBdr>
    </w:div>
    <w:div w:id="1018852340">
      <w:bodyDiv w:val="1"/>
      <w:marLeft w:val="0"/>
      <w:marRight w:val="0"/>
      <w:marTop w:val="0"/>
      <w:marBottom w:val="0"/>
      <w:divBdr>
        <w:top w:val="none" w:sz="0" w:space="0" w:color="auto"/>
        <w:left w:val="none" w:sz="0" w:space="0" w:color="auto"/>
        <w:bottom w:val="none" w:sz="0" w:space="0" w:color="auto"/>
        <w:right w:val="none" w:sz="0" w:space="0" w:color="auto"/>
      </w:divBdr>
    </w:div>
    <w:div w:id="1019241296">
      <w:bodyDiv w:val="1"/>
      <w:marLeft w:val="0"/>
      <w:marRight w:val="0"/>
      <w:marTop w:val="0"/>
      <w:marBottom w:val="0"/>
      <w:divBdr>
        <w:top w:val="none" w:sz="0" w:space="0" w:color="auto"/>
        <w:left w:val="none" w:sz="0" w:space="0" w:color="auto"/>
        <w:bottom w:val="none" w:sz="0" w:space="0" w:color="auto"/>
        <w:right w:val="none" w:sz="0" w:space="0" w:color="auto"/>
      </w:divBdr>
    </w:div>
    <w:div w:id="1028484462">
      <w:bodyDiv w:val="1"/>
      <w:marLeft w:val="0"/>
      <w:marRight w:val="0"/>
      <w:marTop w:val="0"/>
      <w:marBottom w:val="0"/>
      <w:divBdr>
        <w:top w:val="none" w:sz="0" w:space="0" w:color="auto"/>
        <w:left w:val="none" w:sz="0" w:space="0" w:color="auto"/>
        <w:bottom w:val="none" w:sz="0" w:space="0" w:color="auto"/>
        <w:right w:val="none" w:sz="0" w:space="0" w:color="auto"/>
      </w:divBdr>
    </w:div>
    <w:div w:id="1028943526">
      <w:bodyDiv w:val="1"/>
      <w:marLeft w:val="0"/>
      <w:marRight w:val="0"/>
      <w:marTop w:val="0"/>
      <w:marBottom w:val="0"/>
      <w:divBdr>
        <w:top w:val="none" w:sz="0" w:space="0" w:color="auto"/>
        <w:left w:val="none" w:sz="0" w:space="0" w:color="auto"/>
        <w:bottom w:val="none" w:sz="0" w:space="0" w:color="auto"/>
        <w:right w:val="none" w:sz="0" w:space="0" w:color="auto"/>
      </w:divBdr>
    </w:div>
    <w:div w:id="1051032884">
      <w:bodyDiv w:val="1"/>
      <w:marLeft w:val="0"/>
      <w:marRight w:val="0"/>
      <w:marTop w:val="0"/>
      <w:marBottom w:val="0"/>
      <w:divBdr>
        <w:top w:val="none" w:sz="0" w:space="0" w:color="auto"/>
        <w:left w:val="none" w:sz="0" w:space="0" w:color="auto"/>
        <w:bottom w:val="none" w:sz="0" w:space="0" w:color="auto"/>
        <w:right w:val="none" w:sz="0" w:space="0" w:color="auto"/>
      </w:divBdr>
    </w:div>
    <w:div w:id="1052073160">
      <w:bodyDiv w:val="1"/>
      <w:marLeft w:val="0"/>
      <w:marRight w:val="0"/>
      <w:marTop w:val="0"/>
      <w:marBottom w:val="0"/>
      <w:divBdr>
        <w:top w:val="none" w:sz="0" w:space="0" w:color="auto"/>
        <w:left w:val="none" w:sz="0" w:space="0" w:color="auto"/>
        <w:bottom w:val="none" w:sz="0" w:space="0" w:color="auto"/>
        <w:right w:val="none" w:sz="0" w:space="0" w:color="auto"/>
      </w:divBdr>
    </w:div>
    <w:div w:id="1070545556">
      <w:bodyDiv w:val="1"/>
      <w:marLeft w:val="0"/>
      <w:marRight w:val="0"/>
      <w:marTop w:val="0"/>
      <w:marBottom w:val="0"/>
      <w:divBdr>
        <w:top w:val="none" w:sz="0" w:space="0" w:color="auto"/>
        <w:left w:val="none" w:sz="0" w:space="0" w:color="auto"/>
        <w:bottom w:val="none" w:sz="0" w:space="0" w:color="auto"/>
        <w:right w:val="none" w:sz="0" w:space="0" w:color="auto"/>
      </w:divBdr>
    </w:div>
    <w:div w:id="1073822285">
      <w:bodyDiv w:val="1"/>
      <w:marLeft w:val="0"/>
      <w:marRight w:val="0"/>
      <w:marTop w:val="0"/>
      <w:marBottom w:val="0"/>
      <w:divBdr>
        <w:top w:val="none" w:sz="0" w:space="0" w:color="auto"/>
        <w:left w:val="none" w:sz="0" w:space="0" w:color="auto"/>
        <w:bottom w:val="none" w:sz="0" w:space="0" w:color="auto"/>
        <w:right w:val="none" w:sz="0" w:space="0" w:color="auto"/>
      </w:divBdr>
    </w:div>
    <w:div w:id="1075319250">
      <w:bodyDiv w:val="1"/>
      <w:marLeft w:val="0"/>
      <w:marRight w:val="0"/>
      <w:marTop w:val="0"/>
      <w:marBottom w:val="0"/>
      <w:divBdr>
        <w:top w:val="none" w:sz="0" w:space="0" w:color="auto"/>
        <w:left w:val="none" w:sz="0" w:space="0" w:color="auto"/>
        <w:bottom w:val="none" w:sz="0" w:space="0" w:color="auto"/>
        <w:right w:val="none" w:sz="0" w:space="0" w:color="auto"/>
      </w:divBdr>
    </w:div>
    <w:div w:id="1086193842">
      <w:bodyDiv w:val="1"/>
      <w:marLeft w:val="0"/>
      <w:marRight w:val="0"/>
      <w:marTop w:val="0"/>
      <w:marBottom w:val="0"/>
      <w:divBdr>
        <w:top w:val="none" w:sz="0" w:space="0" w:color="auto"/>
        <w:left w:val="none" w:sz="0" w:space="0" w:color="auto"/>
        <w:bottom w:val="none" w:sz="0" w:space="0" w:color="auto"/>
        <w:right w:val="none" w:sz="0" w:space="0" w:color="auto"/>
      </w:divBdr>
    </w:div>
    <w:div w:id="1087193314">
      <w:bodyDiv w:val="1"/>
      <w:marLeft w:val="0"/>
      <w:marRight w:val="0"/>
      <w:marTop w:val="0"/>
      <w:marBottom w:val="0"/>
      <w:divBdr>
        <w:top w:val="none" w:sz="0" w:space="0" w:color="auto"/>
        <w:left w:val="none" w:sz="0" w:space="0" w:color="auto"/>
        <w:bottom w:val="none" w:sz="0" w:space="0" w:color="auto"/>
        <w:right w:val="none" w:sz="0" w:space="0" w:color="auto"/>
      </w:divBdr>
    </w:div>
    <w:div w:id="1090153585">
      <w:bodyDiv w:val="1"/>
      <w:marLeft w:val="0"/>
      <w:marRight w:val="0"/>
      <w:marTop w:val="0"/>
      <w:marBottom w:val="0"/>
      <w:divBdr>
        <w:top w:val="none" w:sz="0" w:space="0" w:color="auto"/>
        <w:left w:val="none" w:sz="0" w:space="0" w:color="auto"/>
        <w:bottom w:val="none" w:sz="0" w:space="0" w:color="auto"/>
        <w:right w:val="none" w:sz="0" w:space="0" w:color="auto"/>
      </w:divBdr>
    </w:div>
    <w:div w:id="1092893404">
      <w:bodyDiv w:val="1"/>
      <w:marLeft w:val="0"/>
      <w:marRight w:val="0"/>
      <w:marTop w:val="0"/>
      <w:marBottom w:val="0"/>
      <w:divBdr>
        <w:top w:val="none" w:sz="0" w:space="0" w:color="auto"/>
        <w:left w:val="none" w:sz="0" w:space="0" w:color="auto"/>
        <w:bottom w:val="none" w:sz="0" w:space="0" w:color="auto"/>
        <w:right w:val="none" w:sz="0" w:space="0" w:color="auto"/>
      </w:divBdr>
    </w:div>
    <w:div w:id="1094479482">
      <w:bodyDiv w:val="1"/>
      <w:marLeft w:val="0"/>
      <w:marRight w:val="0"/>
      <w:marTop w:val="0"/>
      <w:marBottom w:val="0"/>
      <w:divBdr>
        <w:top w:val="none" w:sz="0" w:space="0" w:color="auto"/>
        <w:left w:val="none" w:sz="0" w:space="0" w:color="auto"/>
        <w:bottom w:val="none" w:sz="0" w:space="0" w:color="auto"/>
        <w:right w:val="none" w:sz="0" w:space="0" w:color="auto"/>
      </w:divBdr>
    </w:div>
    <w:div w:id="1095975387">
      <w:bodyDiv w:val="1"/>
      <w:marLeft w:val="0"/>
      <w:marRight w:val="0"/>
      <w:marTop w:val="0"/>
      <w:marBottom w:val="0"/>
      <w:divBdr>
        <w:top w:val="none" w:sz="0" w:space="0" w:color="auto"/>
        <w:left w:val="none" w:sz="0" w:space="0" w:color="auto"/>
        <w:bottom w:val="none" w:sz="0" w:space="0" w:color="auto"/>
        <w:right w:val="none" w:sz="0" w:space="0" w:color="auto"/>
      </w:divBdr>
    </w:div>
    <w:div w:id="1104497204">
      <w:bodyDiv w:val="1"/>
      <w:marLeft w:val="0"/>
      <w:marRight w:val="0"/>
      <w:marTop w:val="0"/>
      <w:marBottom w:val="0"/>
      <w:divBdr>
        <w:top w:val="none" w:sz="0" w:space="0" w:color="auto"/>
        <w:left w:val="none" w:sz="0" w:space="0" w:color="auto"/>
        <w:bottom w:val="none" w:sz="0" w:space="0" w:color="auto"/>
        <w:right w:val="none" w:sz="0" w:space="0" w:color="auto"/>
      </w:divBdr>
    </w:div>
    <w:div w:id="1111391209">
      <w:bodyDiv w:val="1"/>
      <w:marLeft w:val="0"/>
      <w:marRight w:val="0"/>
      <w:marTop w:val="0"/>
      <w:marBottom w:val="0"/>
      <w:divBdr>
        <w:top w:val="none" w:sz="0" w:space="0" w:color="auto"/>
        <w:left w:val="none" w:sz="0" w:space="0" w:color="auto"/>
        <w:bottom w:val="none" w:sz="0" w:space="0" w:color="auto"/>
        <w:right w:val="none" w:sz="0" w:space="0" w:color="auto"/>
      </w:divBdr>
    </w:div>
    <w:div w:id="1114639145">
      <w:bodyDiv w:val="1"/>
      <w:marLeft w:val="0"/>
      <w:marRight w:val="0"/>
      <w:marTop w:val="0"/>
      <w:marBottom w:val="0"/>
      <w:divBdr>
        <w:top w:val="none" w:sz="0" w:space="0" w:color="auto"/>
        <w:left w:val="none" w:sz="0" w:space="0" w:color="auto"/>
        <w:bottom w:val="none" w:sz="0" w:space="0" w:color="auto"/>
        <w:right w:val="none" w:sz="0" w:space="0" w:color="auto"/>
      </w:divBdr>
    </w:div>
    <w:div w:id="1119689870">
      <w:bodyDiv w:val="1"/>
      <w:marLeft w:val="0"/>
      <w:marRight w:val="0"/>
      <w:marTop w:val="0"/>
      <w:marBottom w:val="0"/>
      <w:divBdr>
        <w:top w:val="none" w:sz="0" w:space="0" w:color="auto"/>
        <w:left w:val="none" w:sz="0" w:space="0" w:color="auto"/>
        <w:bottom w:val="none" w:sz="0" w:space="0" w:color="auto"/>
        <w:right w:val="none" w:sz="0" w:space="0" w:color="auto"/>
      </w:divBdr>
    </w:div>
    <w:div w:id="1121267132">
      <w:bodyDiv w:val="1"/>
      <w:marLeft w:val="0"/>
      <w:marRight w:val="0"/>
      <w:marTop w:val="0"/>
      <w:marBottom w:val="0"/>
      <w:divBdr>
        <w:top w:val="none" w:sz="0" w:space="0" w:color="auto"/>
        <w:left w:val="none" w:sz="0" w:space="0" w:color="auto"/>
        <w:bottom w:val="none" w:sz="0" w:space="0" w:color="auto"/>
        <w:right w:val="none" w:sz="0" w:space="0" w:color="auto"/>
      </w:divBdr>
    </w:div>
    <w:div w:id="1139418720">
      <w:bodyDiv w:val="1"/>
      <w:marLeft w:val="0"/>
      <w:marRight w:val="0"/>
      <w:marTop w:val="0"/>
      <w:marBottom w:val="0"/>
      <w:divBdr>
        <w:top w:val="none" w:sz="0" w:space="0" w:color="auto"/>
        <w:left w:val="none" w:sz="0" w:space="0" w:color="auto"/>
        <w:bottom w:val="none" w:sz="0" w:space="0" w:color="auto"/>
        <w:right w:val="none" w:sz="0" w:space="0" w:color="auto"/>
      </w:divBdr>
    </w:div>
    <w:div w:id="1141574326">
      <w:bodyDiv w:val="1"/>
      <w:marLeft w:val="0"/>
      <w:marRight w:val="0"/>
      <w:marTop w:val="0"/>
      <w:marBottom w:val="0"/>
      <w:divBdr>
        <w:top w:val="none" w:sz="0" w:space="0" w:color="auto"/>
        <w:left w:val="none" w:sz="0" w:space="0" w:color="auto"/>
        <w:bottom w:val="none" w:sz="0" w:space="0" w:color="auto"/>
        <w:right w:val="none" w:sz="0" w:space="0" w:color="auto"/>
      </w:divBdr>
    </w:div>
    <w:div w:id="1147939557">
      <w:bodyDiv w:val="1"/>
      <w:marLeft w:val="0"/>
      <w:marRight w:val="0"/>
      <w:marTop w:val="0"/>
      <w:marBottom w:val="0"/>
      <w:divBdr>
        <w:top w:val="none" w:sz="0" w:space="0" w:color="auto"/>
        <w:left w:val="none" w:sz="0" w:space="0" w:color="auto"/>
        <w:bottom w:val="none" w:sz="0" w:space="0" w:color="auto"/>
        <w:right w:val="none" w:sz="0" w:space="0" w:color="auto"/>
      </w:divBdr>
    </w:div>
    <w:div w:id="1155074179">
      <w:bodyDiv w:val="1"/>
      <w:marLeft w:val="0"/>
      <w:marRight w:val="0"/>
      <w:marTop w:val="0"/>
      <w:marBottom w:val="0"/>
      <w:divBdr>
        <w:top w:val="none" w:sz="0" w:space="0" w:color="auto"/>
        <w:left w:val="none" w:sz="0" w:space="0" w:color="auto"/>
        <w:bottom w:val="none" w:sz="0" w:space="0" w:color="auto"/>
        <w:right w:val="none" w:sz="0" w:space="0" w:color="auto"/>
      </w:divBdr>
    </w:div>
    <w:div w:id="1155993573">
      <w:bodyDiv w:val="1"/>
      <w:marLeft w:val="0"/>
      <w:marRight w:val="0"/>
      <w:marTop w:val="0"/>
      <w:marBottom w:val="0"/>
      <w:divBdr>
        <w:top w:val="none" w:sz="0" w:space="0" w:color="auto"/>
        <w:left w:val="none" w:sz="0" w:space="0" w:color="auto"/>
        <w:bottom w:val="none" w:sz="0" w:space="0" w:color="auto"/>
        <w:right w:val="none" w:sz="0" w:space="0" w:color="auto"/>
      </w:divBdr>
    </w:div>
    <w:div w:id="1158838733">
      <w:bodyDiv w:val="1"/>
      <w:marLeft w:val="0"/>
      <w:marRight w:val="0"/>
      <w:marTop w:val="0"/>
      <w:marBottom w:val="0"/>
      <w:divBdr>
        <w:top w:val="none" w:sz="0" w:space="0" w:color="auto"/>
        <w:left w:val="none" w:sz="0" w:space="0" w:color="auto"/>
        <w:bottom w:val="none" w:sz="0" w:space="0" w:color="auto"/>
        <w:right w:val="none" w:sz="0" w:space="0" w:color="auto"/>
      </w:divBdr>
    </w:div>
    <w:div w:id="1163664203">
      <w:bodyDiv w:val="1"/>
      <w:marLeft w:val="0"/>
      <w:marRight w:val="0"/>
      <w:marTop w:val="0"/>
      <w:marBottom w:val="0"/>
      <w:divBdr>
        <w:top w:val="none" w:sz="0" w:space="0" w:color="auto"/>
        <w:left w:val="none" w:sz="0" w:space="0" w:color="auto"/>
        <w:bottom w:val="none" w:sz="0" w:space="0" w:color="auto"/>
        <w:right w:val="none" w:sz="0" w:space="0" w:color="auto"/>
      </w:divBdr>
    </w:div>
    <w:div w:id="1171602544">
      <w:bodyDiv w:val="1"/>
      <w:marLeft w:val="0"/>
      <w:marRight w:val="0"/>
      <w:marTop w:val="0"/>
      <w:marBottom w:val="0"/>
      <w:divBdr>
        <w:top w:val="none" w:sz="0" w:space="0" w:color="auto"/>
        <w:left w:val="none" w:sz="0" w:space="0" w:color="auto"/>
        <w:bottom w:val="none" w:sz="0" w:space="0" w:color="auto"/>
        <w:right w:val="none" w:sz="0" w:space="0" w:color="auto"/>
      </w:divBdr>
    </w:div>
    <w:div w:id="1177235063">
      <w:bodyDiv w:val="1"/>
      <w:marLeft w:val="0"/>
      <w:marRight w:val="0"/>
      <w:marTop w:val="0"/>
      <w:marBottom w:val="0"/>
      <w:divBdr>
        <w:top w:val="none" w:sz="0" w:space="0" w:color="auto"/>
        <w:left w:val="none" w:sz="0" w:space="0" w:color="auto"/>
        <w:bottom w:val="none" w:sz="0" w:space="0" w:color="auto"/>
        <w:right w:val="none" w:sz="0" w:space="0" w:color="auto"/>
      </w:divBdr>
    </w:div>
    <w:div w:id="1180698951">
      <w:bodyDiv w:val="1"/>
      <w:marLeft w:val="0"/>
      <w:marRight w:val="0"/>
      <w:marTop w:val="0"/>
      <w:marBottom w:val="0"/>
      <w:divBdr>
        <w:top w:val="none" w:sz="0" w:space="0" w:color="auto"/>
        <w:left w:val="none" w:sz="0" w:space="0" w:color="auto"/>
        <w:bottom w:val="none" w:sz="0" w:space="0" w:color="auto"/>
        <w:right w:val="none" w:sz="0" w:space="0" w:color="auto"/>
      </w:divBdr>
    </w:div>
    <w:div w:id="1182747246">
      <w:bodyDiv w:val="1"/>
      <w:marLeft w:val="0"/>
      <w:marRight w:val="0"/>
      <w:marTop w:val="0"/>
      <w:marBottom w:val="0"/>
      <w:divBdr>
        <w:top w:val="none" w:sz="0" w:space="0" w:color="auto"/>
        <w:left w:val="none" w:sz="0" w:space="0" w:color="auto"/>
        <w:bottom w:val="none" w:sz="0" w:space="0" w:color="auto"/>
        <w:right w:val="none" w:sz="0" w:space="0" w:color="auto"/>
      </w:divBdr>
    </w:div>
    <w:div w:id="1189610497">
      <w:bodyDiv w:val="1"/>
      <w:marLeft w:val="0"/>
      <w:marRight w:val="0"/>
      <w:marTop w:val="0"/>
      <w:marBottom w:val="0"/>
      <w:divBdr>
        <w:top w:val="none" w:sz="0" w:space="0" w:color="auto"/>
        <w:left w:val="none" w:sz="0" w:space="0" w:color="auto"/>
        <w:bottom w:val="none" w:sz="0" w:space="0" w:color="auto"/>
        <w:right w:val="none" w:sz="0" w:space="0" w:color="auto"/>
      </w:divBdr>
    </w:div>
    <w:div w:id="1193349079">
      <w:bodyDiv w:val="1"/>
      <w:marLeft w:val="0"/>
      <w:marRight w:val="0"/>
      <w:marTop w:val="0"/>
      <w:marBottom w:val="0"/>
      <w:divBdr>
        <w:top w:val="none" w:sz="0" w:space="0" w:color="auto"/>
        <w:left w:val="none" w:sz="0" w:space="0" w:color="auto"/>
        <w:bottom w:val="none" w:sz="0" w:space="0" w:color="auto"/>
        <w:right w:val="none" w:sz="0" w:space="0" w:color="auto"/>
      </w:divBdr>
    </w:div>
    <w:div w:id="1201941844">
      <w:bodyDiv w:val="1"/>
      <w:marLeft w:val="0"/>
      <w:marRight w:val="0"/>
      <w:marTop w:val="0"/>
      <w:marBottom w:val="0"/>
      <w:divBdr>
        <w:top w:val="none" w:sz="0" w:space="0" w:color="auto"/>
        <w:left w:val="none" w:sz="0" w:space="0" w:color="auto"/>
        <w:bottom w:val="none" w:sz="0" w:space="0" w:color="auto"/>
        <w:right w:val="none" w:sz="0" w:space="0" w:color="auto"/>
      </w:divBdr>
    </w:div>
    <w:div w:id="1204175188">
      <w:bodyDiv w:val="1"/>
      <w:marLeft w:val="0"/>
      <w:marRight w:val="0"/>
      <w:marTop w:val="0"/>
      <w:marBottom w:val="0"/>
      <w:divBdr>
        <w:top w:val="none" w:sz="0" w:space="0" w:color="auto"/>
        <w:left w:val="none" w:sz="0" w:space="0" w:color="auto"/>
        <w:bottom w:val="none" w:sz="0" w:space="0" w:color="auto"/>
        <w:right w:val="none" w:sz="0" w:space="0" w:color="auto"/>
      </w:divBdr>
    </w:div>
    <w:div w:id="1207453327">
      <w:bodyDiv w:val="1"/>
      <w:marLeft w:val="0"/>
      <w:marRight w:val="0"/>
      <w:marTop w:val="0"/>
      <w:marBottom w:val="0"/>
      <w:divBdr>
        <w:top w:val="none" w:sz="0" w:space="0" w:color="auto"/>
        <w:left w:val="none" w:sz="0" w:space="0" w:color="auto"/>
        <w:bottom w:val="none" w:sz="0" w:space="0" w:color="auto"/>
        <w:right w:val="none" w:sz="0" w:space="0" w:color="auto"/>
      </w:divBdr>
    </w:div>
    <w:div w:id="1209731783">
      <w:bodyDiv w:val="1"/>
      <w:marLeft w:val="0"/>
      <w:marRight w:val="0"/>
      <w:marTop w:val="0"/>
      <w:marBottom w:val="0"/>
      <w:divBdr>
        <w:top w:val="none" w:sz="0" w:space="0" w:color="auto"/>
        <w:left w:val="none" w:sz="0" w:space="0" w:color="auto"/>
        <w:bottom w:val="none" w:sz="0" w:space="0" w:color="auto"/>
        <w:right w:val="none" w:sz="0" w:space="0" w:color="auto"/>
      </w:divBdr>
    </w:div>
    <w:div w:id="1214656954">
      <w:bodyDiv w:val="1"/>
      <w:marLeft w:val="0"/>
      <w:marRight w:val="0"/>
      <w:marTop w:val="0"/>
      <w:marBottom w:val="0"/>
      <w:divBdr>
        <w:top w:val="none" w:sz="0" w:space="0" w:color="auto"/>
        <w:left w:val="none" w:sz="0" w:space="0" w:color="auto"/>
        <w:bottom w:val="none" w:sz="0" w:space="0" w:color="auto"/>
        <w:right w:val="none" w:sz="0" w:space="0" w:color="auto"/>
      </w:divBdr>
    </w:div>
    <w:div w:id="1218204877">
      <w:bodyDiv w:val="1"/>
      <w:marLeft w:val="0"/>
      <w:marRight w:val="0"/>
      <w:marTop w:val="0"/>
      <w:marBottom w:val="0"/>
      <w:divBdr>
        <w:top w:val="none" w:sz="0" w:space="0" w:color="auto"/>
        <w:left w:val="none" w:sz="0" w:space="0" w:color="auto"/>
        <w:bottom w:val="none" w:sz="0" w:space="0" w:color="auto"/>
        <w:right w:val="none" w:sz="0" w:space="0" w:color="auto"/>
      </w:divBdr>
    </w:div>
    <w:div w:id="1223174245">
      <w:bodyDiv w:val="1"/>
      <w:marLeft w:val="0"/>
      <w:marRight w:val="0"/>
      <w:marTop w:val="0"/>
      <w:marBottom w:val="0"/>
      <w:divBdr>
        <w:top w:val="none" w:sz="0" w:space="0" w:color="auto"/>
        <w:left w:val="none" w:sz="0" w:space="0" w:color="auto"/>
        <w:bottom w:val="none" w:sz="0" w:space="0" w:color="auto"/>
        <w:right w:val="none" w:sz="0" w:space="0" w:color="auto"/>
      </w:divBdr>
    </w:div>
    <w:div w:id="1223637918">
      <w:bodyDiv w:val="1"/>
      <w:marLeft w:val="0"/>
      <w:marRight w:val="0"/>
      <w:marTop w:val="0"/>
      <w:marBottom w:val="0"/>
      <w:divBdr>
        <w:top w:val="none" w:sz="0" w:space="0" w:color="auto"/>
        <w:left w:val="none" w:sz="0" w:space="0" w:color="auto"/>
        <w:bottom w:val="none" w:sz="0" w:space="0" w:color="auto"/>
        <w:right w:val="none" w:sz="0" w:space="0" w:color="auto"/>
      </w:divBdr>
    </w:div>
    <w:div w:id="1229681994">
      <w:bodyDiv w:val="1"/>
      <w:marLeft w:val="0"/>
      <w:marRight w:val="0"/>
      <w:marTop w:val="0"/>
      <w:marBottom w:val="0"/>
      <w:divBdr>
        <w:top w:val="none" w:sz="0" w:space="0" w:color="auto"/>
        <w:left w:val="none" w:sz="0" w:space="0" w:color="auto"/>
        <w:bottom w:val="none" w:sz="0" w:space="0" w:color="auto"/>
        <w:right w:val="none" w:sz="0" w:space="0" w:color="auto"/>
      </w:divBdr>
    </w:div>
    <w:div w:id="1237588914">
      <w:bodyDiv w:val="1"/>
      <w:marLeft w:val="0"/>
      <w:marRight w:val="0"/>
      <w:marTop w:val="0"/>
      <w:marBottom w:val="0"/>
      <w:divBdr>
        <w:top w:val="none" w:sz="0" w:space="0" w:color="auto"/>
        <w:left w:val="none" w:sz="0" w:space="0" w:color="auto"/>
        <w:bottom w:val="none" w:sz="0" w:space="0" w:color="auto"/>
        <w:right w:val="none" w:sz="0" w:space="0" w:color="auto"/>
      </w:divBdr>
    </w:div>
    <w:div w:id="1246064385">
      <w:bodyDiv w:val="1"/>
      <w:marLeft w:val="0"/>
      <w:marRight w:val="0"/>
      <w:marTop w:val="0"/>
      <w:marBottom w:val="0"/>
      <w:divBdr>
        <w:top w:val="none" w:sz="0" w:space="0" w:color="auto"/>
        <w:left w:val="none" w:sz="0" w:space="0" w:color="auto"/>
        <w:bottom w:val="none" w:sz="0" w:space="0" w:color="auto"/>
        <w:right w:val="none" w:sz="0" w:space="0" w:color="auto"/>
      </w:divBdr>
    </w:div>
    <w:div w:id="1247033660">
      <w:bodyDiv w:val="1"/>
      <w:marLeft w:val="0"/>
      <w:marRight w:val="0"/>
      <w:marTop w:val="0"/>
      <w:marBottom w:val="0"/>
      <w:divBdr>
        <w:top w:val="none" w:sz="0" w:space="0" w:color="auto"/>
        <w:left w:val="none" w:sz="0" w:space="0" w:color="auto"/>
        <w:bottom w:val="none" w:sz="0" w:space="0" w:color="auto"/>
        <w:right w:val="none" w:sz="0" w:space="0" w:color="auto"/>
      </w:divBdr>
    </w:div>
    <w:div w:id="1247424388">
      <w:bodyDiv w:val="1"/>
      <w:marLeft w:val="0"/>
      <w:marRight w:val="0"/>
      <w:marTop w:val="0"/>
      <w:marBottom w:val="0"/>
      <w:divBdr>
        <w:top w:val="none" w:sz="0" w:space="0" w:color="auto"/>
        <w:left w:val="none" w:sz="0" w:space="0" w:color="auto"/>
        <w:bottom w:val="none" w:sz="0" w:space="0" w:color="auto"/>
        <w:right w:val="none" w:sz="0" w:space="0" w:color="auto"/>
      </w:divBdr>
    </w:div>
    <w:div w:id="1249847640">
      <w:bodyDiv w:val="1"/>
      <w:marLeft w:val="0"/>
      <w:marRight w:val="0"/>
      <w:marTop w:val="0"/>
      <w:marBottom w:val="0"/>
      <w:divBdr>
        <w:top w:val="none" w:sz="0" w:space="0" w:color="auto"/>
        <w:left w:val="none" w:sz="0" w:space="0" w:color="auto"/>
        <w:bottom w:val="none" w:sz="0" w:space="0" w:color="auto"/>
        <w:right w:val="none" w:sz="0" w:space="0" w:color="auto"/>
      </w:divBdr>
    </w:div>
    <w:div w:id="1251038955">
      <w:bodyDiv w:val="1"/>
      <w:marLeft w:val="0"/>
      <w:marRight w:val="0"/>
      <w:marTop w:val="0"/>
      <w:marBottom w:val="0"/>
      <w:divBdr>
        <w:top w:val="none" w:sz="0" w:space="0" w:color="auto"/>
        <w:left w:val="none" w:sz="0" w:space="0" w:color="auto"/>
        <w:bottom w:val="none" w:sz="0" w:space="0" w:color="auto"/>
        <w:right w:val="none" w:sz="0" w:space="0" w:color="auto"/>
      </w:divBdr>
    </w:div>
    <w:div w:id="1251768723">
      <w:bodyDiv w:val="1"/>
      <w:marLeft w:val="0"/>
      <w:marRight w:val="0"/>
      <w:marTop w:val="0"/>
      <w:marBottom w:val="0"/>
      <w:divBdr>
        <w:top w:val="none" w:sz="0" w:space="0" w:color="auto"/>
        <w:left w:val="none" w:sz="0" w:space="0" w:color="auto"/>
        <w:bottom w:val="none" w:sz="0" w:space="0" w:color="auto"/>
        <w:right w:val="none" w:sz="0" w:space="0" w:color="auto"/>
      </w:divBdr>
    </w:div>
    <w:div w:id="1253932367">
      <w:bodyDiv w:val="1"/>
      <w:marLeft w:val="0"/>
      <w:marRight w:val="0"/>
      <w:marTop w:val="0"/>
      <w:marBottom w:val="0"/>
      <w:divBdr>
        <w:top w:val="none" w:sz="0" w:space="0" w:color="auto"/>
        <w:left w:val="none" w:sz="0" w:space="0" w:color="auto"/>
        <w:bottom w:val="none" w:sz="0" w:space="0" w:color="auto"/>
        <w:right w:val="none" w:sz="0" w:space="0" w:color="auto"/>
      </w:divBdr>
    </w:div>
    <w:div w:id="1255474724">
      <w:bodyDiv w:val="1"/>
      <w:marLeft w:val="0"/>
      <w:marRight w:val="0"/>
      <w:marTop w:val="0"/>
      <w:marBottom w:val="0"/>
      <w:divBdr>
        <w:top w:val="none" w:sz="0" w:space="0" w:color="auto"/>
        <w:left w:val="none" w:sz="0" w:space="0" w:color="auto"/>
        <w:bottom w:val="none" w:sz="0" w:space="0" w:color="auto"/>
        <w:right w:val="none" w:sz="0" w:space="0" w:color="auto"/>
      </w:divBdr>
    </w:div>
    <w:div w:id="1258635987">
      <w:bodyDiv w:val="1"/>
      <w:marLeft w:val="0"/>
      <w:marRight w:val="0"/>
      <w:marTop w:val="0"/>
      <w:marBottom w:val="0"/>
      <w:divBdr>
        <w:top w:val="none" w:sz="0" w:space="0" w:color="auto"/>
        <w:left w:val="none" w:sz="0" w:space="0" w:color="auto"/>
        <w:bottom w:val="none" w:sz="0" w:space="0" w:color="auto"/>
        <w:right w:val="none" w:sz="0" w:space="0" w:color="auto"/>
      </w:divBdr>
    </w:div>
    <w:div w:id="1262369627">
      <w:bodyDiv w:val="1"/>
      <w:marLeft w:val="0"/>
      <w:marRight w:val="0"/>
      <w:marTop w:val="0"/>
      <w:marBottom w:val="0"/>
      <w:divBdr>
        <w:top w:val="none" w:sz="0" w:space="0" w:color="auto"/>
        <w:left w:val="none" w:sz="0" w:space="0" w:color="auto"/>
        <w:bottom w:val="none" w:sz="0" w:space="0" w:color="auto"/>
        <w:right w:val="none" w:sz="0" w:space="0" w:color="auto"/>
      </w:divBdr>
    </w:div>
    <w:div w:id="1264456764">
      <w:bodyDiv w:val="1"/>
      <w:marLeft w:val="0"/>
      <w:marRight w:val="0"/>
      <w:marTop w:val="0"/>
      <w:marBottom w:val="0"/>
      <w:divBdr>
        <w:top w:val="none" w:sz="0" w:space="0" w:color="auto"/>
        <w:left w:val="none" w:sz="0" w:space="0" w:color="auto"/>
        <w:bottom w:val="none" w:sz="0" w:space="0" w:color="auto"/>
        <w:right w:val="none" w:sz="0" w:space="0" w:color="auto"/>
      </w:divBdr>
    </w:div>
    <w:div w:id="1264656443">
      <w:bodyDiv w:val="1"/>
      <w:marLeft w:val="0"/>
      <w:marRight w:val="0"/>
      <w:marTop w:val="0"/>
      <w:marBottom w:val="0"/>
      <w:divBdr>
        <w:top w:val="none" w:sz="0" w:space="0" w:color="auto"/>
        <w:left w:val="none" w:sz="0" w:space="0" w:color="auto"/>
        <w:bottom w:val="none" w:sz="0" w:space="0" w:color="auto"/>
        <w:right w:val="none" w:sz="0" w:space="0" w:color="auto"/>
      </w:divBdr>
    </w:div>
    <w:div w:id="1267695028">
      <w:bodyDiv w:val="1"/>
      <w:marLeft w:val="0"/>
      <w:marRight w:val="0"/>
      <w:marTop w:val="0"/>
      <w:marBottom w:val="0"/>
      <w:divBdr>
        <w:top w:val="none" w:sz="0" w:space="0" w:color="auto"/>
        <w:left w:val="none" w:sz="0" w:space="0" w:color="auto"/>
        <w:bottom w:val="none" w:sz="0" w:space="0" w:color="auto"/>
        <w:right w:val="none" w:sz="0" w:space="0" w:color="auto"/>
      </w:divBdr>
    </w:div>
    <w:div w:id="1279726814">
      <w:bodyDiv w:val="1"/>
      <w:marLeft w:val="0"/>
      <w:marRight w:val="0"/>
      <w:marTop w:val="0"/>
      <w:marBottom w:val="0"/>
      <w:divBdr>
        <w:top w:val="none" w:sz="0" w:space="0" w:color="auto"/>
        <w:left w:val="none" w:sz="0" w:space="0" w:color="auto"/>
        <w:bottom w:val="none" w:sz="0" w:space="0" w:color="auto"/>
        <w:right w:val="none" w:sz="0" w:space="0" w:color="auto"/>
      </w:divBdr>
    </w:div>
    <w:div w:id="1283220815">
      <w:bodyDiv w:val="1"/>
      <w:marLeft w:val="0"/>
      <w:marRight w:val="0"/>
      <w:marTop w:val="0"/>
      <w:marBottom w:val="0"/>
      <w:divBdr>
        <w:top w:val="none" w:sz="0" w:space="0" w:color="auto"/>
        <w:left w:val="none" w:sz="0" w:space="0" w:color="auto"/>
        <w:bottom w:val="none" w:sz="0" w:space="0" w:color="auto"/>
        <w:right w:val="none" w:sz="0" w:space="0" w:color="auto"/>
      </w:divBdr>
    </w:div>
    <w:div w:id="1289625523">
      <w:bodyDiv w:val="1"/>
      <w:marLeft w:val="0"/>
      <w:marRight w:val="0"/>
      <w:marTop w:val="0"/>
      <w:marBottom w:val="0"/>
      <w:divBdr>
        <w:top w:val="none" w:sz="0" w:space="0" w:color="auto"/>
        <w:left w:val="none" w:sz="0" w:space="0" w:color="auto"/>
        <w:bottom w:val="none" w:sz="0" w:space="0" w:color="auto"/>
        <w:right w:val="none" w:sz="0" w:space="0" w:color="auto"/>
      </w:divBdr>
    </w:div>
    <w:div w:id="1294673270">
      <w:bodyDiv w:val="1"/>
      <w:marLeft w:val="0"/>
      <w:marRight w:val="0"/>
      <w:marTop w:val="0"/>
      <w:marBottom w:val="0"/>
      <w:divBdr>
        <w:top w:val="none" w:sz="0" w:space="0" w:color="auto"/>
        <w:left w:val="none" w:sz="0" w:space="0" w:color="auto"/>
        <w:bottom w:val="none" w:sz="0" w:space="0" w:color="auto"/>
        <w:right w:val="none" w:sz="0" w:space="0" w:color="auto"/>
      </w:divBdr>
    </w:div>
    <w:div w:id="1295716366">
      <w:bodyDiv w:val="1"/>
      <w:marLeft w:val="0"/>
      <w:marRight w:val="0"/>
      <w:marTop w:val="0"/>
      <w:marBottom w:val="0"/>
      <w:divBdr>
        <w:top w:val="none" w:sz="0" w:space="0" w:color="auto"/>
        <w:left w:val="none" w:sz="0" w:space="0" w:color="auto"/>
        <w:bottom w:val="none" w:sz="0" w:space="0" w:color="auto"/>
        <w:right w:val="none" w:sz="0" w:space="0" w:color="auto"/>
      </w:divBdr>
      <w:divsChild>
        <w:div w:id="152258056">
          <w:marLeft w:val="0"/>
          <w:marRight w:val="0"/>
          <w:marTop w:val="0"/>
          <w:marBottom w:val="0"/>
          <w:divBdr>
            <w:top w:val="none" w:sz="0" w:space="0" w:color="auto"/>
            <w:left w:val="none" w:sz="0" w:space="0" w:color="auto"/>
            <w:bottom w:val="none" w:sz="0" w:space="0" w:color="auto"/>
            <w:right w:val="none" w:sz="0" w:space="0" w:color="auto"/>
          </w:divBdr>
        </w:div>
      </w:divsChild>
    </w:div>
    <w:div w:id="1303542710">
      <w:bodyDiv w:val="1"/>
      <w:marLeft w:val="0"/>
      <w:marRight w:val="0"/>
      <w:marTop w:val="0"/>
      <w:marBottom w:val="0"/>
      <w:divBdr>
        <w:top w:val="none" w:sz="0" w:space="0" w:color="auto"/>
        <w:left w:val="none" w:sz="0" w:space="0" w:color="auto"/>
        <w:bottom w:val="none" w:sz="0" w:space="0" w:color="auto"/>
        <w:right w:val="none" w:sz="0" w:space="0" w:color="auto"/>
      </w:divBdr>
    </w:div>
    <w:div w:id="1303928605">
      <w:bodyDiv w:val="1"/>
      <w:marLeft w:val="0"/>
      <w:marRight w:val="0"/>
      <w:marTop w:val="0"/>
      <w:marBottom w:val="0"/>
      <w:divBdr>
        <w:top w:val="none" w:sz="0" w:space="0" w:color="auto"/>
        <w:left w:val="none" w:sz="0" w:space="0" w:color="auto"/>
        <w:bottom w:val="none" w:sz="0" w:space="0" w:color="auto"/>
        <w:right w:val="none" w:sz="0" w:space="0" w:color="auto"/>
      </w:divBdr>
    </w:div>
    <w:div w:id="1306550106">
      <w:bodyDiv w:val="1"/>
      <w:marLeft w:val="0"/>
      <w:marRight w:val="0"/>
      <w:marTop w:val="0"/>
      <w:marBottom w:val="0"/>
      <w:divBdr>
        <w:top w:val="none" w:sz="0" w:space="0" w:color="auto"/>
        <w:left w:val="none" w:sz="0" w:space="0" w:color="auto"/>
        <w:bottom w:val="none" w:sz="0" w:space="0" w:color="auto"/>
        <w:right w:val="none" w:sz="0" w:space="0" w:color="auto"/>
      </w:divBdr>
    </w:div>
    <w:div w:id="1311713076">
      <w:bodyDiv w:val="1"/>
      <w:marLeft w:val="0"/>
      <w:marRight w:val="0"/>
      <w:marTop w:val="0"/>
      <w:marBottom w:val="0"/>
      <w:divBdr>
        <w:top w:val="none" w:sz="0" w:space="0" w:color="auto"/>
        <w:left w:val="none" w:sz="0" w:space="0" w:color="auto"/>
        <w:bottom w:val="none" w:sz="0" w:space="0" w:color="auto"/>
        <w:right w:val="none" w:sz="0" w:space="0" w:color="auto"/>
      </w:divBdr>
    </w:div>
    <w:div w:id="1341395689">
      <w:bodyDiv w:val="1"/>
      <w:marLeft w:val="0"/>
      <w:marRight w:val="0"/>
      <w:marTop w:val="0"/>
      <w:marBottom w:val="0"/>
      <w:divBdr>
        <w:top w:val="none" w:sz="0" w:space="0" w:color="auto"/>
        <w:left w:val="none" w:sz="0" w:space="0" w:color="auto"/>
        <w:bottom w:val="none" w:sz="0" w:space="0" w:color="auto"/>
        <w:right w:val="none" w:sz="0" w:space="0" w:color="auto"/>
      </w:divBdr>
    </w:div>
    <w:div w:id="1345404544">
      <w:bodyDiv w:val="1"/>
      <w:marLeft w:val="0"/>
      <w:marRight w:val="0"/>
      <w:marTop w:val="0"/>
      <w:marBottom w:val="0"/>
      <w:divBdr>
        <w:top w:val="none" w:sz="0" w:space="0" w:color="auto"/>
        <w:left w:val="none" w:sz="0" w:space="0" w:color="auto"/>
        <w:bottom w:val="none" w:sz="0" w:space="0" w:color="auto"/>
        <w:right w:val="none" w:sz="0" w:space="0" w:color="auto"/>
      </w:divBdr>
    </w:div>
    <w:div w:id="1364162755">
      <w:bodyDiv w:val="1"/>
      <w:marLeft w:val="0"/>
      <w:marRight w:val="0"/>
      <w:marTop w:val="0"/>
      <w:marBottom w:val="0"/>
      <w:divBdr>
        <w:top w:val="none" w:sz="0" w:space="0" w:color="auto"/>
        <w:left w:val="none" w:sz="0" w:space="0" w:color="auto"/>
        <w:bottom w:val="none" w:sz="0" w:space="0" w:color="auto"/>
        <w:right w:val="none" w:sz="0" w:space="0" w:color="auto"/>
      </w:divBdr>
    </w:div>
    <w:div w:id="1367758368">
      <w:bodyDiv w:val="1"/>
      <w:marLeft w:val="0"/>
      <w:marRight w:val="0"/>
      <w:marTop w:val="0"/>
      <w:marBottom w:val="0"/>
      <w:divBdr>
        <w:top w:val="none" w:sz="0" w:space="0" w:color="auto"/>
        <w:left w:val="none" w:sz="0" w:space="0" w:color="auto"/>
        <w:bottom w:val="none" w:sz="0" w:space="0" w:color="auto"/>
        <w:right w:val="none" w:sz="0" w:space="0" w:color="auto"/>
      </w:divBdr>
    </w:div>
    <w:div w:id="1399330350">
      <w:bodyDiv w:val="1"/>
      <w:marLeft w:val="0"/>
      <w:marRight w:val="0"/>
      <w:marTop w:val="0"/>
      <w:marBottom w:val="0"/>
      <w:divBdr>
        <w:top w:val="none" w:sz="0" w:space="0" w:color="auto"/>
        <w:left w:val="none" w:sz="0" w:space="0" w:color="auto"/>
        <w:bottom w:val="none" w:sz="0" w:space="0" w:color="auto"/>
        <w:right w:val="none" w:sz="0" w:space="0" w:color="auto"/>
      </w:divBdr>
    </w:div>
    <w:div w:id="1407924352">
      <w:bodyDiv w:val="1"/>
      <w:marLeft w:val="0"/>
      <w:marRight w:val="0"/>
      <w:marTop w:val="0"/>
      <w:marBottom w:val="0"/>
      <w:divBdr>
        <w:top w:val="none" w:sz="0" w:space="0" w:color="auto"/>
        <w:left w:val="none" w:sz="0" w:space="0" w:color="auto"/>
        <w:bottom w:val="none" w:sz="0" w:space="0" w:color="auto"/>
        <w:right w:val="none" w:sz="0" w:space="0" w:color="auto"/>
      </w:divBdr>
    </w:div>
    <w:div w:id="1410808334">
      <w:bodyDiv w:val="1"/>
      <w:marLeft w:val="0"/>
      <w:marRight w:val="0"/>
      <w:marTop w:val="0"/>
      <w:marBottom w:val="0"/>
      <w:divBdr>
        <w:top w:val="none" w:sz="0" w:space="0" w:color="auto"/>
        <w:left w:val="none" w:sz="0" w:space="0" w:color="auto"/>
        <w:bottom w:val="none" w:sz="0" w:space="0" w:color="auto"/>
        <w:right w:val="none" w:sz="0" w:space="0" w:color="auto"/>
      </w:divBdr>
    </w:div>
    <w:div w:id="1414083756">
      <w:bodyDiv w:val="1"/>
      <w:marLeft w:val="0"/>
      <w:marRight w:val="0"/>
      <w:marTop w:val="0"/>
      <w:marBottom w:val="0"/>
      <w:divBdr>
        <w:top w:val="none" w:sz="0" w:space="0" w:color="auto"/>
        <w:left w:val="none" w:sz="0" w:space="0" w:color="auto"/>
        <w:bottom w:val="none" w:sz="0" w:space="0" w:color="auto"/>
        <w:right w:val="none" w:sz="0" w:space="0" w:color="auto"/>
      </w:divBdr>
    </w:div>
    <w:div w:id="1420059761">
      <w:bodyDiv w:val="1"/>
      <w:marLeft w:val="0"/>
      <w:marRight w:val="0"/>
      <w:marTop w:val="0"/>
      <w:marBottom w:val="0"/>
      <w:divBdr>
        <w:top w:val="none" w:sz="0" w:space="0" w:color="auto"/>
        <w:left w:val="none" w:sz="0" w:space="0" w:color="auto"/>
        <w:bottom w:val="none" w:sz="0" w:space="0" w:color="auto"/>
        <w:right w:val="none" w:sz="0" w:space="0" w:color="auto"/>
      </w:divBdr>
    </w:div>
    <w:div w:id="1423842530">
      <w:bodyDiv w:val="1"/>
      <w:marLeft w:val="0"/>
      <w:marRight w:val="0"/>
      <w:marTop w:val="0"/>
      <w:marBottom w:val="0"/>
      <w:divBdr>
        <w:top w:val="none" w:sz="0" w:space="0" w:color="auto"/>
        <w:left w:val="none" w:sz="0" w:space="0" w:color="auto"/>
        <w:bottom w:val="none" w:sz="0" w:space="0" w:color="auto"/>
        <w:right w:val="none" w:sz="0" w:space="0" w:color="auto"/>
      </w:divBdr>
    </w:div>
    <w:div w:id="1424910824">
      <w:bodyDiv w:val="1"/>
      <w:marLeft w:val="0"/>
      <w:marRight w:val="0"/>
      <w:marTop w:val="0"/>
      <w:marBottom w:val="0"/>
      <w:divBdr>
        <w:top w:val="none" w:sz="0" w:space="0" w:color="auto"/>
        <w:left w:val="none" w:sz="0" w:space="0" w:color="auto"/>
        <w:bottom w:val="none" w:sz="0" w:space="0" w:color="auto"/>
        <w:right w:val="none" w:sz="0" w:space="0" w:color="auto"/>
      </w:divBdr>
    </w:div>
    <w:div w:id="1440569000">
      <w:bodyDiv w:val="1"/>
      <w:marLeft w:val="0"/>
      <w:marRight w:val="0"/>
      <w:marTop w:val="0"/>
      <w:marBottom w:val="0"/>
      <w:divBdr>
        <w:top w:val="none" w:sz="0" w:space="0" w:color="auto"/>
        <w:left w:val="none" w:sz="0" w:space="0" w:color="auto"/>
        <w:bottom w:val="none" w:sz="0" w:space="0" w:color="auto"/>
        <w:right w:val="none" w:sz="0" w:space="0" w:color="auto"/>
      </w:divBdr>
    </w:div>
    <w:div w:id="1456173297">
      <w:bodyDiv w:val="1"/>
      <w:marLeft w:val="0"/>
      <w:marRight w:val="0"/>
      <w:marTop w:val="0"/>
      <w:marBottom w:val="0"/>
      <w:divBdr>
        <w:top w:val="none" w:sz="0" w:space="0" w:color="auto"/>
        <w:left w:val="none" w:sz="0" w:space="0" w:color="auto"/>
        <w:bottom w:val="none" w:sz="0" w:space="0" w:color="auto"/>
        <w:right w:val="none" w:sz="0" w:space="0" w:color="auto"/>
      </w:divBdr>
    </w:div>
    <w:div w:id="1459451709">
      <w:bodyDiv w:val="1"/>
      <w:marLeft w:val="0"/>
      <w:marRight w:val="0"/>
      <w:marTop w:val="0"/>
      <w:marBottom w:val="0"/>
      <w:divBdr>
        <w:top w:val="none" w:sz="0" w:space="0" w:color="auto"/>
        <w:left w:val="none" w:sz="0" w:space="0" w:color="auto"/>
        <w:bottom w:val="none" w:sz="0" w:space="0" w:color="auto"/>
        <w:right w:val="none" w:sz="0" w:space="0" w:color="auto"/>
      </w:divBdr>
    </w:div>
    <w:div w:id="1474563649">
      <w:bodyDiv w:val="1"/>
      <w:marLeft w:val="0"/>
      <w:marRight w:val="0"/>
      <w:marTop w:val="0"/>
      <w:marBottom w:val="0"/>
      <w:divBdr>
        <w:top w:val="none" w:sz="0" w:space="0" w:color="auto"/>
        <w:left w:val="none" w:sz="0" w:space="0" w:color="auto"/>
        <w:bottom w:val="none" w:sz="0" w:space="0" w:color="auto"/>
        <w:right w:val="none" w:sz="0" w:space="0" w:color="auto"/>
      </w:divBdr>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484350845">
      <w:bodyDiv w:val="1"/>
      <w:marLeft w:val="0"/>
      <w:marRight w:val="0"/>
      <w:marTop w:val="0"/>
      <w:marBottom w:val="0"/>
      <w:divBdr>
        <w:top w:val="none" w:sz="0" w:space="0" w:color="auto"/>
        <w:left w:val="none" w:sz="0" w:space="0" w:color="auto"/>
        <w:bottom w:val="none" w:sz="0" w:space="0" w:color="auto"/>
        <w:right w:val="none" w:sz="0" w:space="0" w:color="auto"/>
      </w:divBdr>
    </w:div>
    <w:div w:id="1488085130">
      <w:bodyDiv w:val="1"/>
      <w:marLeft w:val="0"/>
      <w:marRight w:val="0"/>
      <w:marTop w:val="0"/>
      <w:marBottom w:val="0"/>
      <w:divBdr>
        <w:top w:val="none" w:sz="0" w:space="0" w:color="auto"/>
        <w:left w:val="none" w:sz="0" w:space="0" w:color="auto"/>
        <w:bottom w:val="none" w:sz="0" w:space="0" w:color="auto"/>
        <w:right w:val="none" w:sz="0" w:space="0" w:color="auto"/>
      </w:divBdr>
    </w:div>
    <w:div w:id="1503004707">
      <w:bodyDiv w:val="1"/>
      <w:marLeft w:val="0"/>
      <w:marRight w:val="0"/>
      <w:marTop w:val="0"/>
      <w:marBottom w:val="0"/>
      <w:divBdr>
        <w:top w:val="none" w:sz="0" w:space="0" w:color="auto"/>
        <w:left w:val="none" w:sz="0" w:space="0" w:color="auto"/>
        <w:bottom w:val="none" w:sz="0" w:space="0" w:color="auto"/>
        <w:right w:val="none" w:sz="0" w:space="0" w:color="auto"/>
      </w:divBdr>
    </w:div>
    <w:div w:id="1513645460">
      <w:bodyDiv w:val="1"/>
      <w:marLeft w:val="0"/>
      <w:marRight w:val="0"/>
      <w:marTop w:val="0"/>
      <w:marBottom w:val="0"/>
      <w:divBdr>
        <w:top w:val="none" w:sz="0" w:space="0" w:color="auto"/>
        <w:left w:val="none" w:sz="0" w:space="0" w:color="auto"/>
        <w:bottom w:val="none" w:sz="0" w:space="0" w:color="auto"/>
        <w:right w:val="none" w:sz="0" w:space="0" w:color="auto"/>
      </w:divBdr>
    </w:div>
    <w:div w:id="1519152076">
      <w:bodyDiv w:val="1"/>
      <w:marLeft w:val="0"/>
      <w:marRight w:val="0"/>
      <w:marTop w:val="0"/>
      <w:marBottom w:val="0"/>
      <w:divBdr>
        <w:top w:val="none" w:sz="0" w:space="0" w:color="auto"/>
        <w:left w:val="none" w:sz="0" w:space="0" w:color="auto"/>
        <w:bottom w:val="none" w:sz="0" w:space="0" w:color="auto"/>
        <w:right w:val="none" w:sz="0" w:space="0" w:color="auto"/>
      </w:divBdr>
    </w:div>
    <w:div w:id="1519390237">
      <w:bodyDiv w:val="1"/>
      <w:marLeft w:val="0"/>
      <w:marRight w:val="0"/>
      <w:marTop w:val="0"/>
      <w:marBottom w:val="0"/>
      <w:divBdr>
        <w:top w:val="none" w:sz="0" w:space="0" w:color="auto"/>
        <w:left w:val="none" w:sz="0" w:space="0" w:color="auto"/>
        <w:bottom w:val="none" w:sz="0" w:space="0" w:color="auto"/>
        <w:right w:val="none" w:sz="0" w:space="0" w:color="auto"/>
      </w:divBdr>
    </w:div>
    <w:div w:id="1519613574">
      <w:bodyDiv w:val="1"/>
      <w:marLeft w:val="0"/>
      <w:marRight w:val="0"/>
      <w:marTop w:val="0"/>
      <w:marBottom w:val="0"/>
      <w:divBdr>
        <w:top w:val="none" w:sz="0" w:space="0" w:color="auto"/>
        <w:left w:val="none" w:sz="0" w:space="0" w:color="auto"/>
        <w:bottom w:val="none" w:sz="0" w:space="0" w:color="auto"/>
        <w:right w:val="none" w:sz="0" w:space="0" w:color="auto"/>
      </w:divBdr>
    </w:div>
    <w:div w:id="1522624658">
      <w:bodyDiv w:val="1"/>
      <w:marLeft w:val="0"/>
      <w:marRight w:val="0"/>
      <w:marTop w:val="0"/>
      <w:marBottom w:val="0"/>
      <w:divBdr>
        <w:top w:val="none" w:sz="0" w:space="0" w:color="auto"/>
        <w:left w:val="none" w:sz="0" w:space="0" w:color="auto"/>
        <w:bottom w:val="none" w:sz="0" w:space="0" w:color="auto"/>
        <w:right w:val="none" w:sz="0" w:space="0" w:color="auto"/>
      </w:divBdr>
    </w:div>
    <w:div w:id="1527209080">
      <w:bodyDiv w:val="1"/>
      <w:marLeft w:val="0"/>
      <w:marRight w:val="0"/>
      <w:marTop w:val="0"/>
      <w:marBottom w:val="0"/>
      <w:divBdr>
        <w:top w:val="none" w:sz="0" w:space="0" w:color="auto"/>
        <w:left w:val="none" w:sz="0" w:space="0" w:color="auto"/>
        <w:bottom w:val="none" w:sz="0" w:space="0" w:color="auto"/>
        <w:right w:val="none" w:sz="0" w:space="0" w:color="auto"/>
      </w:divBdr>
    </w:div>
    <w:div w:id="1528833219">
      <w:bodyDiv w:val="1"/>
      <w:marLeft w:val="0"/>
      <w:marRight w:val="0"/>
      <w:marTop w:val="0"/>
      <w:marBottom w:val="0"/>
      <w:divBdr>
        <w:top w:val="none" w:sz="0" w:space="0" w:color="auto"/>
        <w:left w:val="none" w:sz="0" w:space="0" w:color="auto"/>
        <w:bottom w:val="none" w:sz="0" w:space="0" w:color="auto"/>
        <w:right w:val="none" w:sz="0" w:space="0" w:color="auto"/>
      </w:divBdr>
    </w:div>
    <w:div w:id="1531336029">
      <w:bodyDiv w:val="1"/>
      <w:marLeft w:val="0"/>
      <w:marRight w:val="0"/>
      <w:marTop w:val="0"/>
      <w:marBottom w:val="0"/>
      <w:divBdr>
        <w:top w:val="none" w:sz="0" w:space="0" w:color="auto"/>
        <w:left w:val="none" w:sz="0" w:space="0" w:color="auto"/>
        <w:bottom w:val="none" w:sz="0" w:space="0" w:color="auto"/>
        <w:right w:val="none" w:sz="0" w:space="0" w:color="auto"/>
      </w:divBdr>
    </w:div>
    <w:div w:id="1538469849">
      <w:bodyDiv w:val="1"/>
      <w:marLeft w:val="0"/>
      <w:marRight w:val="0"/>
      <w:marTop w:val="0"/>
      <w:marBottom w:val="0"/>
      <w:divBdr>
        <w:top w:val="none" w:sz="0" w:space="0" w:color="auto"/>
        <w:left w:val="none" w:sz="0" w:space="0" w:color="auto"/>
        <w:bottom w:val="none" w:sz="0" w:space="0" w:color="auto"/>
        <w:right w:val="none" w:sz="0" w:space="0" w:color="auto"/>
      </w:divBdr>
    </w:div>
    <w:div w:id="1539471598">
      <w:bodyDiv w:val="1"/>
      <w:marLeft w:val="0"/>
      <w:marRight w:val="0"/>
      <w:marTop w:val="0"/>
      <w:marBottom w:val="0"/>
      <w:divBdr>
        <w:top w:val="none" w:sz="0" w:space="0" w:color="auto"/>
        <w:left w:val="none" w:sz="0" w:space="0" w:color="auto"/>
        <w:bottom w:val="none" w:sz="0" w:space="0" w:color="auto"/>
        <w:right w:val="none" w:sz="0" w:space="0" w:color="auto"/>
      </w:divBdr>
    </w:div>
    <w:div w:id="1539508974">
      <w:bodyDiv w:val="1"/>
      <w:marLeft w:val="0"/>
      <w:marRight w:val="0"/>
      <w:marTop w:val="0"/>
      <w:marBottom w:val="0"/>
      <w:divBdr>
        <w:top w:val="none" w:sz="0" w:space="0" w:color="auto"/>
        <w:left w:val="none" w:sz="0" w:space="0" w:color="auto"/>
        <w:bottom w:val="none" w:sz="0" w:space="0" w:color="auto"/>
        <w:right w:val="none" w:sz="0" w:space="0" w:color="auto"/>
      </w:divBdr>
    </w:div>
    <w:div w:id="1542742246">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150"/>
          <w:marBottom w:val="0"/>
          <w:divBdr>
            <w:top w:val="none" w:sz="0" w:space="0" w:color="auto"/>
            <w:left w:val="none" w:sz="0" w:space="0" w:color="auto"/>
            <w:bottom w:val="none" w:sz="0" w:space="0" w:color="auto"/>
            <w:right w:val="none" w:sz="0" w:space="0" w:color="auto"/>
          </w:divBdr>
          <w:divsChild>
            <w:div w:id="102893398">
              <w:marLeft w:val="0"/>
              <w:marRight w:val="0"/>
              <w:marTop w:val="0"/>
              <w:marBottom w:val="0"/>
              <w:divBdr>
                <w:top w:val="none" w:sz="0" w:space="0" w:color="auto"/>
                <w:left w:val="none" w:sz="0" w:space="0" w:color="auto"/>
                <w:bottom w:val="none" w:sz="0" w:space="0" w:color="auto"/>
                <w:right w:val="none" w:sz="0" w:space="0" w:color="auto"/>
              </w:divBdr>
            </w:div>
            <w:div w:id="1520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685">
      <w:bodyDiv w:val="1"/>
      <w:marLeft w:val="0"/>
      <w:marRight w:val="0"/>
      <w:marTop w:val="0"/>
      <w:marBottom w:val="0"/>
      <w:divBdr>
        <w:top w:val="none" w:sz="0" w:space="0" w:color="auto"/>
        <w:left w:val="none" w:sz="0" w:space="0" w:color="auto"/>
        <w:bottom w:val="none" w:sz="0" w:space="0" w:color="auto"/>
        <w:right w:val="none" w:sz="0" w:space="0" w:color="auto"/>
      </w:divBdr>
    </w:div>
    <w:div w:id="1553810786">
      <w:bodyDiv w:val="1"/>
      <w:marLeft w:val="0"/>
      <w:marRight w:val="0"/>
      <w:marTop w:val="0"/>
      <w:marBottom w:val="0"/>
      <w:divBdr>
        <w:top w:val="none" w:sz="0" w:space="0" w:color="auto"/>
        <w:left w:val="none" w:sz="0" w:space="0" w:color="auto"/>
        <w:bottom w:val="none" w:sz="0" w:space="0" w:color="auto"/>
        <w:right w:val="none" w:sz="0" w:space="0" w:color="auto"/>
      </w:divBdr>
    </w:div>
    <w:div w:id="1557354227">
      <w:bodyDiv w:val="1"/>
      <w:marLeft w:val="0"/>
      <w:marRight w:val="0"/>
      <w:marTop w:val="0"/>
      <w:marBottom w:val="0"/>
      <w:divBdr>
        <w:top w:val="none" w:sz="0" w:space="0" w:color="auto"/>
        <w:left w:val="none" w:sz="0" w:space="0" w:color="auto"/>
        <w:bottom w:val="none" w:sz="0" w:space="0" w:color="auto"/>
        <w:right w:val="none" w:sz="0" w:space="0" w:color="auto"/>
      </w:divBdr>
    </w:div>
    <w:div w:id="1561360645">
      <w:bodyDiv w:val="1"/>
      <w:marLeft w:val="0"/>
      <w:marRight w:val="0"/>
      <w:marTop w:val="0"/>
      <w:marBottom w:val="0"/>
      <w:divBdr>
        <w:top w:val="none" w:sz="0" w:space="0" w:color="auto"/>
        <w:left w:val="none" w:sz="0" w:space="0" w:color="auto"/>
        <w:bottom w:val="none" w:sz="0" w:space="0" w:color="auto"/>
        <w:right w:val="none" w:sz="0" w:space="0" w:color="auto"/>
      </w:divBdr>
    </w:div>
    <w:div w:id="1577478346">
      <w:bodyDiv w:val="1"/>
      <w:marLeft w:val="0"/>
      <w:marRight w:val="0"/>
      <w:marTop w:val="0"/>
      <w:marBottom w:val="0"/>
      <w:divBdr>
        <w:top w:val="none" w:sz="0" w:space="0" w:color="auto"/>
        <w:left w:val="none" w:sz="0" w:space="0" w:color="auto"/>
        <w:bottom w:val="none" w:sz="0" w:space="0" w:color="auto"/>
        <w:right w:val="none" w:sz="0" w:space="0" w:color="auto"/>
      </w:divBdr>
    </w:div>
    <w:div w:id="1582760058">
      <w:bodyDiv w:val="1"/>
      <w:marLeft w:val="0"/>
      <w:marRight w:val="0"/>
      <w:marTop w:val="0"/>
      <w:marBottom w:val="0"/>
      <w:divBdr>
        <w:top w:val="none" w:sz="0" w:space="0" w:color="auto"/>
        <w:left w:val="none" w:sz="0" w:space="0" w:color="auto"/>
        <w:bottom w:val="none" w:sz="0" w:space="0" w:color="auto"/>
        <w:right w:val="none" w:sz="0" w:space="0" w:color="auto"/>
      </w:divBdr>
    </w:div>
    <w:div w:id="1587152661">
      <w:bodyDiv w:val="1"/>
      <w:marLeft w:val="0"/>
      <w:marRight w:val="0"/>
      <w:marTop w:val="0"/>
      <w:marBottom w:val="0"/>
      <w:divBdr>
        <w:top w:val="none" w:sz="0" w:space="0" w:color="auto"/>
        <w:left w:val="none" w:sz="0" w:space="0" w:color="auto"/>
        <w:bottom w:val="none" w:sz="0" w:space="0" w:color="auto"/>
        <w:right w:val="none" w:sz="0" w:space="0" w:color="auto"/>
      </w:divBdr>
    </w:div>
    <w:div w:id="1594820955">
      <w:bodyDiv w:val="1"/>
      <w:marLeft w:val="0"/>
      <w:marRight w:val="0"/>
      <w:marTop w:val="0"/>
      <w:marBottom w:val="0"/>
      <w:divBdr>
        <w:top w:val="none" w:sz="0" w:space="0" w:color="auto"/>
        <w:left w:val="none" w:sz="0" w:space="0" w:color="auto"/>
        <w:bottom w:val="none" w:sz="0" w:space="0" w:color="auto"/>
        <w:right w:val="none" w:sz="0" w:space="0" w:color="auto"/>
      </w:divBdr>
    </w:div>
    <w:div w:id="1604848373">
      <w:bodyDiv w:val="1"/>
      <w:marLeft w:val="0"/>
      <w:marRight w:val="0"/>
      <w:marTop w:val="0"/>
      <w:marBottom w:val="0"/>
      <w:divBdr>
        <w:top w:val="none" w:sz="0" w:space="0" w:color="auto"/>
        <w:left w:val="none" w:sz="0" w:space="0" w:color="auto"/>
        <w:bottom w:val="none" w:sz="0" w:space="0" w:color="auto"/>
        <w:right w:val="none" w:sz="0" w:space="0" w:color="auto"/>
      </w:divBdr>
    </w:div>
    <w:div w:id="1607271294">
      <w:bodyDiv w:val="1"/>
      <w:marLeft w:val="0"/>
      <w:marRight w:val="0"/>
      <w:marTop w:val="0"/>
      <w:marBottom w:val="0"/>
      <w:divBdr>
        <w:top w:val="none" w:sz="0" w:space="0" w:color="auto"/>
        <w:left w:val="none" w:sz="0" w:space="0" w:color="auto"/>
        <w:bottom w:val="none" w:sz="0" w:space="0" w:color="auto"/>
        <w:right w:val="none" w:sz="0" w:space="0" w:color="auto"/>
      </w:divBdr>
    </w:div>
    <w:div w:id="1609385956">
      <w:bodyDiv w:val="1"/>
      <w:marLeft w:val="0"/>
      <w:marRight w:val="0"/>
      <w:marTop w:val="0"/>
      <w:marBottom w:val="0"/>
      <w:divBdr>
        <w:top w:val="none" w:sz="0" w:space="0" w:color="auto"/>
        <w:left w:val="none" w:sz="0" w:space="0" w:color="auto"/>
        <w:bottom w:val="none" w:sz="0" w:space="0" w:color="auto"/>
        <w:right w:val="none" w:sz="0" w:space="0" w:color="auto"/>
      </w:divBdr>
    </w:div>
    <w:div w:id="1611745252">
      <w:bodyDiv w:val="1"/>
      <w:marLeft w:val="0"/>
      <w:marRight w:val="0"/>
      <w:marTop w:val="0"/>
      <w:marBottom w:val="0"/>
      <w:divBdr>
        <w:top w:val="none" w:sz="0" w:space="0" w:color="auto"/>
        <w:left w:val="none" w:sz="0" w:space="0" w:color="auto"/>
        <w:bottom w:val="none" w:sz="0" w:space="0" w:color="auto"/>
        <w:right w:val="none" w:sz="0" w:space="0" w:color="auto"/>
      </w:divBdr>
    </w:div>
    <w:div w:id="1613781840">
      <w:bodyDiv w:val="1"/>
      <w:marLeft w:val="0"/>
      <w:marRight w:val="0"/>
      <w:marTop w:val="0"/>
      <w:marBottom w:val="0"/>
      <w:divBdr>
        <w:top w:val="none" w:sz="0" w:space="0" w:color="auto"/>
        <w:left w:val="none" w:sz="0" w:space="0" w:color="auto"/>
        <w:bottom w:val="none" w:sz="0" w:space="0" w:color="auto"/>
        <w:right w:val="none" w:sz="0" w:space="0" w:color="auto"/>
      </w:divBdr>
    </w:div>
    <w:div w:id="1615016577">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26545000">
      <w:bodyDiv w:val="1"/>
      <w:marLeft w:val="0"/>
      <w:marRight w:val="0"/>
      <w:marTop w:val="0"/>
      <w:marBottom w:val="0"/>
      <w:divBdr>
        <w:top w:val="none" w:sz="0" w:space="0" w:color="auto"/>
        <w:left w:val="none" w:sz="0" w:space="0" w:color="auto"/>
        <w:bottom w:val="none" w:sz="0" w:space="0" w:color="auto"/>
        <w:right w:val="none" w:sz="0" w:space="0" w:color="auto"/>
      </w:divBdr>
    </w:div>
    <w:div w:id="1644890968">
      <w:bodyDiv w:val="1"/>
      <w:marLeft w:val="0"/>
      <w:marRight w:val="0"/>
      <w:marTop w:val="0"/>
      <w:marBottom w:val="0"/>
      <w:divBdr>
        <w:top w:val="none" w:sz="0" w:space="0" w:color="auto"/>
        <w:left w:val="none" w:sz="0" w:space="0" w:color="auto"/>
        <w:bottom w:val="none" w:sz="0" w:space="0" w:color="auto"/>
        <w:right w:val="none" w:sz="0" w:space="0" w:color="auto"/>
      </w:divBdr>
    </w:div>
    <w:div w:id="1653869115">
      <w:bodyDiv w:val="1"/>
      <w:marLeft w:val="0"/>
      <w:marRight w:val="0"/>
      <w:marTop w:val="0"/>
      <w:marBottom w:val="0"/>
      <w:divBdr>
        <w:top w:val="none" w:sz="0" w:space="0" w:color="auto"/>
        <w:left w:val="none" w:sz="0" w:space="0" w:color="auto"/>
        <w:bottom w:val="none" w:sz="0" w:space="0" w:color="auto"/>
        <w:right w:val="none" w:sz="0" w:space="0" w:color="auto"/>
      </w:divBdr>
    </w:div>
    <w:div w:id="1681277350">
      <w:bodyDiv w:val="1"/>
      <w:marLeft w:val="0"/>
      <w:marRight w:val="0"/>
      <w:marTop w:val="0"/>
      <w:marBottom w:val="0"/>
      <w:divBdr>
        <w:top w:val="none" w:sz="0" w:space="0" w:color="auto"/>
        <w:left w:val="none" w:sz="0" w:space="0" w:color="auto"/>
        <w:bottom w:val="none" w:sz="0" w:space="0" w:color="auto"/>
        <w:right w:val="none" w:sz="0" w:space="0" w:color="auto"/>
      </w:divBdr>
    </w:div>
    <w:div w:id="1708681345">
      <w:bodyDiv w:val="1"/>
      <w:marLeft w:val="0"/>
      <w:marRight w:val="0"/>
      <w:marTop w:val="0"/>
      <w:marBottom w:val="0"/>
      <w:divBdr>
        <w:top w:val="none" w:sz="0" w:space="0" w:color="auto"/>
        <w:left w:val="none" w:sz="0" w:space="0" w:color="auto"/>
        <w:bottom w:val="none" w:sz="0" w:space="0" w:color="auto"/>
        <w:right w:val="none" w:sz="0" w:space="0" w:color="auto"/>
      </w:divBdr>
    </w:div>
    <w:div w:id="1709598125">
      <w:bodyDiv w:val="1"/>
      <w:marLeft w:val="0"/>
      <w:marRight w:val="0"/>
      <w:marTop w:val="0"/>
      <w:marBottom w:val="0"/>
      <w:divBdr>
        <w:top w:val="none" w:sz="0" w:space="0" w:color="auto"/>
        <w:left w:val="none" w:sz="0" w:space="0" w:color="auto"/>
        <w:bottom w:val="none" w:sz="0" w:space="0" w:color="auto"/>
        <w:right w:val="none" w:sz="0" w:space="0" w:color="auto"/>
      </w:divBdr>
    </w:div>
    <w:div w:id="1718431444">
      <w:bodyDiv w:val="1"/>
      <w:marLeft w:val="0"/>
      <w:marRight w:val="0"/>
      <w:marTop w:val="0"/>
      <w:marBottom w:val="0"/>
      <w:divBdr>
        <w:top w:val="none" w:sz="0" w:space="0" w:color="auto"/>
        <w:left w:val="none" w:sz="0" w:space="0" w:color="auto"/>
        <w:bottom w:val="none" w:sz="0" w:space="0" w:color="auto"/>
        <w:right w:val="none" w:sz="0" w:space="0" w:color="auto"/>
      </w:divBdr>
    </w:div>
    <w:div w:id="1741631400">
      <w:bodyDiv w:val="1"/>
      <w:marLeft w:val="0"/>
      <w:marRight w:val="0"/>
      <w:marTop w:val="0"/>
      <w:marBottom w:val="0"/>
      <w:divBdr>
        <w:top w:val="none" w:sz="0" w:space="0" w:color="auto"/>
        <w:left w:val="none" w:sz="0" w:space="0" w:color="auto"/>
        <w:bottom w:val="none" w:sz="0" w:space="0" w:color="auto"/>
        <w:right w:val="none" w:sz="0" w:space="0" w:color="auto"/>
      </w:divBdr>
    </w:div>
    <w:div w:id="1745494147">
      <w:bodyDiv w:val="1"/>
      <w:marLeft w:val="0"/>
      <w:marRight w:val="0"/>
      <w:marTop w:val="0"/>
      <w:marBottom w:val="0"/>
      <w:divBdr>
        <w:top w:val="none" w:sz="0" w:space="0" w:color="auto"/>
        <w:left w:val="none" w:sz="0" w:space="0" w:color="auto"/>
        <w:bottom w:val="none" w:sz="0" w:space="0" w:color="auto"/>
        <w:right w:val="none" w:sz="0" w:space="0" w:color="auto"/>
      </w:divBdr>
    </w:div>
    <w:div w:id="1748571921">
      <w:bodyDiv w:val="1"/>
      <w:marLeft w:val="0"/>
      <w:marRight w:val="0"/>
      <w:marTop w:val="0"/>
      <w:marBottom w:val="0"/>
      <w:divBdr>
        <w:top w:val="none" w:sz="0" w:space="0" w:color="auto"/>
        <w:left w:val="none" w:sz="0" w:space="0" w:color="auto"/>
        <w:bottom w:val="none" w:sz="0" w:space="0" w:color="auto"/>
        <w:right w:val="none" w:sz="0" w:space="0" w:color="auto"/>
      </w:divBdr>
    </w:div>
    <w:div w:id="1757941166">
      <w:bodyDiv w:val="1"/>
      <w:marLeft w:val="0"/>
      <w:marRight w:val="0"/>
      <w:marTop w:val="0"/>
      <w:marBottom w:val="0"/>
      <w:divBdr>
        <w:top w:val="none" w:sz="0" w:space="0" w:color="auto"/>
        <w:left w:val="none" w:sz="0" w:space="0" w:color="auto"/>
        <w:bottom w:val="none" w:sz="0" w:space="0" w:color="auto"/>
        <w:right w:val="none" w:sz="0" w:space="0" w:color="auto"/>
      </w:divBdr>
    </w:div>
    <w:div w:id="1759474078">
      <w:bodyDiv w:val="1"/>
      <w:marLeft w:val="0"/>
      <w:marRight w:val="0"/>
      <w:marTop w:val="0"/>
      <w:marBottom w:val="0"/>
      <w:divBdr>
        <w:top w:val="none" w:sz="0" w:space="0" w:color="auto"/>
        <w:left w:val="none" w:sz="0" w:space="0" w:color="auto"/>
        <w:bottom w:val="none" w:sz="0" w:space="0" w:color="auto"/>
        <w:right w:val="none" w:sz="0" w:space="0" w:color="auto"/>
      </w:divBdr>
    </w:div>
    <w:div w:id="1760366258">
      <w:bodyDiv w:val="1"/>
      <w:marLeft w:val="0"/>
      <w:marRight w:val="0"/>
      <w:marTop w:val="0"/>
      <w:marBottom w:val="0"/>
      <w:divBdr>
        <w:top w:val="none" w:sz="0" w:space="0" w:color="auto"/>
        <w:left w:val="none" w:sz="0" w:space="0" w:color="auto"/>
        <w:bottom w:val="none" w:sz="0" w:space="0" w:color="auto"/>
        <w:right w:val="none" w:sz="0" w:space="0" w:color="auto"/>
      </w:divBdr>
    </w:div>
    <w:div w:id="1762607243">
      <w:bodyDiv w:val="1"/>
      <w:marLeft w:val="0"/>
      <w:marRight w:val="0"/>
      <w:marTop w:val="0"/>
      <w:marBottom w:val="0"/>
      <w:divBdr>
        <w:top w:val="none" w:sz="0" w:space="0" w:color="auto"/>
        <w:left w:val="none" w:sz="0" w:space="0" w:color="auto"/>
        <w:bottom w:val="none" w:sz="0" w:space="0" w:color="auto"/>
        <w:right w:val="none" w:sz="0" w:space="0" w:color="auto"/>
      </w:divBdr>
    </w:div>
    <w:div w:id="1771849324">
      <w:bodyDiv w:val="1"/>
      <w:marLeft w:val="0"/>
      <w:marRight w:val="0"/>
      <w:marTop w:val="0"/>
      <w:marBottom w:val="0"/>
      <w:divBdr>
        <w:top w:val="none" w:sz="0" w:space="0" w:color="auto"/>
        <w:left w:val="none" w:sz="0" w:space="0" w:color="auto"/>
        <w:bottom w:val="none" w:sz="0" w:space="0" w:color="auto"/>
        <w:right w:val="none" w:sz="0" w:space="0" w:color="auto"/>
      </w:divBdr>
    </w:div>
    <w:div w:id="1771926179">
      <w:bodyDiv w:val="1"/>
      <w:marLeft w:val="0"/>
      <w:marRight w:val="0"/>
      <w:marTop w:val="0"/>
      <w:marBottom w:val="0"/>
      <w:divBdr>
        <w:top w:val="none" w:sz="0" w:space="0" w:color="auto"/>
        <w:left w:val="none" w:sz="0" w:space="0" w:color="auto"/>
        <w:bottom w:val="none" w:sz="0" w:space="0" w:color="auto"/>
        <w:right w:val="none" w:sz="0" w:space="0" w:color="auto"/>
      </w:divBdr>
    </w:div>
    <w:div w:id="1779712582">
      <w:bodyDiv w:val="1"/>
      <w:marLeft w:val="0"/>
      <w:marRight w:val="0"/>
      <w:marTop w:val="0"/>
      <w:marBottom w:val="0"/>
      <w:divBdr>
        <w:top w:val="none" w:sz="0" w:space="0" w:color="auto"/>
        <w:left w:val="none" w:sz="0" w:space="0" w:color="auto"/>
        <w:bottom w:val="none" w:sz="0" w:space="0" w:color="auto"/>
        <w:right w:val="none" w:sz="0" w:space="0" w:color="auto"/>
      </w:divBdr>
    </w:div>
    <w:div w:id="1781022189">
      <w:bodyDiv w:val="1"/>
      <w:marLeft w:val="0"/>
      <w:marRight w:val="0"/>
      <w:marTop w:val="0"/>
      <w:marBottom w:val="0"/>
      <w:divBdr>
        <w:top w:val="none" w:sz="0" w:space="0" w:color="auto"/>
        <w:left w:val="none" w:sz="0" w:space="0" w:color="auto"/>
        <w:bottom w:val="none" w:sz="0" w:space="0" w:color="auto"/>
        <w:right w:val="none" w:sz="0" w:space="0" w:color="auto"/>
      </w:divBdr>
    </w:div>
    <w:div w:id="1786729442">
      <w:bodyDiv w:val="1"/>
      <w:marLeft w:val="0"/>
      <w:marRight w:val="0"/>
      <w:marTop w:val="0"/>
      <w:marBottom w:val="0"/>
      <w:divBdr>
        <w:top w:val="none" w:sz="0" w:space="0" w:color="auto"/>
        <w:left w:val="none" w:sz="0" w:space="0" w:color="auto"/>
        <w:bottom w:val="none" w:sz="0" w:space="0" w:color="auto"/>
        <w:right w:val="none" w:sz="0" w:space="0" w:color="auto"/>
      </w:divBdr>
      <w:divsChild>
        <w:div w:id="232663546">
          <w:marLeft w:val="0"/>
          <w:marRight w:val="0"/>
          <w:marTop w:val="0"/>
          <w:marBottom w:val="0"/>
          <w:divBdr>
            <w:top w:val="none" w:sz="0" w:space="0" w:color="auto"/>
            <w:left w:val="none" w:sz="0" w:space="0" w:color="auto"/>
            <w:bottom w:val="none" w:sz="0" w:space="0" w:color="auto"/>
            <w:right w:val="none" w:sz="0" w:space="0" w:color="auto"/>
          </w:divBdr>
        </w:div>
      </w:divsChild>
    </w:div>
    <w:div w:id="1787118844">
      <w:bodyDiv w:val="1"/>
      <w:marLeft w:val="0"/>
      <w:marRight w:val="0"/>
      <w:marTop w:val="0"/>
      <w:marBottom w:val="0"/>
      <w:divBdr>
        <w:top w:val="none" w:sz="0" w:space="0" w:color="auto"/>
        <w:left w:val="none" w:sz="0" w:space="0" w:color="auto"/>
        <w:bottom w:val="none" w:sz="0" w:space="0" w:color="auto"/>
        <w:right w:val="none" w:sz="0" w:space="0" w:color="auto"/>
      </w:divBdr>
    </w:div>
    <w:div w:id="1788116444">
      <w:bodyDiv w:val="1"/>
      <w:marLeft w:val="0"/>
      <w:marRight w:val="0"/>
      <w:marTop w:val="0"/>
      <w:marBottom w:val="0"/>
      <w:divBdr>
        <w:top w:val="none" w:sz="0" w:space="0" w:color="auto"/>
        <w:left w:val="none" w:sz="0" w:space="0" w:color="auto"/>
        <w:bottom w:val="none" w:sz="0" w:space="0" w:color="auto"/>
        <w:right w:val="none" w:sz="0" w:space="0" w:color="auto"/>
      </w:divBdr>
    </w:div>
    <w:div w:id="1793591476">
      <w:bodyDiv w:val="1"/>
      <w:marLeft w:val="0"/>
      <w:marRight w:val="0"/>
      <w:marTop w:val="0"/>
      <w:marBottom w:val="0"/>
      <w:divBdr>
        <w:top w:val="none" w:sz="0" w:space="0" w:color="auto"/>
        <w:left w:val="none" w:sz="0" w:space="0" w:color="auto"/>
        <w:bottom w:val="none" w:sz="0" w:space="0" w:color="auto"/>
        <w:right w:val="none" w:sz="0" w:space="0" w:color="auto"/>
      </w:divBdr>
    </w:div>
    <w:div w:id="1797335323">
      <w:bodyDiv w:val="1"/>
      <w:marLeft w:val="0"/>
      <w:marRight w:val="0"/>
      <w:marTop w:val="0"/>
      <w:marBottom w:val="0"/>
      <w:divBdr>
        <w:top w:val="none" w:sz="0" w:space="0" w:color="auto"/>
        <w:left w:val="none" w:sz="0" w:space="0" w:color="auto"/>
        <w:bottom w:val="none" w:sz="0" w:space="0" w:color="auto"/>
        <w:right w:val="none" w:sz="0" w:space="0" w:color="auto"/>
      </w:divBdr>
    </w:div>
    <w:div w:id="1798451204">
      <w:bodyDiv w:val="1"/>
      <w:marLeft w:val="0"/>
      <w:marRight w:val="0"/>
      <w:marTop w:val="0"/>
      <w:marBottom w:val="0"/>
      <w:divBdr>
        <w:top w:val="none" w:sz="0" w:space="0" w:color="auto"/>
        <w:left w:val="none" w:sz="0" w:space="0" w:color="auto"/>
        <w:bottom w:val="none" w:sz="0" w:space="0" w:color="auto"/>
        <w:right w:val="none" w:sz="0" w:space="0" w:color="auto"/>
      </w:divBdr>
    </w:div>
    <w:div w:id="1800104697">
      <w:bodyDiv w:val="1"/>
      <w:marLeft w:val="0"/>
      <w:marRight w:val="0"/>
      <w:marTop w:val="0"/>
      <w:marBottom w:val="0"/>
      <w:divBdr>
        <w:top w:val="none" w:sz="0" w:space="0" w:color="auto"/>
        <w:left w:val="none" w:sz="0" w:space="0" w:color="auto"/>
        <w:bottom w:val="none" w:sz="0" w:space="0" w:color="auto"/>
        <w:right w:val="none" w:sz="0" w:space="0" w:color="auto"/>
      </w:divBdr>
    </w:div>
    <w:div w:id="1801806405">
      <w:bodyDiv w:val="1"/>
      <w:marLeft w:val="0"/>
      <w:marRight w:val="0"/>
      <w:marTop w:val="0"/>
      <w:marBottom w:val="0"/>
      <w:divBdr>
        <w:top w:val="none" w:sz="0" w:space="0" w:color="auto"/>
        <w:left w:val="none" w:sz="0" w:space="0" w:color="auto"/>
        <w:bottom w:val="none" w:sz="0" w:space="0" w:color="auto"/>
        <w:right w:val="none" w:sz="0" w:space="0" w:color="auto"/>
      </w:divBdr>
    </w:div>
    <w:div w:id="1802114746">
      <w:bodyDiv w:val="1"/>
      <w:marLeft w:val="0"/>
      <w:marRight w:val="0"/>
      <w:marTop w:val="0"/>
      <w:marBottom w:val="0"/>
      <w:divBdr>
        <w:top w:val="none" w:sz="0" w:space="0" w:color="auto"/>
        <w:left w:val="none" w:sz="0" w:space="0" w:color="auto"/>
        <w:bottom w:val="none" w:sz="0" w:space="0" w:color="auto"/>
        <w:right w:val="none" w:sz="0" w:space="0" w:color="auto"/>
      </w:divBdr>
    </w:div>
    <w:div w:id="1804272923">
      <w:bodyDiv w:val="1"/>
      <w:marLeft w:val="0"/>
      <w:marRight w:val="0"/>
      <w:marTop w:val="0"/>
      <w:marBottom w:val="0"/>
      <w:divBdr>
        <w:top w:val="none" w:sz="0" w:space="0" w:color="auto"/>
        <w:left w:val="none" w:sz="0" w:space="0" w:color="auto"/>
        <w:bottom w:val="none" w:sz="0" w:space="0" w:color="auto"/>
        <w:right w:val="none" w:sz="0" w:space="0" w:color="auto"/>
      </w:divBdr>
    </w:div>
    <w:div w:id="1810896890">
      <w:bodyDiv w:val="1"/>
      <w:marLeft w:val="0"/>
      <w:marRight w:val="0"/>
      <w:marTop w:val="0"/>
      <w:marBottom w:val="0"/>
      <w:divBdr>
        <w:top w:val="none" w:sz="0" w:space="0" w:color="auto"/>
        <w:left w:val="none" w:sz="0" w:space="0" w:color="auto"/>
        <w:bottom w:val="none" w:sz="0" w:space="0" w:color="auto"/>
        <w:right w:val="none" w:sz="0" w:space="0" w:color="auto"/>
      </w:divBdr>
    </w:div>
    <w:div w:id="1814372883">
      <w:bodyDiv w:val="1"/>
      <w:marLeft w:val="0"/>
      <w:marRight w:val="0"/>
      <w:marTop w:val="0"/>
      <w:marBottom w:val="0"/>
      <w:divBdr>
        <w:top w:val="none" w:sz="0" w:space="0" w:color="auto"/>
        <w:left w:val="none" w:sz="0" w:space="0" w:color="auto"/>
        <w:bottom w:val="none" w:sz="0" w:space="0" w:color="auto"/>
        <w:right w:val="none" w:sz="0" w:space="0" w:color="auto"/>
      </w:divBdr>
    </w:div>
    <w:div w:id="1816295054">
      <w:bodyDiv w:val="1"/>
      <w:marLeft w:val="0"/>
      <w:marRight w:val="0"/>
      <w:marTop w:val="0"/>
      <w:marBottom w:val="0"/>
      <w:divBdr>
        <w:top w:val="none" w:sz="0" w:space="0" w:color="auto"/>
        <w:left w:val="none" w:sz="0" w:space="0" w:color="auto"/>
        <w:bottom w:val="none" w:sz="0" w:space="0" w:color="auto"/>
        <w:right w:val="none" w:sz="0" w:space="0" w:color="auto"/>
      </w:divBdr>
    </w:div>
    <w:div w:id="1817451000">
      <w:bodyDiv w:val="1"/>
      <w:marLeft w:val="0"/>
      <w:marRight w:val="0"/>
      <w:marTop w:val="0"/>
      <w:marBottom w:val="0"/>
      <w:divBdr>
        <w:top w:val="none" w:sz="0" w:space="0" w:color="auto"/>
        <w:left w:val="none" w:sz="0" w:space="0" w:color="auto"/>
        <w:bottom w:val="none" w:sz="0" w:space="0" w:color="auto"/>
        <w:right w:val="none" w:sz="0" w:space="0" w:color="auto"/>
      </w:divBdr>
    </w:div>
    <w:div w:id="1825202898">
      <w:bodyDiv w:val="1"/>
      <w:marLeft w:val="0"/>
      <w:marRight w:val="0"/>
      <w:marTop w:val="0"/>
      <w:marBottom w:val="0"/>
      <w:divBdr>
        <w:top w:val="none" w:sz="0" w:space="0" w:color="auto"/>
        <w:left w:val="none" w:sz="0" w:space="0" w:color="auto"/>
        <w:bottom w:val="none" w:sz="0" w:space="0" w:color="auto"/>
        <w:right w:val="none" w:sz="0" w:space="0" w:color="auto"/>
      </w:divBdr>
    </w:div>
    <w:div w:id="1825854759">
      <w:bodyDiv w:val="1"/>
      <w:marLeft w:val="0"/>
      <w:marRight w:val="0"/>
      <w:marTop w:val="0"/>
      <w:marBottom w:val="0"/>
      <w:divBdr>
        <w:top w:val="none" w:sz="0" w:space="0" w:color="auto"/>
        <w:left w:val="none" w:sz="0" w:space="0" w:color="auto"/>
        <w:bottom w:val="none" w:sz="0" w:space="0" w:color="auto"/>
        <w:right w:val="none" w:sz="0" w:space="0" w:color="auto"/>
      </w:divBdr>
    </w:div>
    <w:div w:id="1829175306">
      <w:bodyDiv w:val="1"/>
      <w:marLeft w:val="0"/>
      <w:marRight w:val="0"/>
      <w:marTop w:val="0"/>
      <w:marBottom w:val="0"/>
      <w:divBdr>
        <w:top w:val="none" w:sz="0" w:space="0" w:color="auto"/>
        <w:left w:val="none" w:sz="0" w:space="0" w:color="auto"/>
        <w:bottom w:val="none" w:sz="0" w:space="0" w:color="auto"/>
        <w:right w:val="none" w:sz="0" w:space="0" w:color="auto"/>
      </w:divBdr>
    </w:div>
    <w:div w:id="1844782770">
      <w:bodyDiv w:val="1"/>
      <w:marLeft w:val="0"/>
      <w:marRight w:val="0"/>
      <w:marTop w:val="0"/>
      <w:marBottom w:val="0"/>
      <w:divBdr>
        <w:top w:val="none" w:sz="0" w:space="0" w:color="auto"/>
        <w:left w:val="none" w:sz="0" w:space="0" w:color="auto"/>
        <w:bottom w:val="none" w:sz="0" w:space="0" w:color="auto"/>
        <w:right w:val="none" w:sz="0" w:space="0" w:color="auto"/>
      </w:divBdr>
    </w:div>
    <w:div w:id="1857235444">
      <w:bodyDiv w:val="1"/>
      <w:marLeft w:val="0"/>
      <w:marRight w:val="0"/>
      <w:marTop w:val="0"/>
      <w:marBottom w:val="0"/>
      <w:divBdr>
        <w:top w:val="none" w:sz="0" w:space="0" w:color="auto"/>
        <w:left w:val="none" w:sz="0" w:space="0" w:color="auto"/>
        <w:bottom w:val="none" w:sz="0" w:space="0" w:color="auto"/>
        <w:right w:val="none" w:sz="0" w:space="0" w:color="auto"/>
      </w:divBdr>
    </w:div>
    <w:div w:id="1871533357">
      <w:bodyDiv w:val="1"/>
      <w:marLeft w:val="0"/>
      <w:marRight w:val="0"/>
      <w:marTop w:val="0"/>
      <w:marBottom w:val="0"/>
      <w:divBdr>
        <w:top w:val="none" w:sz="0" w:space="0" w:color="auto"/>
        <w:left w:val="none" w:sz="0" w:space="0" w:color="auto"/>
        <w:bottom w:val="none" w:sz="0" w:space="0" w:color="auto"/>
        <w:right w:val="none" w:sz="0" w:space="0" w:color="auto"/>
      </w:divBdr>
    </w:div>
    <w:div w:id="1880316106">
      <w:bodyDiv w:val="1"/>
      <w:marLeft w:val="0"/>
      <w:marRight w:val="0"/>
      <w:marTop w:val="0"/>
      <w:marBottom w:val="0"/>
      <w:divBdr>
        <w:top w:val="none" w:sz="0" w:space="0" w:color="auto"/>
        <w:left w:val="none" w:sz="0" w:space="0" w:color="auto"/>
        <w:bottom w:val="none" w:sz="0" w:space="0" w:color="auto"/>
        <w:right w:val="none" w:sz="0" w:space="0" w:color="auto"/>
      </w:divBdr>
    </w:div>
    <w:div w:id="1881169225">
      <w:bodyDiv w:val="1"/>
      <w:marLeft w:val="0"/>
      <w:marRight w:val="0"/>
      <w:marTop w:val="0"/>
      <w:marBottom w:val="0"/>
      <w:divBdr>
        <w:top w:val="none" w:sz="0" w:space="0" w:color="auto"/>
        <w:left w:val="none" w:sz="0" w:space="0" w:color="auto"/>
        <w:bottom w:val="none" w:sz="0" w:space="0" w:color="auto"/>
        <w:right w:val="none" w:sz="0" w:space="0" w:color="auto"/>
      </w:divBdr>
    </w:div>
    <w:div w:id="1893226978">
      <w:bodyDiv w:val="1"/>
      <w:marLeft w:val="0"/>
      <w:marRight w:val="0"/>
      <w:marTop w:val="0"/>
      <w:marBottom w:val="0"/>
      <w:divBdr>
        <w:top w:val="none" w:sz="0" w:space="0" w:color="auto"/>
        <w:left w:val="none" w:sz="0" w:space="0" w:color="auto"/>
        <w:bottom w:val="none" w:sz="0" w:space="0" w:color="auto"/>
        <w:right w:val="none" w:sz="0" w:space="0" w:color="auto"/>
      </w:divBdr>
    </w:div>
    <w:div w:id="1894729889">
      <w:bodyDiv w:val="1"/>
      <w:marLeft w:val="0"/>
      <w:marRight w:val="0"/>
      <w:marTop w:val="0"/>
      <w:marBottom w:val="0"/>
      <w:divBdr>
        <w:top w:val="none" w:sz="0" w:space="0" w:color="auto"/>
        <w:left w:val="none" w:sz="0" w:space="0" w:color="auto"/>
        <w:bottom w:val="none" w:sz="0" w:space="0" w:color="auto"/>
        <w:right w:val="none" w:sz="0" w:space="0" w:color="auto"/>
      </w:divBdr>
    </w:div>
    <w:div w:id="1901363035">
      <w:bodyDiv w:val="1"/>
      <w:marLeft w:val="0"/>
      <w:marRight w:val="0"/>
      <w:marTop w:val="0"/>
      <w:marBottom w:val="0"/>
      <w:divBdr>
        <w:top w:val="none" w:sz="0" w:space="0" w:color="auto"/>
        <w:left w:val="none" w:sz="0" w:space="0" w:color="auto"/>
        <w:bottom w:val="none" w:sz="0" w:space="0" w:color="auto"/>
        <w:right w:val="none" w:sz="0" w:space="0" w:color="auto"/>
      </w:divBdr>
    </w:div>
    <w:div w:id="1901750411">
      <w:bodyDiv w:val="1"/>
      <w:marLeft w:val="0"/>
      <w:marRight w:val="0"/>
      <w:marTop w:val="0"/>
      <w:marBottom w:val="0"/>
      <w:divBdr>
        <w:top w:val="none" w:sz="0" w:space="0" w:color="auto"/>
        <w:left w:val="none" w:sz="0" w:space="0" w:color="auto"/>
        <w:bottom w:val="none" w:sz="0" w:space="0" w:color="auto"/>
        <w:right w:val="none" w:sz="0" w:space="0" w:color="auto"/>
      </w:divBdr>
    </w:div>
    <w:div w:id="1903833969">
      <w:bodyDiv w:val="1"/>
      <w:marLeft w:val="0"/>
      <w:marRight w:val="0"/>
      <w:marTop w:val="0"/>
      <w:marBottom w:val="0"/>
      <w:divBdr>
        <w:top w:val="none" w:sz="0" w:space="0" w:color="auto"/>
        <w:left w:val="none" w:sz="0" w:space="0" w:color="auto"/>
        <w:bottom w:val="none" w:sz="0" w:space="0" w:color="auto"/>
        <w:right w:val="none" w:sz="0" w:space="0" w:color="auto"/>
      </w:divBdr>
    </w:div>
    <w:div w:id="1910769575">
      <w:bodyDiv w:val="1"/>
      <w:marLeft w:val="0"/>
      <w:marRight w:val="0"/>
      <w:marTop w:val="0"/>
      <w:marBottom w:val="0"/>
      <w:divBdr>
        <w:top w:val="none" w:sz="0" w:space="0" w:color="auto"/>
        <w:left w:val="none" w:sz="0" w:space="0" w:color="auto"/>
        <w:bottom w:val="none" w:sz="0" w:space="0" w:color="auto"/>
        <w:right w:val="none" w:sz="0" w:space="0" w:color="auto"/>
      </w:divBdr>
    </w:div>
    <w:div w:id="1918592445">
      <w:bodyDiv w:val="1"/>
      <w:marLeft w:val="0"/>
      <w:marRight w:val="0"/>
      <w:marTop w:val="0"/>
      <w:marBottom w:val="0"/>
      <w:divBdr>
        <w:top w:val="none" w:sz="0" w:space="0" w:color="auto"/>
        <w:left w:val="none" w:sz="0" w:space="0" w:color="auto"/>
        <w:bottom w:val="none" w:sz="0" w:space="0" w:color="auto"/>
        <w:right w:val="none" w:sz="0" w:space="0" w:color="auto"/>
      </w:divBdr>
    </w:div>
    <w:div w:id="1925069282">
      <w:bodyDiv w:val="1"/>
      <w:marLeft w:val="0"/>
      <w:marRight w:val="0"/>
      <w:marTop w:val="0"/>
      <w:marBottom w:val="0"/>
      <w:divBdr>
        <w:top w:val="none" w:sz="0" w:space="0" w:color="auto"/>
        <w:left w:val="none" w:sz="0" w:space="0" w:color="auto"/>
        <w:bottom w:val="none" w:sz="0" w:space="0" w:color="auto"/>
        <w:right w:val="none" w:sz="0" w:space="0" w:color="auto"/>
      </w:divBdr>
    </w:div>
    <w:div w:id="1931234179">
      <w:bodyDiv w:val="1"/>
      <w:marLeft w:val="0"/>
      <w:marRight w:val="0"/>
      <w:marTop w:val="0"/>
      <w:marBottom w:val="0"/>
      <w:divBdr>
        <w:top w:val="none" w:sz="0" w:space="0" w:color="auto"/>
        <w:left w:val="none" w:sz="0" w:space="0" w:color="auto"/>
        <w:bottom w:val="none" w:sz="0" w:space="0" w:color="auto"/>
        <w:right w:val="none" w:sz="0" w:space="0" w:color="auto"/>
      </w:divBdr>
    </w:div>
    <w:div w:id="1935434160">
      <w:bodyDiv w:val="1"/>
      <w:marLeft w:val="0"/>
      <w:marRight w:val="0"/>
      <w:marTop w:val="0"/>
      <w:marBottom w:val="0"/>
      <w:divBdr>
        <w:top w:val="none" w:sz="0" w:space="0" w:color="auto"/>
        <w:left w:val="none" w:sz="0" w:space="0" w:color="auto"/>
        <w:bottom w:val="none" w:sz="0" w:space="0" w:color="auto"/>
        <w:right w:val="none" w:sz="0" w:space="0" w:color="auto"/>
      </w:divBdr>
    </w:div>
    <w:div w:id="1935699535">
      <w:bodyDiv w:val="1"/>
      <w:marLeft w:val="0"/>
      <w:marRight w:val="0"/>
      <w:marTop w:val="0"/>
      <w:marBottom w:val="0"/>
      <w:divBdr>
        <w:top w:val="none" w:sz="0" w:space="0" w:color="auto"/>
        <w:left w:val="none" w:sz="0" w:space="0" w:color="auto"/>
        <w:bottom w:val="none" w:sz="0" w:space="0" w:color="auto"/>
        <w:right w:val="none" w:sz="0" w:space="0" w:color="auto"/>
      </w:divBdr>
    </w:div>
    <w:div w:id="1937323527">
      <w:bodyDiv w:val="1"/>
      <w:marLeft w:val="0"/>
      <w:marRight w:val="0"/>
      <w:marTop w:val="0"/>
      <w:marBottom w:val="0"/>
      <w:divBdr>
        <w:top w:val="none" w:sz="0" w:space="0" w:color="auto"/>
        <w:left w:val="none" w:sz="0" w:space="0" w:color="auto"/>
        <w:bottom w:val="none" w:sz="0" w:space="0" w:color="auto"/>
        <w:right w:val="none" w:sz="0" w:space="0" w:color="auto"/>
      </w:divBdr>
    </w:div>
    <w:div w:id="1941177347">
      <w:bodyDiv w:val="1"/>
      <w:marLeft w:val="0"/>
      <w:marRight w:val="0"/>
      <w:marTop w:val="0"/>
      <w:marBottom w:val="0"/>
      <w:divBdr>
        <w:top w:val="none" w:sz="0" w:space="0" w:color="auto"/>
        <w:left w:val="none" w:sz="0" w:space="0" w:color="auto"/>
        <w:bottom w:val="none" w:sz="0" w:space="0" w:color="auto"/>
        <w:right w:val="none" w:sz="0" w:space="0" w:color="auto"/>
      </w:divBdr>
    </w:div>
    <w:div w:id="1944458569">
      <w:bodyDiv w:val="1"/>
      <w:marLeft w:val="0"/>
      <w:marRight w:val="0"/>
      <w:marTop w:val="0"/>
      <w:marBottom w:val="0"/>
      <w:divBdr>
        <w:top w:val="none" w:sz="0" w:space="0" w:color="auto"/>
        <w:left w:val="none" w:sz="0" w:space="0" w:color="auto"/>
        <w:bottom w:val="none" w:sz="0" w:space="0" w:color="auto"/>
        <w:right w:val="none" w:sz="0" w:space="0" w:color="auto"/>
      </w:divBdr>
    </w:div>
    <w:div w:id="1951551791">
      <w:bodyDiv w:val="1"/>
      <w:marLeft w:val="0"/>
      <w:marRight w:val="0"/>
      <w:marTop w:val="0"/>
      <w:marBottom w:val="0"/>
      <w:divBdr>
        <w:top w:val="none" w:sz="0" w:space="0" w:color="auto"/>
        <w:left w:val="none" w:sz="0" w:space="0" w:color="auto"/>
        <w:bottom w:val="none" w:sz="0" w:space="0" w:color="auto"/>
        <w:right w:val="none" w:sz="0" w:space="0" w:color="auto"/>
      </w:divBdr>
    </w:div>
    <w:div w:id="1953053976">
      <w:bodyDiv w:val="1"/>
      <w:marLeft w:val="0"/>
      <w:marRight w:val="0"/>
      <w:marTop w:val="0"/>
      <w:marBottom w:val="0"/>
      <w:divBdr>
        <w:top w:val="none" w:sz="0" w:space="0" w:color="auto"/>
        <w:left w:val="none" w:sz="0" w:space="0" w:color="auto"/>
        <w:bottom w:val="none" w:sz="0" w:space="0" w:color="auto"/>
        <w:right w:val="none" w:sz="0" w:space="0" w:color="auto"/>
      </w:divBdr>
    </w:div>
    <w:div w:id="1959483352">
      <w:bodyDiv w:val="1"/>
      <w:marLeft w:val="0"/>
      <w:marRight w:val="0"/>
      <w:marTop w:val="0"/>
      <w:marBottom w:val="0"/>
      <w:divBdr>
        <w:top w:val="none" w:sz="0" w:space="0" w:color="auto"/>
        <w:left w:val="none" w:sz="0" w:space="0" w:color="auto"/>
        <w:bottom w:val="none" w:sz="0" w:space="0" w:color="auto"/>
        <w:right w:val="none" w:sz="0" w:space="0" w:color="auto"/>
      </w:divBdr>
    </w:div>
    <w:div w:id="1959987827">
      <w:bodyDiv w:val="1"/>
      <w:marLeft w:val="0"/>
      <w:marRight w:val="0"/>
      <w:marTop w:val="0"/>
      <w:marBottom w:val="0"/>
      <w:divBdr>
        <w:top w:val="none" w:sz="0" w:space="0" w:color="auto"/>
        <w:left w:val="none" w:sz="0" w:space="0" w:color="auto"/>
        <w:bottom w:val="none" w:sz="0" w:space="0" w:color="auto"/>
        <w:right w:val="none" w:sz="0" w:space="0" w:color="auto"/>
      </w:divBdr>
    </w:div>
    <w:div w:id="1960992903">
      <w:bodyDiv w:val="1"/>
      <w:marLeft w:val="0"/>
      <w:marRight w:val="0"/>
      <w:marTop w:val="0"/>
      <w:marBottom w:val="0"/>
      <w:divBdr>
        <w:top w:val="none" w:sz="0" w:space="0" w:color="auto"/>
        <w:left w:val="none" w:sz="0" w:space="0" w:color="auto"/>
        <w:bottom w:val="none" w:sz="0" w:space="0" w:color="auto"/>
        <w:right w:val="none" w:sz="0" w:space="0" w:color="auto"/>
      </w:divBdr>
    </w:div>
    <w:div w:id="1964457523">
      <w:bodyDiv w:val="1"/>
      <w:marLeft w:val="0"/>
      <w:marRight w:val="0"/>
      <w:marTop w:val="0"/>
      <w:marBottom w:val="0"/>
      <w:divBdr>
        <w:top w:val="none" w:sz="0" w:space="0" w:color="auto"/>
        <w:left w:val="none" w:sz="0" w:space="0" w:color="auto"/>
        <w:bottom w:val="none" w:sz="0" w:space="0" w:color="auto"/>
        <w:right w:val="none" w:sz="0" w:space="0" w:color="auto"/>
      </w:divBdr>
    </w:div>
    <w:div w:id="1979458640">
      <w:bodyDiv w:val="1"/>
      <w:marLeft w:val="0"/>
      <w:marRight w:val="0"/>
      <w:marTop w:val="0"/>
      <w:marBottom w:val="0"/>
      <w:divBdr>
        <w:top w:val="none" w:sz="0" w:space="0" w:color="auto"/>
        <w:left w:val="none" w:sz="0" w:space="0" w:color="auto"/>
        <w:bottom w:val="none" w:sz="0" w:space="0" w:color="auto"/>
        <w:right w:val="none" w:sz="0" w:space="0" w:color="auto"/>
      </w:divBdr>
    </w:div>
    <w:div w:id="1981693400">
      <w:bodyDiv w:val="1"/>
      <w:marLeft w:val="0"/>
      <w:marRight w:val="0"/>
      <w:marTop w:val="0"/>
      <w:marBottom w:val="0"/>
      <w:divBdr>
        <w:top w:val="none" w:sz="0" w:space="0" w:color="auto"/>
        <w:left w:val="none" w:sz="0" w:space="0" w:color="auto"/>
        <w:bottom w:val="none" w:sz="0" w:space="0" w:color="auto"/>
        <w:right w:val="none" w:sz="0" w:space="0" w:color="auto"/>
      </w:divBdr>
    </w:div>
    <w:div w:id="1983580011">
      <w:bodyDiv w:val="1"/>
      <w:marLeft w:val="0"/>
      <w:marRight w:val="0"/>
      <w:marTop w:val="0"/>
      <w:marBottom w:val="0"/>
      <w:divBdr>
        <w:top w:val="none" w:sz="0" w:space="0" w:color="auto"/>
        <w:left w:val="none" w:sz="0" w:space="0" w:color="auto"/>
        <w:bottom w:val="none" w:sz="0" w:space="0" w:color="auto"/>
        <w:right w:val="none" w:sz="0" w:space="0" w:color="auto"/>
      </w:divBdr>
    </w:div>
    <w:div w:id="1994066072">
      <w:bodyDiv w:val="1"/>
      <w:marLeft w:val="0"/>
      <w:marRight w:val="0"/>
      <w:marTop w:val="0"/>
      <w:marBottom w:val="0"/>
      <w:divBdr>
        <w:top w:val="none" w:sz="0" w:space="0" w:color="auto"/>
        <w:left w:val="none" w:sz="0" w:space="0" w:color="auto"/>
        <w:bottom w:val="none" w:sz="0" w:space="0" w:color="auto"/>
        <w:right w:val="none" w:sz="0" w:space="0" w:color="auto"/>
      </w:divBdr>
    </w:div>
    <w:div w:id="1997296674">
      <w:bodyDiv w:val="1"/>
      <w:marLeft w:val="0"/>
      <w:marRight w:val="0"/>
      <w:marTop w:val="0"/>
      <w:marBottom w:val="0"/>
      <w:divBdr>
        <w:top w:val="none" w:sz="0" w:space="0" w:color="auto"/>
        <w:left w:val="none" w:sz="0" w:space="0" w:color="auto"/>
        <w:bottom w:val="none" w:sz="0" w:space="0" w:color="auto"/>
        <w:right w:val="none" w:sz="0" w:space="0" w:color="auto"/>
      </w:divBdr>
    </w:div>
    <w:div w:id="1998142299">
      <w:bodyDiv w:val="1"/>
      <w:marLeft w:val="0"/>
      <w:marRight w:val="0"/>
      <w:marTop w:val="0"/>
      <w:marBottom w:val="0"/>
      <w:divBdr>
        <w:top w:val="none" w:sz="0" w:space="0" w:color="auto"/>
        <w:left w:val="none" w:sz="0" w:space="0" w:color="auto"/>
        <w:bottom w:val="none" w:sz="0" w:space="0" w:color="auto"/>
        <w:right w:val="none" w:sz="0" w:space="0" w:color="auto"/>
      </w:divBdr>
    </w:div>
    <w:div w:id="2001806124">
      <w:bodyDiv w:val="1"/>
      <w:marLeft w:val="0"/>
      <w:marRight w:val="0"/>
      <w:marTop w:val="0"/>
      <w:marBottom w:val="0"/>
      <w:divBdr>
        <w:top w:val="none" w:sz="0" w:space="0" w:color="auto"/>
        <w:left w:val="none" w:sz="0" w:space="0" w:color="auto"/>
        <w:bottom w:val="none" w:sz="0" w:space="0" w:color="auto"/>
        <w:right w:val="none" w:sz="0" w:space="0" w:color="auto"/>
      </w:divBdr>
    </w:div>
    <w:div w:id="2006467621">
      <w:bodyDiv w:val="1"/>
      <w:marLeft w:val="0"/>
      <w:marRight w:val="0"/>
      <w:marTop w:val="0"/>
      <w:marBottom w:val="0"/>
      <w:divBdr>
        <w:top w:val="none" w:sz="0" w:space="0" w:color="auto"/>
        <w:left w:val="none" w:sz="0" w:space="0" w:color="auto"/>
        <w:bottom w:val="none" w:sz="0" w:space="0" w:color="auto"/>
        <w:right w:val="none" w:sz="0" w:space="0" w:color="auto"/>
      </w:divBdr>
    </w:div>
    <w:div w:id="2017610536">
      <w:bodyDiv w:val="1"/>
      <w:marLeft w:val="0"/>
      <w:marRight w:val="0"/>
      <w:marTop w:val="0"/>
      <w:marBottom w:val="0"/>
      <w:divBdr>
        <w:top w:val="none" w:sz="0" w:space="0" w:color="auto"/>
        <w:left w:val="none" w:sz="0" w:space="0" w:color="auto"/>
        <w:bottom w:val="none" w:sz="0" w:space="0" w:color="auto"/>
        <w:right w:val="none" w:sz="0" w:space="0" w:color="auto"/>
      </w:divBdr>
    </w:div>
    <w:div w:id="2018462137">
      <w:bodyDiv w:val="1"/>
      <w:marLeft w:val="0"/>
      <w:marRight w:val="0"/>
      <w:marTop w:val="0"/>
      <w:marBottom w:val="0"/>
      <w:divBdr>
        <w:top w:val="none" w:sz="0" w:space="0" w:color="auto"/>
        <w:left w:val="none" w:sz="0" w:space="0" w:color="auto"/>
        <w:bottom w:val="none" w:sz="0" w:space="0" w:color="auto"/>
        <w:right w:val="none" w:sz="0" w:space="0" w:color="auto"/>
      </w:divBdr>
    </w:div>
    <w:div w:id="2020085315">
      <w:bodyDiv w:val="1"/>
      <w:marLeft w:val="0"/>
      <w:marRight w:val="0"/>
      <w:marTop w:val="0"/>
      <w:marBottom w:val="0"/>
      <w:divBdr>
        <w:top w:val="none" w:sz="0" w:space="0" w:color="auto"/>
        <w:left w:val="none" w:sz="0" w:space="0" w:color="auto"/>
        <w:bottom w:val="none" w:sz="0" w:space="0" w:color="auto"/>
        <w:right w:val="none" w:sz="0" w:space="0" w:color="auto"/>
      </w:divBdr>
    </w:div>
    <w:div w:id="2024168596">
      <w:bodyDiv w:val="1"/>
      <w:marLeft w:val="0"/>
      <w:marRight w:val="0"/>
      <w:marTop w:val="0"/>
      <w:marBottom w:val="0"/>
      <w:divBdr>
        <w:top w:val="none" w:sz="0" w:space="0" w:color="auto"/>
        <w:left w:val="none" w:sz="0" w:space="0" w:color="auto"/>
        <w:bottom w:val="none" w:sz="0" w:space="0" w:color="auto"/>
        <w:right w:val="none" w:sz="0" w:space="0" w:color="auto"/>
      </w:divBdr>
    </w:div>
    <w:div w:id="2026052544">
      <w:bodyDiv w:val="1"/>
      <w:marLeft w:val="0"/>
      <w:marRight w:val="0"/>
      <w:marTop w:val="0"/>
      <w:marBottom w:val="0"/>
      <w:divBdr>
        <w:top w:val="none" w:sz="0" w:space="0" w:color="auto"/>
        <w:left w:val="none" w:sz="0" w:space="0" w:color="auto"/>
        <w:bottom w:val="none" w:sz="0" w:space="0" w:color="auto"/>
        <w:right w:val="none" w:sz="0" w:space="0" w:color="auto"/>
      </w:divBdr>
      <w:divsChild>
        <w:div w:id="619998959">
          <w:marLeft w:val="0"/>
          <w:marRight w:val="0"/>
          <w:marTop w:val="150"/>
          <w:marBottom w:val="0"/>
          <w:divBdr>
            <w:top w:val="none" w:sz="0" w:space="0" w:color="auto"/>
            <w:left w:val="none" w:sz="0" w:space="0" w:color="auto"/>
            <w:bottom w:val="none" w:sz="0" w:space="0" w:color="auto"/>
            <w:right w:val="none" w:sz="0" w:space="0" w:color="auto"/>
          </w:divBdr>
        </w:div>
      </w:divsChild>
    </w:div>
    <w:div w:id="2035887994">
      <w:bodyDiv w:val="1"/>
      <w:marLeft w:val="0"/>
      <w:marRight w:val="0"/>
      <w:marTop w:val="0"/>
      <w:marBottom w:val="0"/>
      <w:divBdr>
        <w:top w:val="none" w:sz="0" w:space="0" w:color="auto"/>
        <w:left w:val="none" w:sz="0" w:space="0" w:color="auto"/>
        <w:bottom w:val="none" w:sz="0" w:space="0" w:color="auto"/>
        <w:right w:val="none" w:sz="0" w:space="0" w:color="auto"/>
      </w:divBdr>
    </w:div>
    <w:div w:id="2038122838">
      <w:bodyDiv w:val="1"/>
      <w:marLeft w:val="0"/>
      <w:marRight w:val="0"/>
      <w:marTop w:val="0"/>
      <w:marBottom w:val="0"/>
      <w:divBdr>
        <w:top w:val="none" w:sz="0" w:space="0" w:color="auto"/>
        <w:left w:val="none" w:sz="0" w:space="0" w:color="auto"/>
        <w:bottom w:val="none" w:sz="0" w:space="0" w:color="auto"/>
        <w:right w:val="none" w:sz="0" w:space="0" w:color="auto"/>
      </w:divBdr>
    </w:div>
    <w:div w:id="2044820218">
      <w:bodyDiv w:val="1"/>
      <w:marLeft w:val="0"/>
      <w:marRight w:val="0"/>
      <w:marTop w:val="0"/>
      <w:marBottom w:val="0"/>
      <w:divBdr>
        <w:top w:val="none" w:sz="0" w:space="0" w:color="auto"/>
        <w:left w:val="none" w:sz="0" w:space="0" w:color="auto"/>
        <w:bottom w:val="none" w:sz="0" w:space="0" w:color="auto"/>
        <w:right w:val="none" w:sz="0" w:space="0" w:color="auto"/>
      </w:divBdr>
    </w:div>
    <w:div w:id="2046902809">
      <w:bodyDiv w:val="1"/>
      <w:marLeft w:val="0"/>
      <w:marRight w:val="0"/>
      <w:marTop w:val="0"/>
      <w:marBottom w:val="0"/>
      <w:divBdr>
        <w:top w:val="none" w:sz="0" w:space="0" w:color="auto"/>
        <w:left w:val="none" w:sz="0" w:space="0" w:color="auto"/>
        <w:bottom w:val="none" w:sz="0" w:space="0" w:color="auto"/>
        <w:right w:val="none" w:sz="0" w:space="0" w:color="auto"/>
      </w:divBdr>
    </w:div>
    <w:div w:id="2048097941">
      <w:bodyDiv w:val="1"/>
      <w:marLeft w:val="0"/>
      <w:marRight w:val="0"/>
      <w:marTop w:val="0"/>
      <w:marBottom w:val="0"/>
      <w:divBdr>
        <w:top w:val="none" w:sz="0" w:space="0" w:color="auto"/>
        <w:left w:val="none" w:sz="0" w:space="0" w:color="auto"/>
        <w:bottom w:val="none" w:sz="0" w:space="0" w:color="auto"/>
        <w:right w:val="none" w:sz="0" w:space="0" w:color="auto"/>
      </w:divBdr>
    </w:div>
    <w:div w:id="2049523626">
      <w:bodyDiv w:val="1"/>
      <w:marLeft w:val="0"/>
      <w:marRight w:val="0"/>
      <w:marTop w:val="0"/>
      <w:marBottom w:val="0"/>
      <w:divBdr>
        <w:top w:val="none" w:sz="0" w:space="0" w:color="auto"/>
        <w:left w:val="none" w:sz="0" w:space="0" w:color="auto"/>
        <w:bottom w:val="none" w:sz="0" w:space="0" w:color="auto"/>
        <w:right w:val="none" w:sz="0" w:space="0" w:color="auto"/>
      </w:divBdr>
    </w:div>
    <w:div w:id="2055157407">
      <w:bodyDiv w:val="1"/>
      <w:marLeft w:val="0"/>
      <w:marRight w:val="0"/>
      <w:marTop w:val="0"/>
      <w:marBottom w:val="0"/>
      <w:divBdr>
        <w:top w:val="none" w:sz="0" w:space="0" w:color="auto"/>
        <w:left w:val="none" w:sz="0" w:space="0" w:color="auto"/>
        <w:bottom w:val="none" w:sz="0" w:space="0" w:color="auto"/>
        <w:right w:val="none" w:sz="0" w:space="0" w:color="auto"/>
      </w:divBdr>
      <w:divsChild>
        <w:div w:id="1871332403">
          <w:marLeft w:val="0"/>
          <w:marRight w:val="0"/>
          <w:marTop w:val="0"/>
          <w:marBottom w:val="0"/>
          <w:divBdr>
            <w:top w:val="none" w:sz="0" w:space="0" w:color="auto"/>
            <w:left w:val="none" w:sz="0" w:space="0" w:color="auto"/>
            <w:bottom w:val="none" w:sz="0" w:space="0" w:color="auto"/>
            <w:right w:val="none" w:sz="0" w:space="0" w:color="auto"/>
          </w:divBdr>
        </w:div>
      </w:divsChild>
    </w:div>
    <w:div w:id="2066905938">
      <w:bodyDiv w:val="1"/>
      <w:marLeft w:val="0"/>
      <w:marRight w:val="0"/>
      <w:marTop w:val="0"/>
      <w:marBottom w:val="0"/>
      <w:divBdr>
        <w:top w:val="none" w:sz="0" w:space="0" w:color="auto"/>
        <w:left w:val="none" w:sz="0" w:space="0" w:color="auto"/>
        <w:bottom w:val="none" w:sz="0" w:space="0" w:color="auto"/>
        <w:right w:val="none" w:sz="0" w:space="0" w:color="auto"/>
      </w:divBdr>
    </w:div>
    <w:div w:id="2067219757">
      <w:bodyDiv w:val="1"/>
      <w:marLeft w:val="0"/>
      <w:marRight w:val="0"/>
      <w:marTop w:val="0"/>
      <w:marBottom w:val="0"/>
      <w:divBdr>
        <w:top w:val="none" w:sz="0" w:space="0" w:color="auto"/>
        <w:left w:val="none" w:sz="0" w:space="0" w:color="auto"/>
        <w:bottom w:val="none" w:sz="0" w:space="0" w:color="auto"/>
        <w:right w:val="none" w:sz="0" w:space="0" w:color="auto"/>
      </w:divBdr>
    </w:div>
    <w:div w:id="2067410114">
      <w:bodyDiv w:val="1"/>
      <w:marLeft w:val="0"/>
      <w:marRight w:val="0"/>
      <w:marTop w:val="0"/>
      <w:marBottom w:val="0"/>
      <w:divBdr>
        <w:top w:val="none" w:sz="0" w:space="0" w:color="auto"/>
        <w:left w:val="none" w:sz="0" w:space="0" w:color="auto"/>
        <w:bottom w:val="none" w:sz="0" w:space="0" w:color="auto"/>
        <w:right w:val="none" w:sz="0" w:space="0" w:color="auto"/>
      </w:divBdr>
    </w:div>
    <w:div w:id="2072576666">
      <w:bodyDiv w:val="1"/>
      <w:marLeft w:val="0"/>
      <w:marRight w:val="0"/>
      <w:marTop w:val="0"/>
      <w:marBottom w:val="0"/>
      <w:divBdr>
        <w:top w:val="none" w:sz="0" w:space="0" w:color="auto"/>
        <w:left w:val="none" w:sz="0" w:space="0" w:color="auto"/>
        <w:bottom w:val="none" w:sz="0" w:space="0" w:color="auto"/>
        <w:right w:val="none" w:sz="0" w:space="0" w:color="auto"/>
      </w:divBdr>
    </w:div>
    <w:div w:id="2075883116">
      <w:bodyDiv w:val="1"/>
      <w:marLeft w:val="0"/>
      <w:marRight w:val="0"/>
      <w:marTop w:val="0"/>
      <w:marBottom w:val="0"/>
      <w:divBdr>
        <w:top w:val="none" w:sz="0" w:space="0" w:color="auto"/>
        <w:left w:val="none" w:sz="0" w:space="0" w:color="auto"/>
        <w:bottom w:val="none" w:sz="0" w:space="0" w:color="auto"/>
        <w:right w:val="none" w:sz="0" w:space="0" w:color="auto"/>
      </w:divBdr>
    </w:div>
    <w:div w:id="2084716113">
      <w:bodyDiv w:val="1"/>
      <w:marLeft w:val="0"/>
      <w:marRight w:val="0"/>
      <w:marTop w:val="0"/>
      <w:marBottom w:val="0"/>
      <w:divBdr>
        <w:top w:val="none" w:sz="0" w:space="0" w:color="auto"/>
        <w:left w:val="none" w:sz="0" w:space="0" w:color="auto"/>
        <w:bottom w:val="none" w:sz="0" w:space="0" w:color="auto"/>
        <w:right w:val="none" w:sz="0" w:space="0" w:color="auto"/>
      </w:divBdr>
    </w:div>
    <w:div w:id="2084792017">
      <w:bodyDiv w:val="1"/>
      <w:marLeft w:val="0"/>
      <w:marRight w:val="0"/>
      <w:marTop w:val="0"/>
      <w:marBottom w:val="0"/>
      <w:divBdr>
        <w:top w:val="none" w:sz="0" w:space="0" w:color="auto"/>
        <w:left w:val="none" w:sz="0" w:space="0" w:color="auto"/>
        <w:bottom w:val="none" w:sz="0" w:space="0" w:color="auto"/>
        <w:right w:val="none" w:sz="0" w:space="0" w:color="auto"/>
      </w:divBdr>
    </w:div>
    <w:div w:id="2105300738">
      <w:bodyDiv w:val="1"/>
      <w:marLeft w:val="0"/>
      <w:marRight w:val="0"/>
      <w:marTop w:val="0"/>
      <w:marBottom w:val="0"/>
      <w:divBdr>
        <w:top w:val="none" w:sz="0" w:space="0" w:color="auto"/>
        <w:left w:val="none" w:sz="0" w:space="0" w:color="auto"/>
        <w:bottom w:val="none" w:sz="0" w:space="0" w:color="auto"/>
        <w:right w:val="none" w:sz="0" w:space="0" w:color="auto"/>
      </w:divBdr>
    </w:div>
    <w:div w:id="2109808362">
      <w:bodyDiv w:val="1"/>
      <w:marLeft w:val="0"/>
      <w:marRight w:val="0"/>
      <w:marTop w:val="0"/>
      <w:marBottom w:val="0"/>
      <w:divBdr>
        <w:top w:val="none" w:sz="0" w:space="0" w:color="auto"/>
        <w:left w:val="none" w:sz="0" w:space="0" w:color="auto"/>
        <w:bottom w:val="none" w:sz="0" w:space="0" w:color="auto"/>
        <w:right w:val="none" w:sz="0" w:space="0" w:color="auto"/>
      </w:divBdr>
    </w:div>
    <w:div w:id="2115050707">
      <w:bodyDiv w:val="1"/>
      <w:marLeft w:val="0"/>
      <w:marRight w:val="0"/>
      <w:marTop w:val="0"/>
      <w:marBottom w:val="0"/>
      <w:divBdr>
        <w:top w:val="none" w:sz="0" w:space="0" w:color="auto"/>
        <w:left w:val="none" w:sz="0" w:space="0" w:color="auto"/>
        <w:bottom w:val="none" w:sz="0" w:space="0" w:color="auto"/>
        <w:right w:val="none" w:sz="0" w:space="0" w:color="auto"/>
      </w:divBdr>
    </w:div>
    <w:div w:id="2121759027">
      <w:bodyDiv w:val="1"/>
      <w:marLeft w:val="0"/>
      <w:marRight w:val="0"/>
      <w:marTop w:val="0"/>
      <w:marBottom w:val="0"/>
      <w:divBdr>
        <w:top w:val="none" w:sz="0" w:space="0" w:color="auto"/>
        <w:left w:val="none" w:sz="0" w:space="0" w:color="auto"/>
        <w:bottom w:val="none" w:sz="0" w:space="0" w:color="auto"/>
        <w:right w:val="none" w:sz="0" w:space="0" w:color="auto"/>
      </w:divBdr>
    </w:div>
    <w:div w:id="2128549216">
      <w:bodyDiv w:val="1"/>
      <w:marLeft w:val="0"/>
      <w:marRight w:val="0"/>
      <w:marTop w:val="0"/>
      <w:marBottom w:val="0"/>
      <w:divBdr>
        <w:top w:val="none" w:sz="0" w:space="0" w:color="auto"/>
        <w:left w:val="none" w:sz="0" w:space="0" w:color="auto"/>
        <w:bottom w:val="none" w:sz="0" w:space="0" w:color="auto"/>
        <w:right w:val="none" w:sz="0" w:space="0" w:color="auto"/>
      </w:divBdr>
    </w:div>
    <w:div w:id="2130393868">
      <w:bodyDiv w:val="1"/>
      <w:marLeft w:val="0"/>
      <w:marRight w:val="0"/>
      <w:marTop w:val="0"/>
      <w:marBottom w:val="0"/>
      <w:divBdr>
        <w:top w:val="none" w:sz="0" w:space="0" w:color="auto"/>
        <w:left w:val="none" w:sz="0" w:space="0" w:color="auto"/>
        <w:bottom w:val="none" w:sz="0" w:space="0" w:color="auto"/>
        <w:right w:val="none" w:sz="0" w:space="0" w:color="auto"/>
      </w:divBdr>
    </w:div>
    <w:div w:id="2135320042">
      <w:bodyDiv w:val="1"/>
      <w:marLeft w:val="0"/>
      <w:marRight w:val="0"/>
      <w:marTop w:val="0"/>
      <w:marBottom w:val="0"/>
      <w:divBdr>
        <w:top w:val="none" w:sz="0" w:space="0" w:color="auto"/>
        <w:left w:val="none" w:sz="0" w:space="0" w:color="auto"/>
        <w:bottom w:val="none" w:sz="0" w:space="0" w:color="auto"/>
        <w:right w:val="none" w:sz="0" w:space="0" w:color="auto"/>
      </w:divBdr>
    </w:div>
    <w:div w:id="2135519330">
      <w:bodyDiv w:val="1"/>
      <w:marLeft w:val="0"/>
      <w:marRight w:val="0"/>
      <w:marTop w:val="0"/>
      <w:marBottom w:val="0"/>
      <w:divBdr>
        <w:top w:val="none" w:sz="0" w:space="0" w:color="auto"/>
        <w:left w:val="none" w:sz="0" w:space="0" w:color="auto"/>
        <w:bottom w:val="none" w:sz="0" w:space="0" w:color="auto"/>
        <w:right w:val="none" w:sz="0" w:space="0" w:color="auto"/>
      </w:divBdr>
    </w:div>
    <w:div w:id="2138331247">
      <w:bodyDiv w:val="1"/>
      <w:marLeft w:val="0"/>
      <w:marRight w:val="0"/>
      <w:marTop w:val="0"/>
      <w:marBottom w:val="0"/>
      <w:divBdr>
        <w:top w:val="none" w:sz="0" w:space="0" w:color="auto"/>
        <w:left w:val="none" w:sz="0" w:space="0" w:color="auto"/>
        <w:bottom w:val="none" w:sz="0" w:space="0" w:color="auto"/>
        <w:right w:val="none" w:sz="0" w:space="0" w:color="auto"/>
      </w:divBdr>
    </w:div>
    <w:div w:id="2140564400">
      <w:bodyDiv w:val="1"/>
      <w:marLeft w:val="0"/>
      <w:marRight w:val="0"/>
      <w:marTop w:val="0"/>
      <w:marBottom w:val="0"/>
      <w:divBdr>
        <w:top w:val="none" w:sz="0" w:space="0" w:color="auto"/>
        <w:left w:val="none" w:sz="0" w:space="0" w:color="auto"/>
        <w:bottom w:val="none" w:sz="0" w:space="0" w:color="auto"/>
        <w:right w:val="none" w:sz="0" w:space="0" w:color="auto"/>
      </w:divBdr>
    </w:div>
    <w:div w:id="21471151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D445380247AD9593B7BF527EA433"/>
        <w:category>
          <w:name w:val="Általános"/>
          <w:gallery w:val="placeholder"/>
        </w:category>
        <w:types>
          <w:type w:val="bbPlcHdr"/>
        </w:types>
        <w:behaviors>
          <w:behavior w:val="content"/>
        </w:behaviors>
        <w:guid w:val="{7E476D0B-2AC1-4903-9C5F-38104292DD72}"/>
      </w:docPartPr>
      <w:docPartBody>
        <w:p w:rsidR="004038B8" w:rsidRDefault="004038B8">
          <w:pPr>
            <w:pStyle w:val="5C5ED445380247AD9593B7BF527EA433"/>
          </w:pPr>
          <w:r w:rsidRPr="00B064AB">
            <w:rPr>
              <w:rStyle w:val="Helyrzszveg"/>
            </w:rPr>
            <w:t>[Kulcsszavak]</w:t>
          </w:r>
        </w:p>
      </w:docPartBody>
    </w:docPart>
    <w:docPart>
      <w:docPartPr>
        <w:name w:val="F28D960B39804014914E3C4152FA8D6B"/>
        <w:category>
          <w:name w:val="Általános"/>
          <w:gallery w:val="placeholder"/>
        </w:category>
        <w:types>
          <w:type w:val="bbPlcHdr"/>
        </w:types>
        <w:behaviors>
          <w:behavior w:val="content"/>
        </w:behaviors>
        <w:guid w:val="{B55DA56E-1512-4E53-B524-C1BA7FC0AC2A}"/>
      </w:docPartPr>
      <w:docPartBody>
        <w:p w:rsidR="004038B8" w:rsidRDefault="004038B8">
          <w:pPr>
            <w:pStyle w:val="F28D960B39804014914E3C4152FA8D6B"/>
          </w:pPr>
          <w:r w:rsidRPr="00B064AB">
            <w:rPr>
              <w:rStyle w:val="Helyrzszveg"/>
            </w:rPr>
            <w:t>[Kulcsszavak]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BM Plex Sans Light">
    <w:altName w:val="Calibri"/>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8"/>
    <w:rsid w:val="00073E33"/>
    <w:rsid w:val="00133613"/>
    <w:rsid w:val="001B4BA5"/>
    <w:rsid w:val="001C46F1"/>
    <w:rsid w:val="003A5A17"/>
    <w:rsid w:val="003D662F"/>
    <w:rsid w:val="003E2575"/>
    <w:rsid w:val="004038B8"/>
    <w:rsid w:val="005B63A1"/>
    <w:rsid w:val="0061424E"/>
    <w:rsid w:val="008F53D8"/>
    <w:rsid w:val="00976811"/>
    <w:rsid w:val="009D26BE"/>
    <w:rsid w:val="00AE6F11"/>
    <w:rsid w:val="00C013CB"/>
    <w:rsid w:val="00C11CB4"/>
    <w:rsid w:val="00D75B4E"/>
    <w:rsid w:val="00EC0116"/>
    <w:rsid w:val="00F567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666666"/>
    </w:rPr>
  </w:style>
  <w:style w:type="paragraph" w:customStyle="1" w:styleId="5C5ED445380247AD9593B7BF527EA433">
    <w:name w:val="5C5ED445380247AD9593B7BF527EA433"/>
  </w:style>
  <w:style w:type="paragraph" w:customStyle="1" w:styleId="F28D960B39804014914E3C4152FA8D6B">
    <w:name w:val="F28D960B39804014914E3C4152FA8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5E1CF-3C97-4DBA-A970-ACEACCAD578B}">
  <ds:schemaRefs>
    <ds:schemaRef ds:uri="http://schemas.microsoft.com/sharepoint/v3/contenttype/forms"/>
  </ds:schemaRefs>
</ds:datastoreItem>
</file>

<file path=customXml/itemProps2.xml><?xml version="1.0" encoding="utf-8"?>
<ds:datastoreItem xmlns:ds="http://schemas.openxmlformats.org/officeDocument/2006/customXml" ds:itemID="{3E511EB3-9107-42E1-9D44-8C10CCA93A13}">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customXml/itemProps3.xml><?xml version="1.0" encoding="utf-8"?>
<ds:datastoreItem xmlns:ds="http://schemas.openxmlformats.org/officeDocument/2006/customXml" ds:itemID="{300FD01F-CED7-4F84-B371-F161B20F9339}">
  <ds:schemaRefs>
    <ds:schemaRef ds:uri="http://schemas.openxmlformats.org/officeDocument/2006/bibliography"/>
  </ds:schemaRefs>
</ds:datastoreItem>
</file>

<file path=customXml/itemProps4.xml><?xml version="1.0" encoding="utf-8"?>
<ds:datastoreItem xmlns:ds="http://schemas.openxmlformats.org/officeDocument/2006/customXml" ds:itemID="{91857C0F-807A-49DD-B77B-2E8BF00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2065</Words>
  <Characters>14254</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16287</CharactersWithSpaces>
  <SharedDoc>false</SharedDoc>
  <HLinks>
    <vt:vector size="150" baseType="variant">
      <vt:variant>
        <vt:i4>1376312</vt:i4>
      </vt:variant>
      <vt:variant>
        <vt:i4>146</vt:i4>
      </vt:variant>
      <vt:variant>
        <vt:i4>0</vt:i4>
      </vt:variant>
      <vt:variant>
        <vt:i4>5</vt:i4>
      </vt:variant>
      <vt:variant>
        <vt:lpwstr/>
      </vt:variant>
      <vt:variant>
        <vt:lpwstr>_Toc178601124</vt:lpwstr>
      </vt:variant>
      <vt:variant>
        <vt:i4>1376312</vt:i4>
      </vt:variant>
      <vt:variant>
        <vt:i4>140</vt:i4>
      </vt:variant>
      <vt:variant>
        <vt:i4>0</vt:i4>
      </vt:variant>
      <vt:variant>
        <vt:i4>5</vt:i4>
      </vt:variant>
      <vt:variant>
        <vt:lpwstr/>
      </vt:variant>
      <vt:variant>
        <vt:lpwstr>_Toc178601123</vt:lpwstr>
      </vt:variant>
      <vt:variant>
        <vt:i4>1376312</vt:i4>
      </vt:variant>
      <vt:variant>
        <vt:i4>134</vt:i4>
      </vt:variant>
      <vt:variant>
        <vt:i4>0</vt:i4>
      </vt:variant>
      <vt:variant>
        <vt:i4>5</vt:i4>
      </vt:variant>
      <vt:variant>
        <vt:lpwstr/>
      </vt:variant>
      <vt:variant>
        <vt:lpwstr>_Toc178601122</vt:lpwstr>
      </vt:variant>
      <vt:variant>
        <vt:i4>1376312</vt:i4>
      </vt:variant>
      <vt:variant>
        <vt:i4>128</vt:i4>
      </vt:variant>
      <vt:variant>
        <vt:i4>0</vt:i4>
      </vt:variant>
      <vt:variant>
        <vt:i4>5</vt:i4>
      </vt:variant>
      <vt:variant>
        <vt:lpwstr/>
      </vt:variant>
      <vt:variant>
        <vt:lpwstr>_Toc178601121</vt:lpwstr>
      </vt:variant>
      <vt:variant>
        <vt:i4>1376312</vt:i4>
      </vt:variant>
      <vt:variant>
        <vt:i4>122</vt:i4>
      </vt:variant>
      <vt:variant>
        <vt:i4>0</vt:i4>
      </vt:variant>
      <vt:variant>
        <vt:i4>5</vt:i4>
      </vt:variant>
      <vt:variant>
        <vt:lpwstr/>
      </vt:variant>
      <vt:variant>
        <vt:lpwstr>_Toc178601120</vt:lpwstr>
      </vt:variant>
      <vt:variant>
        <vt:i4>1441848</vt:i4>
      </vt:variant>
      <vt:variant>
        <vt:i4>116</vt:i4>
      </vt:variant>
      <vt:variant>
        <vt:i4>0</vt:i4>
      </vt:variant>
      <vt:variant>
        <vt:i4>5</vt:i4>
      </vt:variant>
      <vt:variant>
        <vt:lpwstr/>
      </vt:variant>
      <vt:variant>
        <vt:lpwstr>_Toc178601119</vt:lpwstr>
      </vt:variant>
      <vt:variant>
        <vt:i4>1441848</vt:i4>
      </vt:variant>
      <vt:variant>
        <vt:i4>110</vt:i4>
      </vt:variant>
      <vt:variant>
        <vt:i4>0</vt:i4>
      </vt:variant>
      <vt:variant>
        <vt:i4>5</vt:i4>
      </vt:variant>
      <vt:variant>
        <vt:lpwstr/>
      </vt:variant>
      <vt:variant>
        <vt:lpwstr>_Toc178601118</vt:lpwstr>
      </vt:variant>
      <vt:variant>
        <vt:i4>1441848</vt:i4>
      </vt:variant>
      <vt:variant>
        <vt:i4>104</vt:i4>
      </vt:variant>
      <vt:variant>
        <vt:i4>0</vt:i4>
      </vt:variant>
      <vt:variant>
        <vt:i4>5</vt:i4>
      </vt:variant>
      <vt:variant>
        <vt:lpwstr/>
      </vt:variant>
      <vt:variant>
        <vt:lpwstr>_Toc178601117</vt:lpwstr>
      </vt:variant>
      <vt:variant>
        <vt:i4>1441848</vt:i4>
      </vt:variant>
      <vt:variant>
        <vt:i4>98</vt:i4>
      </vt:variant>
      <vt:variant>
        <vt:i4>0</vt:i4>
      </vt:variant>
      <vt:variant>
        <vt:i4>5</vt:i4>
      </vt:variant>
      <vt:variant>
        <vt:lpwstr/>
      </vt:variant>
      <vt:variant>
        <vt:lpwstr>_Toc178601116</vt:lpwstr>
      </vt:variant>
      <vt:variant>
        <vt:i4>1441848</vt:i4>
      </vt:variant>
      <vt:variant>
        <vt:i4>92</vt:i4>
      </vt:variant>
      <vt:variant>
        <vt:i4>0</vt:i4>
      </vt:variant>
      <vt:variant>
        <vt:i4>5</vt:i4>
      </vt:variant>
      <vt:variant>
        <vt:lpwstr/>
      </vt:variant>
      <vt:variant>
        <vt:lpwstr>_Toc178601115</vt:lpwstr>
      </vt:variant>
      <vt:variant>
        <vt:i4>1441848</vt:i4>
      </vt:variant>
      <vt:variant>
        <vt:i4>86</vt:i4>
      </vt:variant>
      <vt:variant>
        <vt:i4>0</vt:i4>
      </vt:variant>
      <vt:variant>
        <vt:i4>5</vt:i4>
      </vt:variant>
      <vt:variant>
        <vt:lpwstr/>
      </vt:variant>
      <vt:variant>
        <vt:lpwstr>_Toc178601114</vt:lpwstr>
      </vt:variant>
      <vt:variant>
        <vt:i4>1441848</vt:i4>
      </vt:variant>
      <vt:variant>
        <vt:i4>80</vt:i4>
      </vt:variant>
      <vt:variant>
        <vt:i4>0</vt:i4>
      </vt:variant>
      <vt:variant>
        <vt:i4>5</vt:i4>
      </vt:variant>
      <vt:variant>
        <vt:lpwstr/>
      </vt:variant>
      <vt:variant>
        <vt:lpwstr>_Toc178601113</vt:lpwstr>
      </vt:variant>
      <vt:variant>
        <vt:i4>1441848</vt:i4>
      </vt:variant>
      <vt:variant>
        <vt:i4>74</vt:i4>
      </vt:variant>
      <vt:variant>
        <vt:i4>0</vt:i4>
      </vt:variant>
      <vt:variant>
        <vt:i4>5</vt:i4>
      </vt:variant>
      <vt:variant>
        <vt:lpwstr/>
      </vt:variant>
      <vt:variant>
        <vt:lpwstr>_Toc178601112</vt:lpwstr>
      </vt:variant>
      <vt:variant>
        <vt:i4>1441848</vt:i4>
      </vt:variant>
      <vt:variant>
        <vt:i4>68</vt:i4>
      </vt:variant>
      <vt:variant>
        <vt:i4>0</vt:i4>
      </vt:variant>
      <vt:variant>
        <vt:i4>5</vt:i4>
      </vt:variant>
      <vt:variant>
        <vt:lpwstr/>
      </vt:variant>
      <vt:variant>
        <vt:lpwstr>_Toc178601111</vt:lpwstr>
      </vt:variant>
      <vt:variant>
        <vt:i4>1441848</vt:i4>
      </vt:variant>
      <vt:variant>
        <vt:i4>62</vt:i4>
      </vt:variant>
      <vt:variant>
        <vt:i4>0</vt:i4>
      </vt:variant>
      <vt:variant>
        <vt:i4>5</vt:i4>
      </vt:variant>
      <vt:variant>
        <vt:lpwstr/>
      </vt:variant>
      <vt:variant>
        <vt:lpwstr>_Toc178601110</vt:lpwstr>
      </vt:variant>
      <vt:variant>
        <vt:i4>1507384</vt:i4>
      </vt:variant>
      <vt:variant>
        <vt:i4>56</vt:i4>
      </vt:variant>
      <vt:variant>
        <vt:i4>0</vt:i4>
      </vt:variant>
      <vt:variant>
        <vt:i4>5</vt:i4>
      </vt:variant>
      <vt:variant>
        <vt:lpwstr/>
      </vt:variant>
      <vt:variant>
        <vt:lpwstr>_Toc178601109</vt:lpwstr>
      </vt:variant>
      <vt:variant>
        <vt:i4>1507384</vt:i4>
      </vt:variant>
      <vt:variant>
        <vt:i4>50</vt:i4>
      </vt:variant>
      <vt:variant>
        <vt:i4>0</vt:i4>
      </vt:variant>
      <vt:variant>
        <vt:i4>5</vt:i4>
      </vt:variant>
      <vt:variant>
        <vt:lpwstr/>
      </vt:variant>
      <vt:variant>
        <vt:lpwstr>_Toc178601108</vt:lpwstr>
      </vt:variant>
      <vt:variant>
        <vt:i4>1507384</vt:i4>
      </vt:variant>
      <vt:variant>
        <vt:i4>44</vt:i4>
      </vt:variant>
      <vt:variant>
        <vt:i4>0</vt:i4>
      </vt:variant>
      <vt:variant>
        <vt:i4>5</vt:i4>
      </vt:variant>
      <vt:variant>
        <vt:lpwstr/>
      </vt:variant>
      <vt:variant>
        <vt:lpwstr>_Toc178601107</vt:lpwstr>
      </vt:variant>
      <vt:variant>
        <vt:i4>1507384</vt:i4>
      </vt:variant>
      <vt:variant>
        <vt:i4>38</vt:i4>
      </vt:variant>
      <vt:variant>
        <vt:i4>0</vt:i4>
      </vt:variant>
      <vt:variant>
        <vt:i4>5</vt:i4>
      </vt:variant>
      <vt:variant>
        <vt:lpwstr/>
      </vt:variant>
      <vt:variant>
        <vt:lpwstr>_Toc178601106</vt:lpwstr>
      </vt:variant>
      <vt:variant>
        <vt:i4>1507384</vt:i4>
      </vt:variant>
      <vt:variant>
        <vt:i4>32</vt:i4>
      </vt:variant>
      <vt:variant>
        <vt:i4>0</vt:i4>
      </vt:variant>
      <vt:variant>
        <vt:i4>5</vt:i4>
      </vt:variant>
      <vt:variant>
        <vt:lpwstr/>
      </vt:variant>
      <vt:variant>
        <vt:lpwstr>_Toc178601105</vt:lpwstr>
      </vt:variant>
      <vt:variant>
        <vt:i4>1507384</vt:i4>
      </vt:variant>
      <vt:variant>
        <vt:i4>26</vt:i4>
      </vt:variant>
      <vt:variant>
        <vt:i4>0</vt:i4>
      </vt:variant>
      <vt:variant>
        <vt:i4>5</vt:i4>
      </vt:variant>
      <vt:variant>
        <vt:lpwstr/>
      </vt:variant>
      <vt:variant>
        <vt:lpwstr>_Toc178601104</vt:lpwstr>
      </vt:variant>
      <vt:variant>
        <vt:i4>1507384</vt:i4>
      </vt:variant>
      <vt:variant>
        <vt:i4>20</vt:i4>
      </vt:variant>
      <vt:variant>
        <vt:i4>0</vt:i4>
      </vt:variant>
      <vt:variant>
        <vt:i4>5</vt:i4>
      </vt:variant>
      <vt:variant>
        <vt:lpwstr/>
      </vt:variant>
      <vt:variant>
        <vt:lpwstr>_Toc178601103</vt:lpwstr>
      </vt:variant>
      <vt:variant>
        <vt:i4>1507384</vt:i4>
      </vt:variant>
      <vt:variant>
        <vt:i4>14</vt:i4>
      </vt:variant>
      <vt:variant>
        <vt:i4>0</vt:i4>
      </vt:variant>
      <vt:variant>
        <vt:i4>5</vt:i4>
      </vt:variant>
      <vt:variant>
        <vt:lpwstr/>
      </vt:variant>
      <vt:variant>
        <vt:lpwstr>_Toc178601102</vt:lpwstr>
      </vt:variant>
      <vt:variant>
        <vt:i4>1507384</vt:i4>
      </vt:variant>
      <vt:variant>
        <vt:i4>8</vt:i4>
      </vt:variant>
      <vt:variant>
        <vt:i4>0</vt:i4>
      </vt:variant>
      <vt:variant>
        <vt:i4>5</vt:i4>
      </vt:variant>
      <vt:variant>
        <vt:lpwstr/>
      </vt:variant>
      <vt:variant>
        <vt:lpwstr>_Toc178601101</vt:lpwstr>
      </vt:variant>
      <vt:variant>
        <vt:i4>1507384</vt:i4>
      </vt:variant>
      <vt:variant>
        <vt:i4>2</vt:i4>
      </vt:variant>
      <vt:variant>
        <vt:i4>0</vt:i4>
      </vt:variant>
      <vt:variant>
        <vt:i4>5</vt:i4>
      </vt:variant>
      <vt:variant>
        <vt:lpwstr/>
      </vt:variant>
      <vt:variant>
        <vt:lpwstr>_Toc178601100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Kolveg Nikoletta</dc:creator>
  <cp:keywords>&lt;projekt rövid neve&gt;</cp:keywords>
  <dc:description/>
  <cp:lastModifiedBy>Simon Károly</cp:lastModifiedBy>
  <cp:revision>2</cp:revision>
  <cp:lastPrinted>2022-04-04T10:21:00Z</cp:lastPrinted>
  <dcterms:created xsi:type="dcterms:W3CDTF">2024-10-25T12:27:00Z</dcterms:created>
  <dcterms:modified xsi:type="dcterms:W3CDTF">2024-10-25T12:27:00Z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