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9F1F0" w14:textId="6A0D37BD" w:rsidR="000C4C80" w:rsidRPr="00E47D7D" w:rsidRDefault="004A13FD" w:rsidP="00794522">
      <w:pPr>
        <w:spacing w:before="2280"/>
        <w:jc w:val="center"/>
        <w:rPr>
          <w:b/>
          <w:sz w:val="32"/>
          <w:szCs w:val="32"/>
        </w:rPr>
      </w:pPr>
      <w:r w:rsidRPr="004A13FD">
        <w:rPr>
          <w:b/>
          <w:sz w:val="32"/>
          <w:szCs w:val="32"/>
        </w:rPr>
        <w:t>Katasztrófa elhárítási terv (DRP) és tesztelési jegyzőkönyv sablon</w:t>
      </w:r>
      <w:r w:rsidR="00794522" w:rsidRPr="005469BF">
        <w:rPr>
          <w:noProof/>
          <w:snapToGrid/>
        </w:rPr>
        <w:drawing>
          <wp:anchor distT="0" distB="0" distL="114300" distR="114300" simplePos="0" relativeHeight="251658240" behindDoc="1" locked="0" layoutInCell="1" allowOverlap="1" wp14:anchorId="0D5FAC06" wp14:editId="7C1BA125">
            <wp:simplePos x="0" y="0"/>
            <wp:positionH relativeFrom="column">
              <wp:posOffset>1499870</wp:posOffset>
            </wp:positionH>
            <wp:positionV relativeFrom="paragraph">
              <wp:posOffset>1343660</wp:posOffset>
            </wp:positionV>
            <wp:extent cx="2874010" cy="588010"/>
            <wp:effectExtent l="0" t="0" r="2540" b="2540"/>
            <wp:wrapTopAndBottom/>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faxpap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74010" cy="588010"/>
                    </a:xfrm>
                    <a:prstGeom prst="rect">
                      <a:avLst/>
                    </a:prstGeom>
                    <a:noFill/>
                    <a:ln>
                      <a:noFill/>
                    </a:ln>
                  </pic:spPr>
                </pic:pic>
              </a:graphicData>
            </a:graphic>
          </wp:anchor>
        </w:drawing>
      </w:r>
    </w:p>
    <w:p w14:paraId="250D8B5F" w14:textId="64E44242" w:rsidR="000C4C80" w:rsidRPr="00E47D7D" w:rsidRDefault="00E73C06" w:rsidP="00794522">
      <w:pPr>
        <w:spacing w:before="480"/>
        <w:jc w:val="center"/>
        <w:rPr>
          <w:b/>
          <w:sz w:val="32"/>
          <w:szCs w:val="32"/>
        </w:rPr>
      </w:pPr>
      <w:r>
        <w:t xml:space="preserve">{TÖRLENDŐ_RÉSZ} </w:t>
      </w:r>
      <w:r w:rsidR="000761DF" w:rsidRPr="00E47D7D">
        <w:rPr>
          <w:b/>
          <w:sz w:val="32"/>
          <w:szCs w:val="32"/>
        </w:rPr>
        <w:t>Sablon</w:t>
      </w:r>
      <w:r>
        <w:rPr>
          <w:b/>
          <w:sz w:val="32"/>
          <w:szCs w:val="32"/>
        </w:rPr>
        <w:t xml:space="preserve"> </w:t>
      </w:r>
      <w:r>
        <w:t>{TÖRLENDŐ_RÉSZ_VÉGE}</w:t>
      </w:r>
    </w:p>
    <w:p w14:paraId="13A889D1" w14:textId="77777777" w:rsidR="000C4C80" w:rsidRPr="00E47D7D" w:rsidRDefault="000C4C80" w:rsidP="00794522">
      <w:pPr>
        <w:spacing w:before="600"/>
        <w:jc w:val="center"/>
        <w:rPr>
          <w:b/>
          <w:sz w:val="32"/>
          <w:szCs w:val="32"/>
        </w:rPr>
      </w:pPr>
      <w:r w:rsidRPr="00E47D7D">
        <w:rPr>
          <w:b/>
          <w:sz w:val="32"/>
          <w:szCs w:val="32"/>
        </w:rPr>
        <w:t>&lt;Érintett alkalmazás neve (Rövidítése)&gt;</w:t>
      </w:r>
    </w:p>
    <w:p w14:paraId="25D4F7C1" w14:textId="07528179" w:rsidR="000C4C80" w:rsidRPr="005102F9" w:rsidRDefault="009623D1" w:rsidP="004A13FD">
      <w:pPr>
        <w:spacing w:before="3000"/>
        <w:jc w:val="center"/>
        <w:rPr>
          <w:b/>
          <w:sz w:val="28"/>
          <w:szCs w:val="28"/>
        </w:rPr>
      </w:pPr>
      <w:r w:rsidRPr="009623D1">
        <w:rPr>
          <w:b/>
          <w:sz w:val="28"/>
          <w:szCs w:val="28"/>
        </w:rPr>
        <w:t>&lt;</w:t>
      </w:r>
      <w:proofErr w:type="spellStart"/>
      <w:r>
        <w:rPr>
          <w:b/>
          <w:sz w:val="28"/>
          <w:szCs w:val="28"/>
        </w:rPr>
        <w:t>n.m</w:t>
      </w:r>
      <w:proofErr w:type="spellEnd"/>
      <w:r w:rsidRPr="009623D1">
        <w:rPr>
          <w:b/>
          <w:sz w:val="28"/>
          <w:szCs w:val="28"/>
        </w:rPr>
        <w:t>&gt;</w:t>
      </w:r>
      <w:r w:rsidR="000C4C80" w:rsidRPr="005102F9">
        <w:rPr>
          <w:b/>
          <w:sz w:val="28"/>
          <w:szCs w:val="28"/>
        </w:rPr>
        <w:t xml:space="preserve"> verzió</w:t>
      </w:r>
    </w:p>
    <w:p w14:paraId="32D2BC2B" w14:textId="2BB0C520" w:rsidR="000C4C80" w:rsidRPr="005102F9" w:rsidRDefault="000C4C80" w:rsidP="00794522">
      <w:pPr>
        <w:pStyle w:val="xl26"/>
        <w:spacing w:before="720" w:beforeAutospacing="0" w:after="0" w:afterAutospacing="0" w:line="276" w:lineRule="auto"/>
        <w:rPr>
          <w:rFonts w:eastAsia="Times New Roman" w:cstheme="majorHAnsi"/>
          <w:snapToGrid w:val="0"/>
        </w:rPr>
      </w:pPr>
      <w:r w:rsidRPr="005102F9">
        <w:rPr>
          <w:rFonts w:eastAsia="Times New Roman" w:cstheme="majorHAnsi"/>
          <w:snapToGrid w:val="0"/>
        </w:rPr>
        <w:t xml:space="preserve">Készült: </w:t>
      </w:r>
      <w:r w:rsidR="00682606" w:rsidRPr="005102F9">
        <w:rPr>
          <w:rFonts w:eastAsia="Times New Roman" w:cstheme="majorHAnsi"/>
          <w:snapToGrid w:val="0"/>
        </w:rPr>
        <w:t>&lt;év&gt;</w:t>
      </w:r>
      <w:r w:rsidRPr="005102F9">
        <w:rPr>
          <w:rFonts w:eastAsia="Times New Roman" w:cstheme="majorHAnsi"/>
          <w:snapToGrid w:val="0"/>
        </w:rPr>
        <w:t>. &lt;hónap&gt;</w:t>
      </w:r>
      <w:r w:rsidR="00682606" w:rsidRPr="005102F9">
        <w:rPr>
          <w:rFonts w:eastAsia="Times New Roman" w:cstheme="majorHAnsi"/>
          <w:snapToGrid w:val="0"/>
        </w:rPr>
        <w:t xml:space="preserve">. </w:t>
      </w:r>
      <w:r w:rsidRPr="005102F9">
        <w:rPr>
          <w:rFonts w:eastAsia="Times New Roman" w:cstheme="majorHAnsi"/>
          <w:snapToGrid w:val="0"/>
        </w:rPr>
        <w:t>&lt;nap&gt;.</w:t>
      </w:r>
    </w:p>
    <w:p w14:paraId="5BDDDB3F" w14:textId="1D0CA8F8" w:rsidR="00AC6A2B" w:rsidRPr="005102F9" w:rsidRDefault="000C4C80" w:rsidP="00794522">
      <w:pPr>
        <w:spacing w:before="720"/>
        <w:jc w:val="center"/>
        <w:rPr>
          <w:b/>
          <w:sz w:val="28"/>
          <w:szCs w:val="28"/>
        </w:rPr>
      </w:pPr>
      <w:r w:rsidRPr="005102F9">
        <w:rPr>
          <w:b/>
          <w:sz w:val="28"/>
          <w:szCs w:val="28"/>
        </w:rPr>
        <w:t>Készítette:</w:t>
      </w:r>
    </w:p>
    <w:p w14:paraId="6930F406" w14:textId="77777777" w:rsidR="00AC6A2B" w:rsidRPr="00547DA2" w:rsidRDefault="00AC6A2B" w:rsidP="00547DA2">
      <w:pPr>
        <w:pStyle w:val="Cmsor1"/>
      </w:pPr>
      <w:r w:rsidRPr="00547DA2">
        <w:br w:type="page"/>
      </w:r>
      <w:bookmarkStart w:id="0" w:name="_Toc74981043"/>
      <w:bookmarkStart w:id="1" w:name="_Toc88882514"/>
      <w:bookmarkStart w:id="2" w:name="_Toc103679704"/>
      <w:bookmarkStart w:id="3" w:name="_Toc104773985"/>
      <w:bookmarkStart w:id="4" w:name="_Toc178330890"/>
      <w:bookmarkStart w:id="5" w:name="_Toc178860537"/>
      <w:bookmarkStart w:id="6" w:name="_Toc185425068"/>
      <w:r w:rsidRPr="00547DA2">
        <w:lastRenderedPageBreak/>
        <w:t>Dokumentum kontroll</w:t>
      </w:r>
      <w:bookmarkEnd w:id="0"/>
      <w:bookmarkEnd w:id="1"/>
      <w:bookmarkEnd w:id="2"/>
      <w:bookmarkEnd w:id="3"/>
      <w:bookmarkEnd w:id="4"/>
      <w:bookmarkEnd w:id="5"/>
      <w:bookmarkEnd w:id="6"/>
    </w:p>
    <w:p w14:paraId="160E78DA" w14:textId="77777777" w:rsidR="00AC6A2B" w:rsidRPr="007F0A13" w:rsidRDefault="00AC6A2B" w:rsidP="007F0A13">
      <w:pPr>
        <w:pStyle w:val="Cmsor2"/>
      </w:pPr>
      <w:bookmarkStart w:id="7" w:name="_Dokumentum_jellemzők"/>
      <w:bookmarkStart w:id="8" w:name="_Toc33410474"/>
      <w:bookmarkStart w:id="9" w:name="_Toc33411380"/>
      <w:bookmarkStart w:id="10" w:name="_Toc74981044"/>
      <w:bookmarkStart w:id="11" w:name="_Toc88882515"/>
      <w:bookmarkStart w:id="12" w:name="_Toc103679705"/>
      <w:bookmarkStart w:id="13" w:name="_Toc104773986"/>
      <w:bookmarkStart w:id="14" w:name="_Toc178330891"/>
      <w:bookmarkStart w:id="15" w:name="_Toc178860538"/>
      <w:bookmarkStart w:id="16" w:name="_Toc185425069"/>
      <w:bookmarkEnd w:id="7"/>
      <w:r w:rsidRPr="007F0A13">
        <w:t>Dokumentum jellemzők</w:t>
      </w:r>
      <w:bookmarkEnd w:id="8"/>
      <w:bookmarkEnd w:id="9"/>
      <w:bookmarkEnd w:id="10"/>
      <w:bookmarkEnd w:id="11"/>
      <w:bookmarkEnd w:id="12"/>
      <w:bookmarkEnd w:id="13"/>
      <w:bookmarkEnd w:id="14"/>
      <w:bookmarkEnd w:id="15"/>
      <w:bookmarkEnd w:id="16"/>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61"/>
        <w:gridCol w:w="6191"/>
      </w:tblGrid>
      <w:tr w:rsidR="000C4C80" w:rsidRPr="00CB3077" w14:paraId="43973011"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443F0189" w14:textId="77777777" w:rsidR="000C4C80" w:rsidRPr="00CB3077" w:rsidRDefault="000C4C80" w:rsidP="00547DA2">
            <w:r w:rsidRPr="00CB3077">
              <w:t>Projekt hivatalos neve:</w:t>
            </w:r>
          </w:p>
        </w:tc>
        <w:tc>
          <w:tcPr>
            <w:tcW w:w="6998" w:type="dxa"/>
            <w:tcBorders>
              <w:top w:val="single" w:sz="4" w:space="0" w:color="auto"/>
              <w:left w:val="single" w:sz="4" w:space="0" w:color="auto"/>
              <w:bottom w:val="single" w:sz="4" w:space="0" w:color="auto"/>
              <w:right w:val="single" w:sz="4" w:space="0" w:color="auto"/>
            </w:tcBorders>
          </w:tcPr>
          <w:p w14:paraId="402AC367" w14:textId="76BFB377" w:rsidR="000C4C80" w:rsidRPr="000C4C80" w:rsidRDefault="000C4C80" w:rsidP="00547DA2">
            <w:r w:rsidRPr="0029647B">
              <w:t>&lt;Projekt hivatalos neve&gt;</w:t>
            </w:r>
          </w:p>
        </w:tc>
      </w:tr>
      <w:tr w:rsidR="000C4C80" w:rsidRPr="00CB3077" w14:paraId="1FA087AD"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1A1BDA5D" w14:textId="77777777" w:rsidR="000C4C80" w:rsidRPr="00CB3077" w:rsidRDefault="000C4C80" w:rsidP="00547DA2">
            <w:r w:rsidRPr="00CB3077">
              <w:t>Projekt rövid neve</w:t>
            </w:r>
          </w:p>
        </w:tc>
        <w:sdt>
          <w:sdtPr>
            <w:alias w:val="Kulcsszavak"/>
            <w:tag w:val=""/>
            <w:id w:val="584656103"/>
            <w:placeholder>
              <w:docPart w:val="5C5ED445380247AD9593B7BF527EA433"/>
            </w:placeholder>
            <w:dataBinding w:prefixMappings="xmlns:ns0='http://purl.org/dc/elements/1.1/' xmlns:ns1='http://schemas.openxmlformats.org/package/2006/metadata/core-properties' " w:xpath="/ns1:coreProperties[1]/ns1:keywords[1]" w:storeItemID="{6C3C8BC8-F283-45AE-878A-BAB7291924A1}"/>
            <w:text/>
          </w:sdtPr>
          <w:sdtContent>
            <w:tc>
              <w:tcPr>
                <w:tcW w:w="6998" w:type="dxa"/>
                <w:tcBorders>
                  <w:top w:val="single" w:sz="4" w:space="0" w:color="auto"/>
                  <w:left w:val="single" w:sz="4" w:space="0" w:color="auto"/>
                  <w:bottom w:val="single" w:sz="4" w:space="0" w:color="auto"/>
                  <w:right w:val="single" w:sz="4" w:space="0" w:color="auto"/>
                </w:tcBorders>
              </w:tcPr>
              <w:p w14:paraId="3994E1A0" w14:textId="7805D752" w:rsidR="000C4C80" w:rsidRPr="000C4C80" w:rsidRDefault="001D739E" w:rsidP="00547DA2">
                <w:r>
                  <w:t>&lt;projekt rövid neve&gt;</w:t>
                </w:r>
              </w:p>
            </w:tc>
          </w:sdtContent>
        </w:sdt>
      </w:tr>
      <w:tr w:rsidR="000C4C80" w:rsidRPr="00CB3077" w14:paraId="169C4BBE"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19389778" w14:textId="77777777" w:rsidR="000C4C80" w:rsidRPr="00CB3077" w:rsidRDefault="000C4C80" w:rsidP="00547DA2">
            <w:r w:rsidRPr="00CB3077">
              <w:t>Dokumentum címe:</w:t>
            </w:r>
          </w:p>
        </w:tc>
        <w:tc>
          <w:tcPr>
            <w:tcW w:w="6998" w:type="dxa"/>
            <w:tcBorders>
              <w:top w:val="single" w:sz="4" w:space="0" w:color="auto"/>
              <w:left w:val="single" w:sz="4" w:space="0" w:color="auto"/>
              <w:bottom w:val="single" w:sz="4" w:space="0" w:color="auto"/>
              <w:right w:val="single" w:sz="4" w:space="0" w:color="auto"/>
            </w:tcBorders>
          </w:tcPr>
          <w:p w14:paraId="34615F93" w14:textId="5261DDBB" w:rsidR="000C4C80" w:rsidRPr="000C4C80" w:rsidRDefault="000C4C80" w:rsidP="00547DA2">
            <w:r w:rsidRPr="0029647B">
              <w:t>&lt;Projekt hivatalos neve&gt; – &lt;Alcím&gt; – &lt;Érintett alkalmazás neve (Rövidítése)&gt;</w:t>
            </w:r>
          </w:p>
        </w:tc>
      </w:tr>
      <w:tr w:rsidR="00AC6A2B" w:rsidRPr="00CB3077" w14:paraId="373FBFCB"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01A3FDA8" w14:textId="77777777" w:rsidR="00AC6A2B" w:rsidRPr="00CB3077" w:rsidRDefault="00AC6A2B" w:rsidP="00547DA2">
            <w:r w:rsidRPr="00CB3077">
              <w:t>Verziószám:</w:t>
            </w:r>
          </w:p>
        </w:tc>
        <w:tc>
          <w:tcPr>
            <w:tcW w:w="6998" w:type="dxa"/>
            <w:tcBorders>
              <w:top w:val="single" w:sz="4" w:space="0" w:color="auto"/>
              <w:left w:val="single" w:sz="4" w:space="0" w:color="auto"/>
              <w:bottom w:val="single" w:sz="4" w:space="0" w:color="auto"/>
              <w:right w:val="single" w:sz="4" w:space="0" w:color="auto"/>
            </w:tcBorders>
          </w:tcPr>
          <w:p w14:paraId="0B46D400" w14:textId="094E954A" w:rsidR="00AC6A2B" w:rsidRPr="00CB3077" w:rsidRDefault="009C2018" w:rsidP="00547DA2">
            <w:r w:rsidRPr="009C2018">
              <w:t>&lt;</w:t>
            </w:r>
            <w:proofErr w:type="spellStart"/>
            <w:r w:rsidRPr="009C2018">
              <w:t>n.m</w:t>
            </w:r>
            <w:proofErr w:type="spellEnd"/>
            <w:r w:rsidRPr="009C2018">
              <w:t>&gt;</w:t>
            </w:r>
          </w:p>
        </w:tc>
      </w:tr>
      <w:tr w:rsidR="00AC6A2B" w:rsidRPr="00CB3077" w14:paraId="30A1D5A5"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23ADB224" w14:textId="77777777" w:rsidR="00AC6A2B" w:rsidRPr="00CB3077" w:rsidRDefault="00AC6A2B" w:rsidP="00547DA2">
            <w:r w:rsidRPr="00CB3077">
              <w:t>Állapot:</w:t>
            </w:r>
          </w:p>
        </w:tc>
        <w:tc>
          <w:tcPr>
            <w:tcW w:w="6998" w:type="dxa"/>
            <w:tcBorders>
              <w:top w:val="single" w:sz="4" w:space="0" w:color="auto"/>
              <w:left w:val="single" w:sz="4" w:space="0" w:color="auto"/>
              <w:bottom w:val="single" w:sz="4" w:space="0" w:color="auto"/>
              <w:right w:val="single" w:sz="4" w:space="0" w:color="auto"/>
            </w:tcBorders>
          </w:tcPr>
          <w:p w14:paraId="5997D3B6" w14:textId="2F977C21" w:rsidR="00AC6A2B" w:rsidRPr="00CB3077" w:rsidRDefault="00AC6A2B" w:rsidP="00547DA2"/>
        </w:tc>
      </w:tr>
      <w:tr w:rsidR="000C4C80" w:rsidRPr="00CB3077" w14:paraId="2B21EE21"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4B8DDD54" w14:textId="77777777" w:rsidR="000C4C80" w:rsidRPr="00CB3077" w:rsidRDefault="000C4C80" w:rsidP="00547DA2">
            <w:r w:rsidRPr="00CB3077">
              <w:t>Kiadás kelte:</w:t>
            </w:r>
          </w:p>
        </w:tc>
        <w:tc>
          <w:tcPr>
            <w:tcW w:w="6998" w:type="dxa"/>
            <w:tcBorders>
              <w:top w:val="single" w:sz="4" w:space="0" w:color="auto"/>
              <w:left w:val="single" w:sz="4" w:space="0" w:color="auto"/>
              <w:bottom w:val="single" w:sz="4" w:space="0" w:color="auto"/>
              <w:right w:val="single" w:sz="4" w:space="0" w:color="auto"/>
            </w:tcBorders>
            <w:vAlign w:val="center"/>
          </w:tcPr>
          <w:p w14:paraId="1C70B6CF" w14:textId="3A092731" w:rsidR="000C4C80" w:rsidRPr="00CB3077" w:rsidRDefault="00682606" w:rsidP="00547DA2">
            <w:r>
              <w:t>&lt;0</w:t>
            </w:r>
            <w:r w:rsidR="000C4C80" w:rsidRPr="00CB3077">
              <w:t>0</w:t>
            </w:r>
            <w:r>
              <w:t>00&gt;</w:t>
            </w:r>
            <w:r w:rsidR="000C4C80" w:rsidRPr="00CB3077">
              <w:t xml:space="preserve">. </w:t>
            </w:r>
            <w:r w:rsidR="000C4C80">
              <w:t>&lt;</w:t>
            </w:r>
            <w:r w:rsidR="000C4C80" w:rsidRPr="00CB3077">
              <w:t>00. 00.</w:t>
            </w:r>
            <w:r w:rsidR="000C4C80">
              <w:t>&gt;</w:t>
            </w:r>
          </w:p>
        </w:tc>
      </w:tr>
      <w:tr w:rsidR="000C4C80" w:rsidRPr="00CB3077" w14:paraId="3272A472" w14:textId="77777777" w:rsidTr="00437B1E">
        <w:trPr>
          <w:trHeight w:val="70"/>
        </w:trPr>
        <w:tc>
          <w:tcPr>
            <w:tcW w:w="2954" w:type="dxa"/>
            <w:tcBorders>
              <w:top w:val="single" w:sz="4" w:space="0" w:color="auto"/>
              <w:left w:val="single" w:sz="4" w:space="0" w:color="auto"/>
              <w:bottom w:val="single" w:sz="4" w:space="0" w:color="auto"/>
              <w:right w:val="single" w:sz="4" w:space="0" w:color="auto"/>
            </w:tcBorders>
            <w:shd w:val="pct12" w:color="auto" w:fill="FFFFFF"/>
          </w:tcPr>
          <w:p w14:paraId="4FB9340A" w14:textId="77777777" w:rsidR="000C4C80" w:rsidRPr="00CB3077" w:rsidRDefault="000C4C80" w:rsidP="00547DA2">
            <w:r w:rsidRPr="00CB3077">
              <w:t>Utolsó mentés kelte:</w:t>
            </w:r>
          </w:p>
        </w:tc>
        <w:tc>
          <w:tcPr>
            <w:tcW w:w="6998" w:type="dxa"/>
            <w:tcBorders>
              <w:top w:val="single" w:sz="4" w:space="0" w:color="auto"/>
              <w:left w:val="single" w:sz="4" w:space="0" w:color="auto"/>
              <w:bottom w:val="single" w:sz="4" w:space="0" w:color="auto"/>
              <w:right w:val="single" w:sz="4" w:space="0" w:color="auto"/>
            </w:tcBorders>
            <w:vAlign w:val="center"/>
          </w:tcPr>
          <w:p w14:paraId="0F0E4B7D" w14:textId="2162710C" w:rsidR="000C4C80" w:rsidRPr="00CB3077" w:rsidRDefault="00682606" w:rsidP="00547DA2">
            <w:r>
              <w:t>&lt;0000&gt;</w:t>
            </w:r>
            <w:r w:rsidR="000C4C80" w:rsidRPr="00CB3077">
              <w:t xml:space="preserve">. </w:t>
            </w:r>
            <w:r w:rsidR="000C4C80">
              <w:t>&lt;</w:t>
            </w:r>
            <w:r w:rsidR="000C4C80" w:rsidRPr="00CB3077">
              <w:t>00. 00.</w:t>
            </w:r>
            <w:r w:rsidR="000C4C80">
              <w:t>&gt;</w:t>
            </w:r>
          </w:p>
        </w:tc>
      </w:tr>
      <w:tr w:rsidR="00AC6A2B" w:rsidRPr="00CB3077" w14:paraId="40CD7F8F"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731B7F6E" w14:textId="77777777" w:rsidR="00AC6A2B" w:rsidRPr="00CB3077" w:rsidRDefault="00AC6A2B" w:rsidP="00547DA2">
            <w:r w:rsidRPr="00CB3077">
              <w:t>Készítette:</w:t>
            </w:r>
          </w:p>
        </w:tc>
        <w:tc>
          <w:tcPr>
            <w:tcW w:w="6998" w:type="dxa"/>
            <w:tcBorders>
              <w:top w:val="single" w:sz="4" w:space="0" w:color="auto"/>
              <w:left w:val="single" w:sz="4" w:space="0" w:color="auto"/>
              <w:bottom w:val="single" w:sz="4" w:space="0" w:color="auto"/>
              <w:right w:val="single" w:sz="4" w:space="0" w:color="auto"/>
            </w:tcBorders>
          </w:tcPr>
          <w:p w14:paraId="00F48CE3" w14:textId="7DE27508" w:rsidR="00AC6A2B" w:rsidRPr="00CB3077" w:rsidRDefault="00AC6A2B" w:rsidP="00505F98">
            <w:pPr>
              <w:spacing w:line="276" w:lineRule="auto"/>
              <w:rPr>
                <w:rFonts w:asciiTheme="majorHAnsi" w:hAnsiTheme="majorHAnsi" w:cstheme="majorHAnsi"/>
              </w:rPr>
            </w:pPr>
          </w:p>
        </w:tc>
      </w:tr>
      <w:tr w:rsidR="00AC6A2B" w:rsidRPr="00CB3077" w14:paraId="720AFC5D"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26A37967" w14:textId="77777777" w:rsidR="00AC6A2B" w:rsidRPr="00CB3077" w:rsidRDefault="00AC6A2B" w:rsidP="00547DA2">
            <w:r w:rsidRPr="00CB3077">
              <w:t>Fájlnév:</w:t>
            </w:r>
          </w:p>
        </w:tc>
        <w:tc>
          <w:tcPr>
            <w:tcW w:w="6998" w:type="dxa"/>
            <w:tcBorders>
              <w:top w:val="single" w:sz="4" w:space="0" w:color="auto"/>
              <w:left w:val="single" w:sz="4" w:space="0" w:color="auto"/>
              <w:bottom w:val="single" w:sz="4" w:space="0" w:color="auto"/>
              <w:right w:val="single" w:sz="4" w:space="0" w:color="auto"/>
            </w:tcBorders>
          </w:tcPr>
          <w:p w14:paraId="68752B4C" w14:textId="5002120A" w:rsidR="00AC6A2B" w:rsidRPr="00424596" w:rsidRDefault="009C2018" w:rsidP="0061015E">
            <w:r w:rsidRPr="009C2018">
              <w:t>&lt;</w:t>
            </w:r>
            <w:proofErr w:type="spellStart"/>
            <w:r w:rsidR="00424596" w:rsidRPr="00424596">
              <w:t>FileName</w:t>
            </w:r>
            <w:proofErr w:type="spellEnd"/>
            <w:r w:rsidRPr="009C2018">
              <w:t>&gt;</w:t>
            </w:r>
          </w:p>
        </w:tc>
      </w:tr>
    </w:tbl>
    <w:p w14:paraId="6C74B67E" w14:textId="77777777" w:rsidR="00AC6A2B" w:rsidRPr="007F0A13" w:rsidRDefault="00AC6A2B" w:rsidP="007F0A13">
      <w:pPr>
        <w:pStyle w:val="Cmsor2"/>
      </w:pPr>
      <w:bookmarkStart w:id="17" w:name="_Toc33410475"/>
      <w:bookmarkStart w:id="18" w:name="_Toc33411381"/>
      <w:bookmarkStart w:id="19" w:name="_Toc74981045"/>
      <w:bookmarkStart w:id="20" w:name="_Toc88882516"/>
      <w:bookmarkStart w:id="21" w:name="_Toc103679706"/>
      <w:bookmarkStart w:id="22" w:name="_Toc104773987"/>
      <w:bookmarkStart w:id="23" w:name="_Toc178330892"/>
      <w:bookmarkStart w:id="24" w:name="_Toc178860539"/>
      <w:bookmarkStart w:id="25" w:name="_Toc185425070"/>
      <w:r w:rsidRPr="007F0A13">
        <w:t>Jóváhagyások</w:t>
      </w:r>
      <w:bookmarkEnd w:id="17"/>
      <w:bookmarkEnd w:id="18"/>
      <w:bookmarkEnd w:id="19"/>
      <w:bookmarkEnd w:id="20"/>
      <w:bookmarkEnd w:id="21"/>
      <w:bookmarkEnd w:id="22"/>
      <w:bookmarkEnd w:id="23"/>
      <w:bookmarkEnd w:id="24"/>
      <w:bookmarkEnd w:id="25"/>
    </w:p>
    <w:tbl>
      <w:tblPr>
        <w:tblW w:w="0" w:type="auto"/>
        <w:tblInd w:w="134"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1563"/>
        <w:gridCol w:w="1843"/>
        <w:gridCol w:w="1424"/>
        <w:gridCol w:w="1543"/>
        <w:gridCol w:w="2547"/>
      </w:tblGrid>
      <w:tr w:rsidR="00991F6F" w:rsidRPr="00CB3077" w14:paraId="2175DDC1" w14:textId="77777777" w:rsidTr="00437B1E">
        <w:tc>
          <w:tcPr>
            <w:tcW w:w="1782" w:type="dxa"/>
            <w:tcBorders>
              <w:top w:val="single" w:sz="6" w:space="0" w:color="auto"/>
              <w:left w:val="single" w:sz="6" w:space="0" w:color="auto"/>
              <w:bottom w:val="single" w:sz="6" w:space="0" w:color="auto"/>
              <w:right w:val="single" w:sz="6" w:space="0" w:color="auto"/>
            </w:tcBorders>
            <w:shd w:val="pct10" w:color="auto" w:fill="auto"/>
          </w:tcPr>
          <w:p w14:paraId="5489ED3E" w14:textId="77777777" w:rsidR="00991F6F" w:rsidRPr="00CB3077" w:rsidRDefault="00991F6F" w:rsidP="00547DA2">
            <w:r w:rsidRPr="00CB3077">
              <w:t>Név</w:t>
            </w:r>
          </w:p>
        </w:tc>
        <w:tc>
          <w:tcPr>
            <w:tcW w:w="2002" w:type="dxa"/>
            <w:tcBorders>
              <w:top w:val="single" w:sz="6" w:space="0" w:color="auto"/>
              <w:left w:val="single" w:sz="6" w:space="0" w:color="auto"/>
              <w:bottom w:val="single" w:sz="6" w:space="0" w:color="auto"/>
              <w:right w:val="single" w:sz="6" w:space="0" w:color="auto"/>
            </w:tcBorders>
            <w:shd w:val="pct10" w:color="auto" w:fill="auto"/>
          </w:tcPr>
          <w:p w14:paraId="1B596D83" w14:textId="45A39834" w:rsidR="00991F6F" w:rsidRPr="00CB3077" w:rsidRDefault="00991F6F" w:rsidP="00547DA2">
            <w:r>
              <w:t>Szervezeti egység</w:t>
            </w:r>
          </w:p>
        </w:tc>
        <w:tc>
          <w:tcPr>
            <w:tcW w:w="1461" w:type="dxa"/>
            <w:tcBorders>
              <w:top w:val="single" w:sz="6" w:space="0" w:color="auto"/>
              <w:left w:val="single" w:sz="6" w:space="0" w:color="auto"/>
              <w:bottom w:val="single" w:sz="6" w:space="0" w:color="auto"/>
              <w:right w:val="single" w:sz="6" w:space="0" w:color="auto"/>
            </w:tcBorders>
            <w:shd w:val="pct10" w:color="auto" w:fill="auto"/>
          </w:tcPr>
          <w:p w14:paraId="4A5F4BE6" w14:textId="472C88A2" w:rsidR="00991F6F" w:rsidRPr="00CB3077" w:rsidRDefault="000C4C80" w:rsidP="00547DA2">
            <w:r>
              <w:t>Szervezet</w:t>
            </w:r>
            <w:r w:rsidRPr="00CB3077">
              <w:t xml:space="preserve"> </w:t>
            </w:r>
          </w:p>
        </w:tc>
        <w:tc>
          <w:tcPr>
            <w:tcW w:w="1701" w:type="dxa"/>
            <w:tcBorders>
              <w:top w:val="single" w:sz="6" w:space="0" w:color="auto"/>
              <w:left w:val="single" w:sz="6" w:space="0" w:color="auto"/>
              <w:bottom w:val="single" w:sz="6" w:space="0" w:color="auto"/>
              <w:right w:val="single" w:sz="6" w:space="0" w:color="auto"/>
            </w:tcBorders>
            <w:shd w:val="pct10" w:color="auto" w:fill="auto"/>
          </w:tcPr>
          <w:p w14:paraId="44EF915E" w14:textId="77777777" w:rsidR="00991F6F" w:rsidRPr="00CB3077" w:rsidRDefault="00991F6F" w:rsidP="00547DA2">
            <w:r w:rsidRPr="00CB3077">
              <w:t>Dátum</w:t>
            </w:r>
          </w:p>
        </w:tc>
        <w:tc>
          <w:tcPr>
            <w:tcW w:w="2977" w:type="dxa"/>
            <w:tcBorders>
              <w:top w:val="single" w:sz="6" w:space="0" w:color="auto"/>
              <w:left w:val="single" w:sz="6" w:space="0" w:color="auto"/>
              <w:bottom w:val="single" w:sz="6" w:space="0" w:color="auto"/>
              <w:right w:val="single" w:sz="6" w:space="0" w:color="auto"/>
            </w:tcBorders>
            <w:shd w:val="pct10" w:color="auto" w:fill="auto"/>
          </w:tcPr>
          <w:p w14:paraId="35A8A2AF" w14:textId="77777777" w:rsidR="00991F6F" w:rsidRPr="00CB3077" w:rsidRDefault="00991F6F" w:rsidP="00547DA2">
            <w:r w:rsidRPr="00CB3077">
              <w:t>Aláírás</w:t>
            </w:r>
          </w:p>
        </w:tc>
      </w:tr>
      <w:tr w:rsidR="00991F6F" w:rsidRPr="00CB3077" w14:paraId="1E71F8B2" w14:textId="77777777" w:rsidTr="00437B1E">
        <w:trPr>
          <w:trHeight w:val="402"/>
        </w:trPr>
        <w:tc>
          <w:tcPr>
            <w:tcW w:w="1782" w:type="dxa"/>
            <w:tcBorders>
              <w:top w:val="single" w:sz="6" w:space="0" w:color="auto"/>
              <w:left w:val="single" w:sz="6" w:space="0" w:color="auto"/>
              <w:bottom w:val="single" w:sz="6" w:space="0" w:color="auto"/>
              <w:right w:val="single" w:sz="6" w:space="0" w:color="auto"/>
            </w:tcBorders>
            <w:vAlign w:val="center"/>
          </w:tcPr>
          <w:p w14:paraId="41C90835" w14:textId="05A099AE" w:rsidR="00991F6F" w:rsidRPr="00CB3077" w:rsidRDefault="009C2018" w:rsidP="00547DA2">
            <w:r w:rsidRPr="009C2018">
              <w:t>&lt;</w:t>
            </w:r>
            <w:r w:rsidR="00991F6F" w:rsidRPr="00CB3077">
              <w:t>XY</w:t>
            </w:r>
            <w:r w:rsidRPr="009C2018">
              <w:t>&gt;</w:t>
            </w:r>
          </w:p>
        </w:tc>
        <w:tc>
          <w:tcPr>
            <w:tcW w:w="2002" w:type="dxa"/>
            <w:tcBorders>
              <w:top w:val="single" w:sz="6" w:space="0" w:color="auto"/>
              <w:left w:val="single" w:sz="6" w:space="0" w:color="auto"/>
              <w:bottom w:val="single" w:sz="6" w:space="0" w:color="auto"/>
              <w:right w:val="single" w:sz="6" w:space="0" w:color="auto"/>
            </w:tcBorders>
          </w:tcPr>
          <w:p w14:paraId="183224C7" w14:textId="77777777" w:rsidR="00991F6F" w:rsidRPr="00CB3077" w:rsidRDefault="00991F6F" w:rsidP="00505F98">
            <w:pPr>
              <w:spacing w:line="276" w:lineRule="auto"/>
              <w:rPr>
                <w:rFonts w:asciiTheme="majorHAnsi" w:hAnsiTheme="majorHAnsi" w:cstheme="majorHAnsi"/>
              </w:rPr>
            </w:pPr>
          </w:p>
        </w:tc>
        <w:tc>
          <w:tcPr>
            <w:tcW w:w="1461" w:type="dxa"/>
            <w:tcBorders>
              <w:top w:val="single" w:sz="6" w:space="0" w:color="auto"/>
              <w:left w:val="single" w:sz="6" w:space="0" w:color="auto"/>
              <w:bottom w:val="single" w:sz="6" w:space="0" w:color="auto"/>
              <w:right w:val="single" w:sz="6" w:space="0" w:color="auto"/>
            </w:tcBorders>
            <w:vAlign w:val="center"/>
          </w:tcPr>
          <w:p w14:paraId="584CC3F3" w14:textId="181A64F7" w:rsidR="00991F6F" w:rsidRPr="00CB3077" w:rsidRDefault="009C2018" w:rsidP="00547DA2">
            <w:r w:rsidRPr="009C2018">
              <w:t>&lt;</w:t>
            </w:r>
            <w:proofErr w:type="spellStart"/>
            <w:r w:rsidR="00991F6F" w:rsidRPr="00CB3077">
              <w:t>IdomSoft</w:t>
            </w:r>
            <w:proofErr w:type="spellEnd"/>
            <w:r w:rsidR="00991F6F" w:rsidRPr="00CB3077">
              <w:t xml:space="preserve"> Zrt.</w:t>
            </w:r>
            <w:r w:rsidRPr="009C2018">
              <w:t>&gt;</w:t>
            </w:r>
          </w:p>
        </w:tc>
        <w:tc>
          <w:tcPr>
            <w:tcW w:w="1701" w:type="dxa"/>
            <w:tcBorders>
              <w:top w:val="single" w:sz="6" w:space="0" w:color="auto"/>
              <w:left w:val="single" w:sz="6" w:space="0" w:color="auto"/>
              <w:bottom w:val="single" w:sz="6" w:space="0" w:color="auto"/>
              <w:right w:val="single" w:sz="6" w:space="0" w:color="auto"/>
            </w:tcBorders>
            <w:vAlign w:val="center"/>
          </w:tcPr>
          <w:p w14:paraId="1406344C" w14:textId="0927F5ED" w:rsidR="00991F6F" w:rsidRPr="00CB3077" w:rsidRDefault="00682606" w:rsidP="00505F98">
            <w:pPr>
              <w:pStyle w:val="fejegyeb"/>
              <w:spacing w:after="0" w:line="276" w:lineRule="auto"/>
              <w:rPr>
                <w:rFonts w:asciiTheme="majorHAnsi" w:hAnsiTheme="majorHAnsi" w:cstheme="majorHAnsi"/>
              </w:rPr>
            </w:pPr>
            <w:r>
              <w:rPr>
                <w:rFonts w:asciiTheme="majorHAnsi" w:hAnsiTheme="majorHAnsi" w:cstheme="majorHAnsi"/>
              </w:rPr>
              <w:t>&lt;0000&gt;</w:t>
            </w:r>
            <w:r w:rsidR="000C4C80" w:rsidRPr="000C4C80">
              <w:rPr>
                <w:rFonts w:asciiTheme="majorHAnsi" w:hAnsiTheme="majorHAnsi" w:cstheme="majorHAnsi"/>
              </w:rPr>
              <w:t>. &lt;00. 00.&gt;</w:t>
            </w:r>
          </w:p>
        </w:tc>
        <w:tc>
          <w:tcPr>
            <w:tcW w:w="2977" w:type="dxa"/>
            <w:tcBorders>
              <w:top w:val="single" w:sz="6" w:space="0" w:color="auto"/>
              <w:left w:val="single" w:sz="6" w:space="0" w:color="auto"/>
              <w:bottom w:val="single" w:sz="6" w:space="0" w:color="auto"/>
              <w:right w:val="single" w:sz="6" w:space="0" w:color="auto"/>
            </w:tcBorders>
            <w:vAlign w:val="center"/>
          </w:tcPr>
          <w:p w14:paraId="4D10F41E" w14:textId="77777777" w:rsidR="00991F6F" w:rsidRPr="00CB3077" w:rsidRDefault="00991F6F" w:rsidP="00505F98">
            <w:pPr>
              <w:spacing w:line="276" w:lineRule="auto"/>
              <w:rPr>
                <w:rFonts w:asciiTheme="majorHAnsi" w:hAnsiTheme="majorHAnsi" w:cstheme="majorHAnsi"/>
              </w:rPr>
            </w:pPr>
          </w:p>
        </w:tc>
      </w:tr>
      <w:tr w:rsidR="00991F6F" w:rsidRPr="00CB3077" w14:paraId="42619F1B" w14:textId="77777777" w:rsidTr="00437B1E">
        <w:trPr>
          <w:trHeight w:val="402"/>
        </w:trPr>
        <w:tc>
          <w:tcPr>
            <w:tcW w:w="1782" w:type="dxa"/>
            <w:tcBorders>
              <w:top w:val="single" w:sz="6" w:space="0" w:color="auto"/>
              <w:left w:val="single" w:sz="6" w:space="0" w:color="auto"/>
              <w:bottom w:val="single" w:sz="6" w:space="0" w:color="auto"/>
              <w:right w:val="single" w:sz="6" w:space="0" w:color="auto"/>
            </w:tcBorders>
            <w:vAlign w:val="center"/>
          </w:tcPr>
          <w:p w14:paraId="155E7752" w14:textId="77777777" w:rsidR="00991F6F" w:rsidRPr="00CB3077" w:rsidRDefault="00991F6F" w:rsidP="00505F98">
            <w:pPr>
              <w:spacing w:line="276" w:lineRule="auto"/>
              <w:rPr>
                <w:rFonts w:asciiTheme="majorHAnsi" w:hAnsiTheme="majorHAnsi" w:cstheme="majorHAnsi"/>
              </w:rPr>
            </w:pPr>
          </w:p>
        </w:tc>
        <w:tc>
          <w:tcPr>
            <w:tcW w:w="2002" w:type="dxa"/>
            <w:tcBorders>
              <w:top w:val="single" w:sz="6" w:space="0" w:color="auto"/>
              <w:left w:val="single" w:sz="6" w:space="0" w:color="auto"/>
              <w:bottom w:val="single" w:sz="6" w:space="0" w:color="auto"/>
              <w:right w:val="single" w:sz="6" w:space="0" w:color="auto"/>
            </w:tcBorders>
          </w:tcPr>
          <w:p w14:paraId="28A633BE" w14:textId="77777777" w:rsidR="00991F6F" w:rsidRPr="00CB3077" w:rsidRDefault="00991F6F" w:rsidP="00505F98">
            <w:pPr>
              <w:spacing w:line="276" w:lineRule="auto"/>
              <w:rPr>
                <w:rFonts w:asciiTheme="majorHAnsi" w:hAnsiTheme="majorHAnsi" w:cstheme="majorHAnsi"/>
              </w:rPr>
            </w:pPr>
          </w:p>
        </w:tc>
        <w:tc>
          <w:tcPr>
            <w:tcW w:w="1461" w:type="dxa"/>
            <w:tcBorders>
              <w:top w:val="single" w:sz="6" w:space="0" w:color="auto"/>
              <w:left w:val="single" w:sz="6" w:space="0" w:color="auto"/>
              <w:bottom w:val="single" w:sz="6" w:space="0" w:color="auto"/>
              <w:right w:val="single" w:sz="6" w:space="0" w:color="auto"/>
            </w:tcBorders>
            <w:vAlign w:val="center"/>
          </w:tcPr>
          <w:p w14:paraId="6414302C" w14:textId="56B9956C" w:rsidR="00991F6F" w:rsidRPr="00CB3077" w:rsidRDefault="00991F6F" w:rsidP="00505F98">
            <w:pPr>
              <w:spacing w:line="276" w:lineRule="auto"/>
              <w:rPr>
                <w:rFonts w:asciiTheme="majorHAnsi" w:hAnsiTheme="majorHAnsi" w:cstheme="majorHAnsi"/>
              </w:rPr>
            </w:pPr>
          </w:p>
        </w:tc>
        <w:tc>
          <w:tcPr>
            <w:tcW w:w="1701" w:type="dxa"/>
            <w:tcBorders>
              <w:top w:val="single" w:sz="6" w:space="0" w:color="auto"/>
              <w:left w:val="single" w:sz="6" w:space="0" w:color="auto"/>
              <w:bottom w:val="single" w:sz="6" w:space="0" w:color="auto"/>
              <w:right w:val="single" w:sz="6" w:space="0" w:color="auto"/>
            </w:tcBorders>
            <w:vAlign w:val="center"/>
          </w:tcPr>
          <w:p w14:paraId="7588E857" w14:textId="77777777" w:rsidR="00991F6F" w:rsidRPr="00CB3077" w:rsidRDefault="00991F6F" w:rsidP="00505F98">
            <w:pPr>
              <w:pStyle w:val="fejegyeb"/>
              <w:spacing w:after="0" w:line="276" w:lineRule="auto"/>
              <w:rPr>
                <w:rFonts w:asciiTheme="majorHAnsi" w:hAnsiTheme="majorHAnsi" w:cstheme="majorHAnsi"/>
              </w:rPr>
            </w:pPr>
          </w:p>
        </w:tc>
        <w:tc>
          <w:tcPr>
            <w:tcW w:w="2977" w:type="dxa"/>
            <w:tcBorders>
              <w:top w:val="single" w:sz="6" w:space="0" w:color="auto"/>
              <w:left w:val="single" w:sz="6" w:space="0" w:color="auto"/>
              <w:bottom w:val="single" w:sz="6" w:space="0" w:color="auto"/>
              <w:right w:val="single" w:sz="6" w:space="0" w:color="auto"/>
            </w:tcBorders>
            <w:vAlign w:val="center"/>
          </w:tcPr>
          <w:p w14:paraId="20464213" w14:textId="77777777" w:rsidR="00991F6F" w:rsidRPr="00CB3077" w:rsidRDefault="00991F6F" w:rsidP="00505F98">
            <w:pPr>
              <w:spacing w:line="276" w:lineRule="auto"/>
              <w:rPr>
                <w:rFonts w:asciiTheme="majorHAnsi" w:hAnsiTheme="majorHAnsi" w:cstheme="majorHAnsi"/>
              </w:rPr>
            </w:pPr>
          </w:p>
        </w:tc>
      </w:tr>
      <w:tr w:rsidR="00991F6F" w:rsidRPr="00CB3077" w14:paraId="3B14D7EE" w14:textId="77777777" w:rsidTr="00437B1E">
        <w:trPr>
          <w:trHeight w:val="402"/>
        </w:trPr>
        <w:tc>
          <w:tcPr>
            <w:tcW w:w="1782" w:type="dxa"/>
            <w:tcBorders>
              <w:top w:val="single" w:sz="6" w:space="0" w:color="auto"/>
              <w:left w:val="single" w:sz="6" w:space="0" w:color="auto"/>
              <w:bottom w:val="single" w:sz="6" w:space="0" w:color="auto"/>
              <w:right w:val="single" w:sz="6" w:space="0" w:color="auto"/>
            </w:tcBorders>
            <w:vAlign w:val="center"/>
          </w:tcPr>
          <w:p w14:paraId="36219E3C" w14:textId="77777777" w:rsidR="00991F6F" w:rsidRPr="00CB3077" w:rsidRDefault="00991F6F" w:rsidP="00505F98">
            <w:pPr>
              <w:spacing w:line="276" w:lineRule="auto"/>
              <w:rPr>
                <w:rFonts w:asciiTheme="majorHAnsi" w:hAnsiTheme="majorHAnsi" w:cstheme="majorHAnsi"/>
              </w:rPr>
            </w:pPr>
          </w:p>
        </w:tc>
        <w:tc>
          <w:tcPr>
            <w:tcW w:w="2002" w:type="dxa"/>
            <w:tcBorders>
              <w:top w:val="single" w:sz="6" w:space="0" w:color="auto"/>
              <w:left w:val="single" w:sz="6" w:space="0" w:color="auto"/>
              <w:bottom w:val="single" w:sz="6" w:space="0" w:color="auto"/>
              <w:right w:val="single" w:sz="6" w:space="0" w:color="auto"/>
            </w:tcBorders>
          </w:tcPr>
          <w:p w14:paraId="4203F8B0" w14:textId="77777777" w:rsidR="00991F6F" w:rsidRPr="00CB3077" w:rsidRDefault="00991F6F" w:rsidP="00505F98">
            <w:pPr>
              <w:spacing w:line="276" w:lineRule="auto"/>
              <w:rPr>
                <w:rFonts w:asciiTheme="majorHAnsi" w:hAnsiTheme="majorHAnsi" w:cstheme="majorHAnsi"/>
              </w:rPr>
            </w:pPr>
          </w:p>
        </w:tc>
        <w:tc>
          <w:tcPr>
            <w:tcW w:w="1461" w:type="dxa"/>
            <w:tcBorders>
              <w:top w:val="single" w:sz="6" w:space="0" w:color="auto"/>
              <w:left w:val="single" w:sz="6" w:space="0" w:color="auto"/>
              <w:bottom w:val="single" w:sz="6" w:space="0" w:color="auto"/>
              <w:right w:val="single" w:sz="6" w:space="0" w:color="auto"/>
            </w:tcBorders>
            <w:vAlign w:val="center"/>
          </w:tcPr>
          <w:p w14:paraId="42C02BF4" w14:textId="0B1BBBE5" w:rsidR="00991F6F" w:rsidRPr="00CB3077" w:rsidRDefault="00991F6F" w:rsidP="00505F98">
            <w:pPr>
              <w:spacing w:line="276" w:lineRule="auto"/>
              <w:rPr>
                <w:rFonts w:asciiTheme="majorHAnsi" w:hAnsiTheme="majorHAnsi" w:cstheme="majorHAnsi"/>
              </w:rPr>
            </w:pPr>
          </w:p>
        </w:tc>
        <w:tc>
          <w:tcPr>
            <w:tcW w:w="1701" w:type="dxa"/>
            <w:tcBorders>
              <w:top w:val="single" w:sz="6" w:space="0" w:color="auto"/>
              <w:left w:val="single" w:sz="6" w:space="0" w:color="auto"/>
              <w:bottom w:val="single" w:sz="6" w:space="0" w:color="auto"/>
              <w:right w:val="single" w:sz="6" w:space="0" w:color="auto"/>
            </w:tcBorders>
            <w:vAlign w:val="center"/>
          </w:tcPr>
          <w:p w14:paraId="61630668" w14:textId="77777777" w:rsidR="00991F6F" w:rsidRPr="00CB3077" w:rsidRDefault="00991F6F" w:rsidP="00505F98">
            <w:pPr>
              <w:pStyle w:val="fejegyeb"/>
              <w:spacing w:after="0" w:line="276" w:lineRule="auto"/>
              <w:rPr>
                <w:rFonts w:asciiTheme="majorHAnsi" w:hAnsiTheme="majorHAnsi" w:cstheme="majorHAnsi"/>
              </w:rPr>
            </w:pPr>
          </w:p>
        </w:tc>
        <w:tc>
          <w:tcPr>
            <w:tcW w:w="2977" w:type="dxa"/>
            <w:tcBorders>
              <w:top w:val="single" w:sz="6" w:space="0" w:color="auto"/>
              <w:left w:val="single" w:sz="6" w:space="0" w:color="auto"/>
              <w:bottom w:val="single" w:sz="6" w:space="0" w:color="auto"/>
              <w:right w:val="single" w:sz="6" w:space="0" w:color="auto"/>
            </w:tcBorders>
            <w:vAlign w:val="center"/>
          </w:tcPr>
          <w:p w14:paraId="2EF9AAA9" w14:textId="77777777" w:rsidR="00991F6F" w:rsidRPr="00CB3077" w:rsidRDefault="00991F6F" w:rsidP="00505F98">
            <w:pPr>
              <w:spacing w:line="276" w:lineRule="auto"/>
              <w:rPr>
                <w:rFonts w:asciiTheme="majorHAnsi" w:hAnsiTheme="majorHAnsi" w:cstheme="majorHAnsi"/>
              </w:rPr>
            </w:pPr>
          </w:p>
        </w:tc>
      </w:tr>
    </w:tbl>
    <w:p w14:paraId="601D0AFC" w14:textId="77777777" w:rsidR="00AC6A2B" w:rsidRPr="007F0A13" w:rsidRDefault="00AC6A2B" w:rsidP="007F0A13">
      <w:pPr>
        <w:pStyle w:val="Cmsor2"/>
      </w:pPr>
      <w:bookmarkStart w:id="26" w:name="_Toc33410476"/>
      <w:bookmarkStart w:id="27" w:name="_Toc33411382"/>
      <w:bookmarkStart w:id="28" w:name="_Toc74981046"/>
      <w:bookmarkStart w:id="29" w:name="_Toc88882517"/>
      <w:bookmarkStart w:id="30" w:name="_Toc103679707"/>
      <w:bookmarkStart w:id="31" w:name="_Toc104773988"/>
      <w:bookmarkStart w:id="32" w:name="_Toc178330893"/>
      <w:bookmarkStart w:id="33" w:name="_Toc178860540"/>
      <w:bookmarkStart w:id="34" w:name="_Toc185425071"/>
      <w:r w:rsidRPr="007F0A13">
        <w:t>Változtatások jegyzéke</w:t>
      </w:r>
      <w:bookmarkEnd w:id="26"/>
      <w:bookmarkEnd w:id="27"/>
      <w:bookmarkEnd w:id="28"/>
      <w:bookmarkEnd w:id="29"/>
      <w:bookmarkEnd w:id="30"/>
      <w:bookmarkEnd w:id="31"/>
      <w:bookmarkEnd w:id="32"/>
      <w:bookmarkEnd w:id="33"/>
      <w:bookmarkEnd w:id="34"/>
    </w:p>
    <w:tbl>
      <w:tblPr>
        <w:tblW w:w="0" w:type="auto"/>
        <w:tblInd w:w="10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116"/>
        <w:gridCol w:w="1894"/>
        <w:gridCol w:w="5936"/>
      </w:tblGrid>
      <w:tr w:rsidR="00AC6A2B" w:rsidRPr="00CB3077" w14:paraId="0735B513" w14:textId="77777777" w:rsidTr="001B47BE">
        <w:tc>
          <w:tcPr>
            <w:tcW w:w="1116" w:type="dxa"/>
            <w:tcBorders>
              <w:top w:val="single" w:sz="6" w:space="0" w:color="auto"/>
              <w:left w:val="single" w:sz="6" w:space="0" w:color="auto"/>
              <w:bottom w:val="single" w:sz="6" w:space="0" w:color="auto"/>
              <w:right w:val="single" w:sz="6" w:space="0" w:color="auto"/>
            </w:tcBorders>
            <w:shd w:val="pct10" w:color="auto" w:fill="auto"/>
          </w:tcPr>
          <w:p w14:paraId="553B58B6" w14:textId="77777777" w:rsidR="00AC6A2B" w:rsidRPr="00CB3077" w:rsidRDefault="00AC6A2B" w:rsidP="00AC6A2B">
            <w:r w:rsidRPr="00CB3077">
              <w:t>Verzió</w:t>
            </w:r>
          </w:p>
        </w:tc>
        <w:tc>
          <w:tcPr>
            <w:tcW w:w="1894" w:type="dxa"/>
            <w:tcBorders>
              <w:top w:val="single" w:sz="6" w:space="0" w:color="auto"/>
              <w:left w:val="single" w:sz="6" w:space="0" w:color="auto"/>
              <w:bottom w:val="single" w:sz="6" w:space="0" w:color="auto"/>
              <w:right w:val="single" w:sz="6" w:space="0" w:color="auto"/>
            </w:tcBorders>
            <w:shd w:val="pct10" w:color="auto" w:fill="auto"/>
          </w:tcPr>
          <w:p w14:paraId="60C71EEC" w14:textId="77777777" w:rsidR="00AC6A2B" w:rsidRPr="00CB3077" w:rsidRDefault="00AC6A2B" w:rsidP="00AC6A2B">
            <w:r w:rsidRPr="00CB3077">
              <w:t>Dátum</w:t>
            </w:r>
          </w:p>
        </w:tc>
        <w:tc>
          <w:tcPr>
            <w:tcW w:w="5936" w:type="dxa"/>
            <w:tcBorders>
              <w:top w:val="single" w:sz="6" w:space="0" w:color="auto"/>
              <w:left w:val="single" w:sz="6" w:space="0" w:color="auto"/>
              <w:bottom w:val="single" w:sz="6" w:space="0" w:color="auto"/>
              <w:right w:val="single" w:sz="6" w:space="0" w:color="auto"/>
            </w:tcBorders>
            <w:shd w:val="pct10" w:color="auto" w:fill="auto"/>
          </w:tcPr>
          <w:p w14:paraId="51FA37A6" w14:textId="77777777" w:rsidR="00AC6A2B" w:rsidRPr="00CB3077" w:rsidRDefault="00AC6A2B" w:rsidP="00AC6A2B">
            <w:r w:rsidRPr="00CB3077">
              <w:t>Változtatás rövid leírása</w:t>
            </w:r>
          </w:p>
        </w:tc>
      </w:tr>
      <w:tr w:rsidR="00AC6A2B" w:rsidRPr="00CB3077" w14:paraId="478E3D89" w14:textId="77777777" w:rsidTr="001B47BE">
        <w:trPr>
          <w:trHeight w:val="411"/>
        </w:trPr>
        <w:tc>
          <w:tcPr>
            <w:tcW w:w="1116" w:type="dxa"/>
            <w:tcBorders>
              <w:top w:val="single" w:sz="6" w:space="0" w:color="auto"/>
              <w:left w:val="single" w:sz="6" w:space="0" w:color="auto"/>
              <w:bottom w:val="single" w:sz="6" w:space="0" w:color="auto"/>
              <w:right w:val="single" w:sz="6" w:space="0" w:color="auto"/>
            </w:tcBorders>
            <w:vAlign w:val="center"/>
          </w:tcPr>
          <w:p w14:paraId="32703E3E" w14:textId="3AEBF09C" w:rsidR="00AC6A2B" w:rsidRPr="00CB3077" w:rsidRDefault="001A5764" w:rsidP="00547DA2">
            <w:r w:rsidRPr="001A5764">
              <w:t>&lt;</w:t>
            </w:r>
            <w:r w:rsidR="0096251D" w:rsidRPr="00CB3077">
              <w:t>1.0</w:t>
            </w:r>
            <w:r w:rsidRPr="001A5764">
              <w:t>&gt;</w:t>
            </w:r>
          </w:p>
        </w:tc>
        <w:tc>
          <w:tcPr>
            <w:tcW w:w="1894" w:type="dxa"/>
            <w:tcBorders>
              <w:top w:val="single" w:sz="6" w:space="0" w:color="auto"/>
              <w:left w:val="single" w:sz="6" w:space="0" w:color="auto"/>
              <w:bottom w:val="single" w:sz="6" w:space="0" w:color="auto"/>
              <w:right w:val="single" w:sz="6" w:space="0" w:color="auto"/>
            </w:tcBorders>
            <w:vAlign w:val="center"/>
          </w:tcPr>
          <w:p w14:paraId="1710AE09" w14:textId="36B14227" w:rsidR="00AC6A2B" w:rsidRPr="00CB3077" w:rsidRDefault="00682606" w:rsidP="00F27EE3">
            <w:pPr>
              <w:pStyle w:val="fejegyeb"/>
              <w:spacing w:before="40" w:after="40"/>
              <w:rPr>
                <w:rFonts w:asciiTheme="majorHAnsi" w:hAnsiTheme="majorHAnsi" w:cstheme="majorHAnsi"/>
                <w:bCs/>
              </w:rPr>
            </w:pPr>
            <w:r>
              <w:rPr>
                <w:rFonts w:asciiTheme="majorHAnsi" w:hAnsiTheme="majorHAnsi" w:cstheme="majorHAnsi"/>
                <w:bCs/>
              </w:rPr>
              <w:t>&lt;0000&gt;</w:t>
            </w:r>
            <w:r w:rsidR="000C4C80" w:rsidRPr="000C4C80">
              <w:rPr>
                <w:rFonts w:asciiTheme="majorHAnsi" w:hAnsiTheme="majorHAnsi" w:cstheme="majorHAnsi"/>
                <w:bCs/>
              </w:rPr>
              <w:t>. &lt;00. 00.&gt;</w:t>
            </w:r>
          </w:p>
        </w:tc>
        <w:tc>
          <w:tcPr>
            <w:tcW w:w="5936" w:type="dxa"/>
            <w:tcBorders>
              <w:top w:val="single" w:sz="6" w:space="0" w:color="auto"/>
              <w:left w:val="single" w:sz="6" w:space="0" w:color="auto"/>
              <w:bottom w:val="single" w:sz="6" w:space="0" w:color="auto"/>
              <w:right w:val="single" w:sz="6" w:space="0" w:color="auto"/>
            </w:tcBorders>
            <w:vAlign w:val="center"/>
          </w:tcPr>
          <w:p w14:paraId="75F15D1E" w14:textId="2D7FF590" w:rsidR="00AC6A2B" w:rsidRPr="00CB3077" w:rsidRDefault="001A5764" w:rsidP="00547DA2">
            <w:r>
              <w:t>&lt;</w:t>
            </w:r>
            <w:r w:rsidR="00271B69" w:rsidRPr="00CB3077">
              <w:t>Első verzió</w:t>
            </w:r>
            <w:r>
              <w:t>&gt;</w:t>
            </w:r>
          </w:p>
        </w:tc>
      </w:tr>
      <w:tr w:rsidR="00AC6A2B" w:rsidRPr="00CB3077" w14:paraId="2AC1A34E" w14:textId="77777777" w:rsidTr="001B47BE">
        <w:trPr>
          <w:trHeight w:val="411"/>
        </w:trPr>
        <w:tc>
          <w:tcPr>
            <w:tcW w:w="1116" w:type="dxa"/>
            <w:tcBorders>
              <w:top w:val="single" w:sz="6" w:space="0" w:color="auto"/>
              <w:left w:val="single" w:sz="6" w:space="0" w:color="auto"/>
              <w:bottom w:val="single" w:sz="6" w:space="0" w:color="auto"/>
              <w:right w:val="single" w:sz="6" w:space="0" w:color="auto"/>
            </w:tcBorders>
            <w:vAlign w:val="center"/>
          </w:tcPr>
          <w:p w14:paraId="36DB9181" w14:textId="77777777" w:rsidR="00AC6A2B" w:rsidRPr="00CB3077" w:rsidRDefault="00AC6A2B" w:rsidP="00F27EE3">
            <w:pPr>
              <w:spacing w:before="40" w:after="40"/>
              <w:rPr>
                <w:rFonts w:asciiTheme="majorHAnsi" w:hAnsiTheme="majorHAnsi" w:cstheme="majorHAnsi"/>
              </w:rPr>
            </w:pPr>
          </w:p>
        </w:tc>
        <w:tc>
          <w:tcPr>
            <w:tcW w:w="1894" w:type="dxa"/>
            <w:tcBorders>
              <w:top w:val="single" w:sz="6" w:space="0" w:color="auto"/>
              <w:left w:val="single" w:sz="6" w:space="0" w:color="auto"/>
              <w:bottom w:val="single" w:sz="6" w:space="0" w:color="auto"/>
              <w:right w:val="single" w:sz="6" w:space="0" w:color="auto"/>
            </w:tcBorders>
            <w:vAlign w:val="center"/>
          </w:tcPr>
          <w:p w14:paraId="2069C873" w14:textId="77777777" w:rsidR="00AC6A2B" w:rsidRPr="00CB3077" w:rsidRDefault="00AC6A2B" w:rsidP="00F27EE3">
            <w:pPr>
              <w:pStyle w:val="fejegyeb"/>
              <w:spacing w:before="40" w:after="40"/>
              <w:rPr>
                <w:rFonts w:asciiTheme="majorHAnsi" w:hAnsiTheme="majorHAnsi" w:cstheme="majorHAnsi"/>
                <w:bCs/>
              </w:rPr>
            </w:pPr>
          </w:p>
        </w:tc>
        <w:tc>
          <w:tcPr>
            <w:tcW w:w="5936" w:type="dxa"/>
            <w:tcBorders>
              <w:top w:val="single" w:sz="6" w:space="0" w:color="auto"/>
              <w:left w:val="single" w:sz="6" w:space="0" w:color="auto"/>
              <w:bottom w:val="single" w:sz="6" w:space="0" w:color="auto"/>
              <w:right w:val="single" w:sz="6" w:space="0" w:color="auto"/>
            </w:tcBorders>
          </w:tcPr>
          <w:p w14:paraId="153B9B4D" w14:textId="77777777" w:rsidR="00AC6A2B" w:rsidRPr="00CB3077" w:rsidRDefault="00AC6A2B" w:rsidP="00F27EE3">
            <w:pPr>
              <w:spacing w:before="40" w:after="40"/>
              <w:rPr>
                <w:rFonts w:asciiTheme="majorHAnsi" w:hAnsiTheme="majorHAnsi" w:cstheme="majorHAnsi"/>
              </w:rPr>
            </w:pPr>
          </w:p>
        </w:tc>
      </w:tr>
      <w:tr w:rsidR="00AC6A2B" w:rsidRPr="00CB3077" w14:paraId="5D5AD520" w14:textId="77777777" w:rsidTr="001B47BE">
        <w:trPr>
          <w:trHeight w:val="411"/>
        </w:trPr>
        <w:tc>
          <w:tcPr>
            <w:tcW w:w="1116" w:type="dxa"/>
            <w:tcBorders>
              <w:top w:val="single" w:sz="6" w:space="0" w:color="auto"/>
              <w:left w:val="single" w:sz="6" w:space="0" w:color="auto"/>
              <w:bottom w:val="single" w:sz="6" w:space="0" w:color="auto"/>
              <w:right w:val="single" w:sz="6" w:space="0" w:color="auto"/>
            </w:tcBorders>
            <w:vAlign w:val="center"/>
          </w:tcPr>
          <w:p w14:paraId="61A2A201" w14:textId="77777777" w:rsidR="00AC6A2B" w:rsidRPr="00CB3077" w:rsidRDefault="00AC6A2B" w:rsidP="00F27EE3">
            <w:pPr>
              <w:spacing w:before="40" w:after="40"/>
              <w:rPr>
                <w:rFonts w:asciiTheme="majorHAnsi" w:hAnsiTheme="majorHAnsi" w:cstheme="majorHAnsi"/>
              </w:rPr>
            </w:pPr>
          </w:p>
        </w:tc>
        <w:tc>
          <w:tcPr>
            <w:tcW w:w="1894" w:type="dxa"/>
            <w:tcBorders>
              <w:top w:val="single" w:sz="6" w:space="0" w:color="auto"/>
              <w:left w:val="single" w:sz="6" w:space="0" w:color="auto"/>
              <w:bottom w:val="single" w:sz="6" w:space="0" w:color="auto"/>
              <w:right w:val="single" w:sz="6" w:space="0" w:color="auto"/>
            </w:tcBorders>
            <w:vAlign w:val="center"/>
          </w:tcPr>
          <w:p w14:paraId="372DE2D2" w14:textId="77777777" w:rsidR="00AC6A2B" w:rsidRPr="00CB3077" w:rsidRDefault="00AC6A2B" w:rsidP="00F27EE3">
            <w:pPr>
              <w:spacing w:before="40" w:after="40"/>
              <w:rPr>
                <w:rFonts w:asciiTheme="majorHAnsi" w:hAnsiTheme="majorHAnsi" w:cstheme="majorHAnsi"/>
              </w:rPr>
            </w:pPr>
          </w:p>
        </w:tc>
        <w:tc>
          <w:tcPr>
            <w:tcW w:w="5936" w:type="dxa"/>
            <w:tcBorders>
              <w:top w:val="single" w:sz="6" w:space="0" w:color="auto"/>
              <w:left w:val="single" w:sz="6" w:space="0" w:color="auto"/>
              <w:bottom w:val="single" w:sz="6" w:space="0" w:color="auto"/>
              <w:right w:val="single" w:sz="6" w:space="0" w:color="auto"/>
            </w:tcBorders>
            <w:vAlign w:val="center"/>
          </w:tcPr>
          <w:p w14:paraId="76635FB0" w14:textId="77777777" w:rsidR="00AC6A2B" w:rsidRPr="00CB3077" w:rsidRDefault="00AC6A2B" w:rsidP="00F27EE3">
            <w:pPr>
              <w:spacing w:before="40" w:after="40"/>
              <w:rPr>
                <w:rFonts w:asciiTheme="majorHAnsi" w:hAnsiTheme="majorHAnsi" w:cstheme="majorHAnsi"/>
              </w:rPr>
            </w:pPr>
          </w:p>
        </w:tc>
      </w:tr>
    </w:tbl>
    <w:p w14:paraId="2ECB9A0B" w14:textId="77777777" w:rsidR="00556DD5" w:rsidRPr="00CB3077" w:rsidRDefault="00556DD5" w:rsidP="00556DD5">
      <w:bookmarkStart w:id="35" w:name="_Toc33410477"/>
      <w:bookmarkStart w:id="36" w:name="_Toc33411383"/>
      <w:bookmarkStart w:id="37" w:name="_Toc74981047"/>
      <w:bookmarkStart w:id="38" w:name="_Toc88882518"/>
      <w:bookmarkStart w:id="39" w:name="_Toc103679708"/>
      <w:bookmarkStart w:id="40" w:name="_Toc104773989"/>
    </w:p>
    <w:p w14:paraId="53E16326" w14:textId="206502FA" w:rsidR="00AC6A2B" w:rsidRPr="007F0A13" w:rsidRDefault="00AC6A2B" w:rsidP="007F0A13">
      <w:pPr>
        <w:pStyle w:val="Cmsor2"/>
      </w:pPr>
      <w:bookmarkStart w:id="41" w:name="_Toc178330894"/>
      <w:bookmarkStart w:id="42" w:name="_Toc178860541"/>
      <w:bookmarkStart w:id="43" w:name="_Toc185425072"/>
      <w:r w:rsidRPr="007F0A13">
        <w:t>Kapcsolódó dokumentumok</w:t>
      </w:r>
      <w:bookmarkEnd w:id="35"/>
      <w:bookmarkEnd w:id="36"/>
      <w:bookmarkEnd w:id="37"/>
      <w:bookmarkEnd w:id="38"/>
      <w:bookmarkEnd w:id="39"/>
      <w:bookmarkEnd w:id="40"/>
      <w:bookmarkEnd w:id="41"/>
      <w:bookmarkEnd w:id="42"/>
      <w:bookmarkEnd w:id="43"/>
    </w:p>
    <w:tbl>
      <w:tblPr>
        <w:tblW w:w="8956" w:type="dxa"/>
        <w:tblInd w:w="10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4860"/>
        <w:gridCol w:w="4096"/>
      </w:tblGrid>
      <w:tr w:rsidR="00AC6A2B" w:rsidRPr="00CB3077" w14:paraId="6F783D09" w14:textId="77777777" w:rsidTr="00DB0D0B">
        <w:tc>
          <w:tcPr>
            <w:tcW w:w="4860" w:type="dxa"/>
            <w:tcBorders>
              <w:top w:val="single" w:sz="6" w:space="0" w:color="auto"/>
              <w:left w:val="single" w:sz="6" w:space="0" w:color="auto"/>
              <w:bottom w:val="single" w:sz="6" w:space="0" w:color="auto"/>
              <w:right w:val="single" w:sz="4" w:space="0" w:color="auto"/>
            </w:tcBorders>
            <w:shd w:val="pct10" w:color="auto" w:fill="auto"/>
          </w:tcPr>
          <w:p w14:paraId="08A589C4" w14:textId="2DF365BC" w:rsidR="00AC6A2B" w:rsidRPr="00CB3077" w:rsidRDefault="00AC6A2B" w:rsidP="00547DA2">
            <w:r w:rsidRPr="00CB3077">
              <w:t xml:space="preserve">Dokumentum </w:t>
            </w:r>
            <w:r w:rsidR="000C4C80">
              <w:t>címe</w:t>
            </w:r>
            <w:r w:rsidR="00A814CC" w:rsidRPr="00CB3077">
              <w:t xml:space="preserve"> </w:t>
            </w:r>
          </w:p>
        </w:tc>
        <w:tc>
          <w:tcPr>
            <w:tcW w:w="4096" w:type="dxa"/>
            <w:tcBorders>
              <w:top w:val="single" w:sz="6" w:space="0" w:color="auto"/>
              <w:left w:val="single" w:sz="4" w:space="0" w:color="auto"/>
              <w:bottom w:val="single" w:sz="6" w:space="0" w:color="auto"/>
              <w:right w:val="single" w:sz="6" w:space="0" w:color="auto"/>
            </w:tcBorders>
            <w:shd w:val="pct10" w:color="auto" w:fill="auto"/>
          </w:tcPr>
          <w:p w14:paraId="51A2D954" w14:textId="6D9299B0" w:rsidR="00AC6A2B" w:rsidRPr="00CB3077" w:rsidRDefault="000C4C80" w:rsidP="00547DA2">
            <w:r>
              <w:t>Dokumentum helye /fájl neve</w:t>
            </w:r>
          </w:p>
        </w:tc>
      </w:tr>
      <w:tr w:rsidR="00AC6A2B" w:rsidRPr="00CB3077" w14:paraId="79A2C7D0" w14:textId="77777777" w:rsidTr="00DB0D0B">
        <w:tc>
          <w:tcPr>
            <w:tcW w:w="4860" w:type="dxa"/>
            <w:tcBorders>
              <w:top w:val="single" w:sz="6" w:space="0" w:color="auto"/>
              <w:left w:val="single" w:sz="6" w:space="0" w:color="auto"/>
              <w:bottom w:val="single" w:sz="6" w:space="0" w:color="auto"/>
              <w:right w:val="single" w:sz="4" w:space="0" w:color="auto"/>
            </w:tcBorders>
          </w:tcPr>
          <w:p w14:paraId="72CA7415" w14:textId="77777777" w:rsidR="00AC6A2B" w:rsidRPr="00CB3077" w:rsidRDefault="00AC6A2B" w:rsidP="00505F98">
            <w:pPr>
              <w:spacing w:line="276" w:lineRule="auto"/>
              <w:rPr>
                <w:rFonts w:asciiTheme="majorHAnsi" w:hAnsiTheme="majorHAnsi" w:cstheme="majorHAnsi"/>
              </w:rPr>
            </w:pPr>
          </w:p>
        </w:tc>
        <w:tc>
          <w:tcPr>
            <w:tcW w:w="4096" w:type="dxa"/>
            <w:tcBorders>
              <w:top w:val="single" w:sz="6" w:space="0" w:color="auto"/>
              <w:left w:val="single" w:sz="4" w:space="0" w:color="auto"/>
              <w:bottom w:val="single" w:sz="6" w:space="0" w:color="auto"/>
              <w:right w:val="single" w:sz="6" w:space="0" w:color="auto"/>
            </w:tcBorders>
            <w:vAlign w:val="center"/>
          </w:tcPr>
          <w:p w14:paraId="5BD44688" w14:textId="77777777" w:rsidR="00AC6A2B" w:rsidRPr="00CB3077" w:rsidRDefault="00AC6A2B" w:rsidP="00505F98">
            <w:pPr>
              <w:keepNext/>
              <w:keepLines/>
              <w:spacing w:line="276" w:lineRule="auto"/>
              <w:ind w:left="113"/>
              <w:rPr>
                <w:rFonts w:asciiTheme="majorHAnsi" w:hAnsiTheme="majorHAnsi" w:cstheme="majorHAnsi"/>
              </w:rPr>
            </w:pPr>
          </w:p>
        </w:tc>
      </w:tr>
      <w:tr w:rsidR="00AC6A2B" w:rsidRPr="00CB3077" w14:paraId="7F26545F" w14:textId="77777777" w:rsidTr="00DB0D0B">
        <w:tc>
          <w:tcPr>
            <w:tcW w:w="4860" w:type="dxa"/>
            <w:tcBorders>
              <w:top w:val="single" w:sz="6" w:space="0" w:color="auto"/>
              <w:left w:val="single" w:sz="6" w:space="0" w:color="auto"/>
              <w:bottom w:val="single" w:sz="6" w:space="0" w:color="auto"/>
              <w:right w:val="single" w:sz="4" w:space="0" w:color="auto"/>
            </w:tcBorders>
          </w:tcPr>
          <w:p w14:paraId="74D872CA" w14:textId="77777777" w:rsidR="00AC6A2B" w:rsidRPr="00CB3077" w:rsidRDefault="00AC6A2B" w:rsidP="00505F98">
            <w:pPr>
              <w:spacing w:line="276" w:lineRule="auto"/>
              <w:rPr>
                <w:rFonts w:asciiTheme="majorHAnsi" w:hAnsiTheme="majorHAnsi" w:cstheme="majorHAnsi"/>
              </w:rPr>
            </w:pPr>
          </w:p>
        </w:tc>
        <w:tc>
          <w:tcPr>
            <w:tcW w:w="4096" w:type="dxa"/>
            <w:tcBorders>
              <w:top w:val="single" w:sz="6" w:space="0" w:color="auto"/>
              <w:left w:val="single" w:sz="4" w:space="0" w:color="auto"/>
              <w:bottom w:val="single" w:sz="6" w:space="0" w:color="auto"/>
              <w:right w:val="single" w:sz="6" w:space="0" w:color="auto"/>
            </w:tcBorders>
            <w:vAlign w:val="center"/>
          </w:tcPr>
          <w:p w14:paraId="2EB8B5E1" w14:textId="77777777" w:rsidR="00AC6A2B" w:rsidRPr="00CB3077" w:rsidRDefault="00AC6A2B" w:rsidP="00505F98">
            <w:pPr>
              <w:keepNext/>
              <w:keepLines/>
              <w:spacing w:line="276" w:lineRule="auto"/>
              <w:ind w:left="113"/>
              <w:rPr>
                <w:rFonts w:asciiTheme="majorHAnsi" w:hAnsiTheme="majorHAnsi" w:cstheme="majorHAnsi"/>
              </w:rPr>
            </w:pPr>
          </w:p>
        </w:tc>
      </w:tr>
    </w:tbl>
    <w:p w14:paraId="4A38F78A" w14:textId="00076606" w:rsidR="00437B1E" w:rsidRDefault="00437B1E" w:rsidP="00547DA2">
      <w:bookmarkStart w:id="44" w:name="_Toc33410478"/>
      <w:bookmarkStart w:id="45" w:name="_Toc33411384"/>
      <w:bookmarkStart w:id="46" w:name="_Toc74981048"/>
      <w:bookmarkStart w:id="47" w:name="_Toc88882519"/>
      <w:bookmarkStart w:id="48" w:name="_Toc103679709"/>
      <w:bookmarkStart w:id="49" w:name="_Toc104773990"/>
    </w:p>
    <w:bookmarkEnd w:id="44"/>
    <w:bookmarkEnd w:id="45"/>
    <w:bookmarkEnd w:id="46"/>
    <w:bookmarkEnd w:id="47"/>
    <w:bookmarkEnd w:id="48"/>
    <w:bookmarkEnd w:id="49"/>
    <w:p w14:paraId="5E3019C1" w14:textId="77777777" w:rsidR="003A73C7" w:rsidRDefault="003A73C7" w:rsidP="00547DA2">
      <w:r>
        <w:br w:type="page"/>
      </w:r>
    </w:p>
    <w:sdt>
      <w:sdtPr>
        <w:rPr>
          <w:rFonts w:ascii="IBM Plex Sans Light" w:eastAsia="Times New Roman" w:hAnsi="IBM Plex Sans Light" w:cs="Times New Roman"/>
          <w:bCs/>
          <w:snapToGrid w:val="0"/>
          <w:color w:val="auto"/>
          <w:sz w:val="24"/>
          <w:szCs w:val="20"/>
        </w:rPr>
        <w:id w:val="-904530516"/>
        <w:docPartObj>
          <w:docPartGallery w:val="Table of Contents"/>
          <w:docPartUnique/>
        </w:docPartObj>
      </w:sdtPr>
      <w:sdtEndPr>
        <w:rPr>
          <w:b/>
        </w:rPr>
      </w:sdtEndPr>
      <w:sdtContent>
        <w:p w14:paraId="19F4D50E" w14:textId="3620ABCD" w:rsidR="00F15E8C" w:rsidRPr="00FE4AE4" w:rsidRDefault="00F15E8C" w:rsidP="005C7C65">
          <w:pPr>
            <w:pStyle w:val="Tartalomjegyzkcmsora"/>
            <w:tabs>
              <w:tab w:val="left" w:pos="7848"/>
            </w:tabs>
            <w:rPr>
              <w:color w:val="auto"/>
            </w:rPr>
          </w:pPr>
          <w:r w:rsidRPr="00FE4AE4">
            <w:rPr>
              <w:color w:val="auto"/>
            </w:rPr>
            <w:t>Tartalomjegyzék</w:t>
          </w:r>
          <w:r w:rsidR="005C7C65">
            <w:rPr>
              <w:color w:val="auto"/>
            </w:rPr>
            <w:tab/>
          </w:r>
        </w:p>
        <w:p w14:paraId="7E8EEB21" w14:textId="66B734D1" w:rsidR="00476055" w:rsidRDefault="00F15E8C">
          <w:pPr>
            <w:pStyle w:val="TJ1"/>
            <w:rPr>
              <w:rFonts w:asciiTheme="minorHAnsi" w:eastAsiaTheme="minorEastAsia" w:hAnsiTheme="minorHAnsi" w:cstheme="minorBidi"/>
              <w:bCs w:val="0"/>
              <w:noProof/>
              <w:snapToGrid/>
              <w:kern w:val="2"/>
              <w:sz w:val="22"/>
              <w:szCs w:val="22"/>
              <w14:ligatures w14:val="standardContextual"/>
            </w:rPr>
          </w:pPr>
          <w:r>
            <w:fldChar w:fldCharType="begin"/>
          </w:r>
          <w:r>
            <w:instrText xml:space="preserve"> TOC \o "1-3" \h \z \u </w:instrText>
          </w:r>
          <w:r>
            <w:fldChar w:fldCharType="separate"/>
          </w:r>
          <w:hyperlink w:anchor="_Toc185425068" w:history="1">
            <w:r w:rsidR="00476055" w:rsidRPr="00EB0AE1">
              <w:rPr>
                <w:rStyle w:val="Hiperhivatkozs"/>
                <w:rFonts w:ascii="Calibri Light" w:hAnsi="Calibri Light"/>
                <w:noProof/>
              </w:rPr>
              <w:t>1</w:t>
            </w:r>
            <w:r w:rsidR="00476055">
              <w:rPr>
                <w:rFonts w:asciiTheme="minorHAnsi" w:eastAsiaTheme="minorEastAsia" w:hAnsiTheme="minorHAnsi" w:cstheme="minorBidi"/>
                <w:bCs w:val="0"/>
                <w:noProof/>
                <w:snapToGrid/>
                <w:kern w:val="2"/>
                <w:sz w:val="22"/>
                <w:szCs w:val="22"/>
                <w14:ligatures w14:val="standardContextual"/>
              </w:rPr>
              <w:tab/>
            </w:r>
            <w:r w:rsidR="00476055" w:rsidRPr="00EB0AE1">
              <w:rPr>
                <w:rStyle w:val="Hiperhivatkozs"/>
                <w:noProof/>
              </w:rPr>
              <w:t>Dokumentum kontroll</w:t>
            </w:r>
            <w:r w:rsidR="00476055">
              <w:rPr>
                <w:noProof/>
                <w:webHidden/>
              </w:rPr>
              <w:tab/>
            </w:r>
            <w:r w:rsidR="00476055">
              <w:rPr>
                <w:noProof/>
                <w:webHidden/>
              </w:rPr>
              <w:fldChar w:fldCharType="begin"/>
            </w:r>
            <w:r w:rsidR="00476055">
              <w:rPr>
                <w:noProof/>
                <w:webHidden/>
              </w:rPr>
              <w:instrText xml:space="preserve"> PAGEREF _Toc185425068 \h </w:instrText>
            </w:r>
            <w:r w:rsidR="00476055">
              <w:rPr>
                <w:noProof/>
                <w:webHidden/>
              </w:rPr>
            </w:r>
            <w:r w:rsidR="00476055">
              <w:rPr>
                <w:noProof/>
                <w:webHidden/>
              </w:rPr>
              <w:fldChar w:fldCharType="separate"/>
            </w:r>
            <w:r w:rsidR="00476055">
              <w:rPr>
                <w:noProof/>
                <w:webHidden/>
              </w:rPr>
              <w:t>2</w:t>
            </w:r>
            <w:r w:rsidR="00476055">
              <w:rPr>
                <w:noProof/>
                <w:webHidden/>
              </w:rPr>
              <w:fldChar w:fldCharType="end"/>
            </w:r>
          </w:hyperlink>
        </w:p>
        <w:p w14:paraId="4BDF5935" w14:textId="316FEFB8" w:rsidR="00476055" w:rsidRDefault="00476055">
          <w:pPr>
            <w:pStyle w:val="TJ2"/>
            <w:rPr>
              <w:rFonts w:asciiTheme="minorHAnsi" w:eastAsiaTheme="minorEastAsia" w:hAnsiTheme="minorHAnsi" w:cstheme="minorBidi"/>
              <w:bCs w:val="0"/>
              <w:noProof/>
              <w:snapToGrid/>
              <w:kern w:val="2"/>
              <w:sz w:val="22"/>
              <w:szCs w:val="22"/>
              <w14:ligatures w14:val="standardContextual"/>
            </w:rPr>
          </w:pPr>
          <w:hyperlink w:anchor="_Toc185425069" w:history="1">
            <w:r w:rsidRPr="00EB0AE1">
              <w:rPr>
                <w:rStyle w:val="Hiperhivatkozs"/>
                <w:rFonts w:ascii="Calibri Light" w:hAnsi="Calibri Light"/>
                <w:noProof/>
              </w:rPr>
              <w:t>1.1</w:t>
            </w:r>
            <w:r>
              <w:rPr>
                <w:rFonts w:asciiTheme="minorHAnsi" w:eastAsiaTheme="minorEastAsia" w:hAnsiTheme="minorHAnsi" w:cstheme="minorBidi"/>
                <w:bCs w:val="0"/>
                <w:noProof/>
                <w:snapToGrid/>
                <w:kern w:val="2"/>
                <w:sz w:val="22"/>
                <w:szCs w:val="22"/>
                <w14:ligatures w14:val="standardContextual"/>
              </w:rPr>
              <w:tab/>
            </w:r>
            <w:r w:rsidRPr="00EB0AE1">
              <w:rPr>
                <w:rStyle w:val="Hiperhivatkozs"/>
                <w:noProof/>
              </w:rPr>
              <w:t>Dokumentum jellemzők</w:t>
            </w:r>
            <w:r>
              <w:rPr>
                <w:noProof/>
                <w:webHidden/>
              </w:rPr>
              <w:tab/>
            </w:r>
            <w:r>
              <w:rPr>
                <w:noProof/>
                <w:webHidden/>
              </w:rPr>
              <w:fldChar w:fldCharType="begin"/>
            </w:r>
            <w:r>
              <w:rPr>
                <w:noProof/>
                <w:webHidden/>
              </w:rPr>
              <w:instrText xml:space="preserve"> PAGEREF _Toc185425069 \h </w:instrText>
            </w:r>
            <w:r>
              <w:rPr>
                <w:noProof/>
                <w:webHidden/>
              </w:rPr>
            </w:r>
            <w:r>
              <w:rPr>
                <w:noProof/>
                <w:webHidden/>
              </w:rPr>
              <w:fldChar w:fldCharType="separate"/>
            </w:r>
            <w:r>
              <w:rPr>
                <w:noProof/>
                <w:webHidden/>
              </w:rPr>
              <w:t>2</w:t>
            </w:r>
            <w:r>
              <w:rPr>
                <w:noProof/>
                <w:webHidden/>
              </w:rPr>
              <w:fldChar w:fldCharType="end"/>
            </w:r>
          </w:hyperlink>
        </w:p>
        <w:p w14:paraId="526E28C9" w14:textId="558828FF" w:rsidR="00476055" w:rsidRDefault="00476055">
          <w:pPr>
            <w:pStyle w:val="TJ2"/>
            <w:rPr>
              <w:rFonts w:asciiTheme="minorHAnsi" w:eastAsiaTheme="minorEastAsia" w:hAnsiTheme="minorHAnsi" w:cstheme="minorBidi"/>
              <w:bCs w:val="0"/>
              <w:noProof/>
              <w:snapToGrid/>
              <w:kern w:val="2"/>
              <w:sz w:val="22"/>
              <w:szCs w:val="22"/>
              <w14:ligatures w14:val="standardContextual"/>
            </w:rPr>
          </w:pPr>
          <w:hyperlink w:anchor="_Toc185425070" w:history="1">
            <w:r w:rsidRPr="00EB0AE1">
              <w:rPr>
                <w:rStyle w:val="Hiperhivatkozs"/>
                <w:rFonts w:ascii="Calibri Light" w:hAnsi="Calibri Light"/>
                <w:noProof/>
              </w:rPr>
              <w:t>1.2</w:t>
            </w:r>
            <w:r>
              <w:rPr>
                <w:rFonts w:asciiTheme="minorHAnsi" w:eastAsiaTheme="minorEastAsia" w:hAnsiTheme="minorHAnsi" w:cstheme="minorBidi"/>
                <w:bCs w:val="0"/>
                <w:noProof/>
                <w:snapToGrid/>
                <w:kern w:val="2"/>
                <w:sz w:val="22"/>
                <w:szCs w:val="22"/>
                <w14:ligatures w14:val="standardContextual"/>
              </w:rPr>
              <w:tab/>
            </w:r>
            <w:r w:rsidRPr="00EB0AE1">
              <w:rPr>
                <w:rStyle w:val="Hiperhivatkozs"/>
                <w:noProof/>
              </w:rPr>
              <w:t>Jóváhagyások</w:t>
            </w:r>
            <w:r>
              <w:rPr>
                <w:noProof/>
                <w:webHidden/>
              </w:rPr>
              <w:tab/>
            </w:r>
            <w:r>
              <w:rPr>
                <w:noProof/>
                <w:webHidden/>
              </w:rPr>
              <w:fldChar w:fldCharType="begin"/>
            </w:r>
            <w:r>
              <w:rPr>
                <w:noProof/>
                <w:webHidden/>
              </w:rPr>
              <w:instrText xml:space="preserve"> PAGEREF _Toc185425070 \h </w:instrText>
            </w:r>
            <w:r>
              <w:rPr>
                <w:noProof/>
                <w:webHidden/>
              </w:rPr>
            </w:r>
            <w:r>
              <w:rPr>
                <w:noProof/>
                <w:webHidden/>
              </w:rPr>
              <w:fldChar w:fldCharType="separate"/>
            </w:r>
            <w:r>
              <w:rPr>
                <w:noProof/>
                <w:webHidden/>
              </w:rPr>
              <w:t>2</w:t>
            </w:r>
            <w:r>
              <w:rPr>
                <w:noProof/>
                <w:webHidden/>
              </w:rPr>
              <w:fldChar w:fldCharType="end"/>
            </w:r>
          </w:hyperlink>
        </w:p>
        <w:p w14:paraId="671F7B63" w14:textId="6CA54535" w:rsidR="00476055" w:rsidRDefault="00476055">
          <w:pPr>
            <w:pStyle w:val="TJ2"/>
            <w:rPr>
              <w:rFonts w:asciiTheme="minorHAnsi" w:eastAsiaTheme="minorEastAsia" w:hAnsiTheme="minorHAnsi" w:cstheme="minorBidi"/>
              <w:bCs w:val="0"/>
              <w:noProof/>
              <w:snapToGrid/>
              <w:kern w:val="2"/>
              <w:sz w:val="22"/>
              <w:szCs w:val="22"/>
              <w14:ligatures w14:val="standardContextual"/>
            </w:rPr>
          </w:pPr>
          <w:hyperlink w:anchor="_Toc185425071" w:history="1">
            <w:r w:rsidRPr="00EB0AE1">
              <w:rPr>
                <w:rStyle w:val="Hiperhivatkozs"/>
                <w:rFonts w:ascii="Calibri Light" w:hAnsi="Calibri Light"/>
                <w:noProof/>
              </w:rPr>
              <w:t>1.3</w:t>
            </w:r>
            <w:r>
              <w:rPr>
                <w:rFonts w:asciiTheme="minorHAnsi" w:eastAsiaTheme="minorEastAsia" w:hAnsiTheme="minorHAnsi" w:cstheme="minorBidi"/>
                <w:bCs w:val="0"/>
                <w:noProof/>
                <w:snapToGrid/>
                <w:kern w:val="2"/>
                <w:sz w:val="22"/>
                <w:szCs w:val="22"/>
                <w14:ligatures w14:val="standardContextual"/>
              </w:rPr>
              <w:tab/>
            </w:r>
            <w:r w:rsidRPr="00EB0AE1">
              <w:rPr>
                <w:rStyle w:val="Hiperhivatkozs"/>
                <w:noProof/>
              </w:rPr>
              <w:t>Változtatások jegyzéke</w:t>
            </w:r>
            <w:r>
              <w:rPr>
                <w:noProof/>
                <w:webHidden/>
              </w:rPr>
              <w:tab/>
            </w:r>
            <w:r>
              <w:rPr>
                <w:noProof/>
                <w:webHidden/>
              </w:rPr>
              <w:fldChar w:fldCharType="begin"/>
            </w:r>
            <w:r>
              <w:rPr>
                <w:noProof/>
                <w:webHidden/>
              </w:rPr>
              <w:instrText xml:space="preserve"> PAGEREF _Toc185425071 \h </w:instrText>
            </w:r>
            <w:r>
              <w:rPr>
                <w:noProof/>
                <w:webHidden/>
              </w:rPr>
            </w:r>
            <w:r>
              <w:rPr>
                <w:noProof/>
                <w:webHidden/>
              </w:rPr>
              <w:fldChar w:fldCharType="separate"/>
            </w:r>
            <w:r>
              <w:rPr>
                <w:noProof/>
                <w:webHidden/>
              </w:rPr>
              <w:t>2</w:t>
            </w:r>
            <w:r>
              <w:rPr>
                <w:noProof/>
                <w:webHidden/>
              </w:rPr>
              <w:fldChar w:fldCharType="end"/>
            </w:r>
          </w:hyperlink>
        </w:p>
        <w:p w14:paraId="3DCD7309" w14:textId="1177474B" w:rsidR="00476055" w:rsidRDefault="00476055">
          <w:pPr>
            <w:pStyle w:val="TJ2"/>
            <w:rPr>
              <w:rFonts w:asciiTheme="minorHAnsi" w:eastAsiaTheme="minorEastAsia" w:hAnsiTheme="minorHAnsi" w:cstheme="minorBidi"/>
              <w:bCs w:val="0"/>
              <w:noProof/>
              <w:snapToGrid/>
              <w:kern w:val="2"/>
              <w:sz w:val="22"/>
              <w:szCs w:val="22"/>
              <w14:ligatures w14:val="standardContextual"/>
            </w:rPr>
          </w:pPr>
          <w:hyperlink w:anchor="_Toc185425072" w:history="1">
            <w:r w:rsidRPr="00EB0AE1">
              <w:rPr>
                <w:rStyle w:val="Hiperhivatkozs"/>
                <w:rFonts w:ascii="Calibri Light" w:hAnsi="Calibri Light"/>
                <w:noProof/>
              </w:rPr>
              <w:t>1.4</w:t>
            </w:r>
            <w:r>
              <w:rPr>
                <w:rFonts w:asciiTheme="minorHAnsi" w:eastAsiaTheme="minorEastAsia" w:hAnsiTheme="minorHAnsi" w:cstheme="minorBidi"/>
                <w:bCs w:val="0"/>
                <w:noProof/>
                <w:snapToGrid/>
                <w:kern w:val="2"/>
                <w:sz w:val="22"/>
                <w:szCs w:val="22"/>
                <w14:ligatures w14:val="standardContextual"/>
              </w:rPr>
              <w:tab/>
            </w:r>
            <w:r w:rsidRPr="00EB0AE1">
              <w:rPr>
                <w:rStyle w:val="Hiperhivatkozs"/>
                <w:noProof/>
              </w:rPr>
              <w:t>Kapcsolódó dokumentumok</w:t>
            </w:r>
            <w:r>
              <w:rPr>
                <w:noProof/>
                <w:webHidden/>
              </w:rPr>
              <w:tab/>
            </w:r>
            <w:r>
              <w:rPr>
                <w:noProof/>
                <w:webHidden/>
              </w:rPr>
              <w:fldChar w:fldCharType="begin"/>
            </w:r>
            <w:r>
              <w:rPr>
                <w:noProof/>
                <w:webHidden/>
              </w:rPr>
              <w:instrText xml:space="preserve"> PAGEREF _Toc185425072 \h </w:instrText>
            </w:r>
            <w:r>
              <w:rPr>
                <w:noProof/>
                <w:webHidden/>
              </w:rPr>
            </w:r>
            <w:r>
              <w:rPr>
                <w:noProof/>
                <w:webHidden/>
              </w:rPr>
              <w:fldChar w:fldCharType="separate"/>
            </w:r>
            <w:r>
              <w:rPr>
                <w:noProof/>
                <w:webHidden/>
              </w:rPr>
              <w:t>2</w:t>
            </w:r>
            <w:r>
              <w:rPr>
                <w:noProof/>
                <w:webHidden/>
              </w:rPr>
              <w:fldChar w:fldCharType="end"/>
            </w:r>
          </w:hyperlink>
        </w:p>
        <w:p w14:paraId="0DC2F398" w14:textId="7F84F387" w:rsidR="00476055" w:rsidRDefault="00476055">
          <w:pPr>
            <w:pStyle w:val="TJ1"/>
            <w:rPr>
              <w:rFonts w:asciiTheme="minorHAnsi" w:eastAsiaTheme="minorEastAsia" w:hAnsiTheme="minorHAnsi" w:cstheme="minorBidi"/>
              <w:bCs w:val="0"/>
              <w:noProof/>
              <w:snapToGrid/>
              <w:kern w:val="2"/>
              <w:sz w:val="22"/>
              <w:szCs w:val="22"/>
              <w14:ligatures w14:val="standardContextual"/>
            </w:rPr>
          </w:pPr>
          <w:hyperlink w:anchor="_Toc185425073" w:history="1">
            <w:r w:rsidRPr="00EB0AE1">
              <w:rPr>
                <w:rStyle w:val="Hiperhivatkozs"/>
                <w:rFonts w:ascii="Calibri Light" w:hAnsi="Calibri Light"/>
                <w:noProof/>
              </w:rPr>
              <w:t>2</w:t>
            </w:r>
            <w:r>
              <w:rPr>
                <w:rFonts w:asciiTheme="minorHAnsi" w:eastAsiaTheme="minorEastAsia" w:hAnsiTheme="minorHAnsi" w:cstheme="minorBidi"/>
                <w:bCs w:val="0"/>
                <w:noProof/>
                <w:snapToGrid/>
                <w:kern w:val="2"/>
                <w:sz w:val="22"/>
                <w:szCs w:val="22"/>
                <w14:ligatures w14:val="standardContextual"/>
              </w:rPr>
              <w:tab/>
            </w:r>
            <w:r w:rsidRPr="00EB0AE1">
              <w:rPr>
                <w:rStyle w:val="Hiperhivatkozs"/>
                <w:noProof/>
              </w:rPr>
              <w:t>Katasztrófa elhárítási terv (DRP) és tesztelési jegyzőkönyv tartalmi elvárásai</w:t>
            </w:r>
            <w:r>
              <w:rPr>
                <w:noProof/>
                <w:webHidden/>
              </w:rPr>
              <w:tab/>
            </w:r>
            <w:r>
              <w:rPr>
                <w:noProof/>
                <w:webHidden/>
              </w:rPr>
              <w:fldChar w:fldCharType="begin"/>
            </w:r>
            <w:r>
              <w:rPr>
                <w:noProof/>
                <w:webHidden/>
              </w:rPr>
              <w:instrText xml:space="preserve"> PAGEREF _Toc185425073 \h </w:instrText>
            </w:r>
            <w:r>
              <w:rPr>
                <w:noProof/>
                <w:webHidden/>
              </w:rPr>
            </w:r>
            <w:r>
              <w:rPr>
                <w:noProof/>
                <w:webHidden/>
              </w:rPr>
              <w:fldChar w:fldCharType="separate"/>
            </w:r>
            <w:r>
              <w:rPr>
                <w:noProof/>
                <w:webHidden/>
              </w:rPr>
              <w:t>7</w:t>
            </w:r>
            <w:r>
              <w:rPr>
                <w:noProof/>
                <w:webHidden/>
              </w:rPr>
              <w:fldChar w:fldCharType="end"/>
            </w:r>
          </w:hyperlink>
        </w:p>
        <w:p w14:paraId="0B07C119" w14:textId="4D0CE110" w:rsidR="00476055" w:rsidRDefault="00476055">
          <w:pPr>
            <w:pStyle w:val="TJ2"/>
            <w:rPr>
              <w:rFonts w:asciiTheme="minorHAnsi" w:eastAsiaTheme="minorEastAsia" w:hAnsiTheme="minorHAnsi" w:cstheme="minorBidi"/>
              <w:bCs w:val="0"/>
              <w:noProof/>
              <w:snapToGrid/>
              <w:kern w:val="2"/>
              <w:sz w:val="22"/>
              <w:szCs w:val="22"/>
              <w14:ligatures w14:val="standardContextual"/>
            </w:rPr>
          </w:pPr>
          <w:hyperlink w:anchor="_Toc185425074" w:history="1">
            <w:r w:rsidRPr="00EB0AE1">
              <w:rPr>
                <w:rStyle w:val="Hiperhivatkozs"/>
                <w:rFonts w:ascii="Calibri Light" w:hAnsi="Calibri Light"/>
                <w:noProof/>
              </w:rPr>
              <w:t>2.1</w:t>
            </w:r>
            <w:r>
              <w:rPr>
                <w:rFonts w:asciiTheme="minorHAnsi" w:eastAsiaTheme="minorEastAsia" w:hAnsiTheme="minorHAnsi" w:cstheme="minorBidi"/>
                <w:bCs w:val="0"/>
                <w:noProof/>
                <w:snapToGrid/>
                <w:kern w:val="2"/>
                <w:sz w:val="22"/>
                <w:szCs w:val="22"/>
                <w14:ligatures w14:val="standardContextual"/>
              </w:rPr>
              <w:tab/>
            </w:r>
            <w:r w:rsidRPr="00EB0AE1">
              <w:rPr>
                <w:rStyle w:val="Hiperhivatkozs"/>
                <w:noProof/>
              </w:rPr>
              <w:t>Cél és hatókör</w:t>
            </w:r>
            <w:r>
              <w:rPr>
                <w:noProof/>
                <w:webHidden/>
              </w:rPr>
              <w:tab/>
            </w:r>
            <w:r>
              <w:rPr>
                <w:noProof/>
                <w:webHidden/>
              </w:rPr>
              <w:fldChar w:fldCharType="begin"/>
            </w:r>
            <w:r>
              <w:rPr>
                <w:noProof/>
                <w:webHidden/>
              </w:rPr>
              <w:instrText xml:space="preserve"> PAGEREF _Toc185425074 \h </w:instrText>
            </w:r>
            <w:r>
              <w:rPr>
                <w:noProof/>
                <w:webHidden/>
              </w:rPr>
            </w:r>
            <w:r>
              <w:rPr>
                <w:noProof/>
                <w:webHidden/>
              </w:rPr>
              <w:fldChar w:fldCharType="separate"/>
            </w:r>
            <w:r>
              <w:rPr>
                <w:noProof/>
                <w:webHidden/>
              </w:rPr>
              <w:t>7</w:t>
            </w:r>
            <w:r>
              <w:rPr>
                <w:noProof/>
                <w:webHidden/>
              </w:rPr>
              <w:fldChar w:fldCharType="end"/>
            </w:r>
          </w:hyperlink>
        </w:p>
        <w:p w14:paraId="43879C5F" w14:textId="23853BAF" w:rsidR="00476055" w:rsidRDefault="00476055">
          <w:pPr>
            <w:pStyle w:val="TJ2"/>
            <w:rPr>
              <w:rFonts w:asciiTheme="minorHAnsi" w:eastAsiaTheme="minorEastAsia" w:hAnsiTheme="minorHAnsi" w:cstheme="minorBidi"/>
              <w:bCs w:val="0"/>
              <w:noProof/>
              <w:snapToGrid/>
              <w:kern w:val="2"/>
              <w:sz w:val="22"/>
              <w:szCs w:val="22"/>
              <w14:ligatures w14:val="standardContextual"/>
            </w:rPr>
          </w:pPr>
          <w:hyperlink w:anchor="_Toc185425075" w:history="1">
            <w:r w:rsidRPr="00EB0AE1">
              <w:rPr>
                <w:rStyle w:val="Hiperhivatkozs"/>
                <w:rFonts w:ascii="Calibri Light" w:hAnsi="Calibri Light"/>
                <w:noProof/>
              </w:rPr>
              <w:t>2.2</w:t>
            </w:r>
            <w:r>
              <w:rPr>
                <w:rFonts w:asciiTheme="minorHAnsi" w:eastAsiaTheme="minorEastAsia" w:hAnsiTheme="minorHAnsi" w:cstheme="minorBidi"/>
                <w:bCs w:val="0"/>
                <w:noProof/>
                <w:snapToGrid/>
                <w:kern w:val="2"/>
                <w:sz w:val="22"/>
                <w:szCs w:val="22"/>
                <w14:ligatures w14:val="standardContextual"/>
              </w:rPr>
              <w:tab/>
            </w:r>
            <w:r w:rsidRPr="00EB0AE1">
              <w:rPr>
                <w:rStyle w:val="Hiperhivatkozs"/>
                <w:noProof/>
              </w:rPr>
              <w:t>Kapcsolódó dokumentációk</w:t>
            </w:r>
            <w:r>
              <w:rPr>
                <w:noProof/>
                <w:webHidden/>
              </w:rPr>
              <w:tab/>
            </w:r>
            <w:r>
              <w:rPr>
                <w:noProof/>
                <w:webHidden/>
              </w:rPr>
              <w:fldChar w:fldCharType="begin"/>
            </w:r>
            <w:r>
              <w:rPr>
                <w:noProof/>
                <w:webHidden/>
              </w:rPr>
              <w:instrText xml:space="preserve"> PAGEREF _Toc185425075 \h </w:instrText>
            </w:r>
            <w:r>
              <w:rPr>
                <w:noProof/>
                <w:webHidden/>
              </w:rPr>
            </w:r>
            <w:r>
              <w:rPr>
                <w:noProof/>
                <w:webHidden/>
              </w:rPr>
              <w:fldChar w:fldCharType="separate"/>
            </w:r>
            <w:r>
              <w:rPr>
                <w:noProof/>
                <w:webHidden/>
              </w:rPr>
              <w:t>7</w:t>
            </w:r>
            <w:r>
              <w:rPr>
                <w:noProof/>
                <w:webHidden/>
              </w:rPr>
              <w:fldChar w:fldCharType="end"/>
            </w:r>
          </w:hyperlink>
        </w:p>
        <w:p w14:paraId="4486BC82" w14:textId="19E72AE6" w:rsidR="00476055" w:rsidRDefault="00476055">
          <w:pPr>
            <w:pStyle w:val="TJ2"/>
            <w:rPr>
              <w:rFonts w:asciiTheme="minorHAnsi" w:eastAsiaTheme="minorEastAsia" w:hAnsiTheme="minorHAnsi" w:cstheme="minorBidi"/>
              <w:bCs w:val="0"/>
              <w:noProof/>
              <w:snapToGrid/>
              <w:kern w:val="2"/>
              <w:sz w:val="22"/>
              <w:szCs w:val="22"/>
              <w14:ligatures w14:val="standardContextual"/>
            </w:rPr>
          </w:pPr>
          <w:hyperlink w:anchor="_Toc185425076" w:history="1">
            <w:r w:rsidRPr="00EB0AE1">
              <w:rPr>
                <w:rStyle w:val="Hiperhivatkozs"/>
                <w:rFonts w:ascii="Calibri Light" w:hAnsi="Calibri Light"/>
                <w:noProof/>
              </w:rPr>
              <w:t>2.3</w:t>
            </w:r>
            <w:r>
              <w:rPr>
                <w:rFonts w:asciiTheme="minorHAnsi" w:eastAsiaTheme="minorEastAsia" w:hAnsiTheme="minorHAnsi" w:cstheme="minorBidi"/>
                <w:bCs w:val="0"/>
                <w:noProof/>
                <w:snapToGrid/>
                <w:kern w:val="2"/>
                <w:sz w:val="22"/>
                <w:szCs w:val="22"/>
                <w14:ligatures w14:val="standardContextual"/>
              </w:rPr>
              <w:tab/>
            </w:r>
            <w:r w:rsidRPr="00EB0AE1">
              <w:rPr>
                <w:rStyle w:val="Hiperhivatkozs"/>
                <w:noProof/>
              </w:rPr>
              <w:t>Fogalmak és rövidítések</w:t>
            </w:r>
            <w:r>
              <w:rPr>
                <w:noProof/>
                <w:webHidden/>
              </w:rPr>
              <w:tab/>
            </w:r>
            <w:r>
              <w:rPr>
                <w:noProof/>
                <w:webHidden/>
              </w:rPr>
              <w:fldChar w:fldCharType="begin"/>
            </w:r>
            <w:r>
              <w:rPr>
                <w:noProof/>
                <w:webHidden/>
              </w:rPr>
              <w:instrText xml:space="preserve"> PAGEREF _Toc185425076 \h </w:instrText>
            </w:r>
            <w:r>
              <w:rPr>
                <w:noProof/>
                <w:webHidden/>
              </w:rPr>
            </w:r>
            <w:r>
              <w:rPr>
                <w:noProof/>
                <w:webHidden/>
              </w:rPr>
              <w:fldChar w:fldCharType="separate"/>
            </w:r>
            <w:r>
              <w:rPr>
                <w:noProof/>
                <w:webHidden/>
              </w:rPr>
              <w:t>7</w:t>
            </w:r>
            <w:r>
              <w:rPr>
                <w:noProof/>
                <w:webHidden/>
              </w:rPr>
              <w:fldChar w:fldCharType="end"/>
            </w:r>
          </w:hyperlink>
        </w:p>
        <w:p w14:paraId="7FFA9273" w14:textId="22D1AD2F" w:rsidR="00476055" w:rsidRDefault="00476055">
          <w:pPr>
            <w:pStyle w:val="TJ1"/>
            <w:rPr>
              <w:rFonts w:asciiTheme="minorHAnsi" w:eastAsiaTheme="minorEastAsia" w:hAnsiTheme="minorHAnsi" w:cstheme="minorBidi"/>
              <w:bCs w:val="0"/>
              <w:noProof/>
              <w:snapToGrid/>
              <w:kern w:val="2"/>
              <w:sz w:val="22"/>
              <w:szCs w:val="22"/>
              <w14:ligatures w14:val="standardContextual"/>
            </w:rPr>
          </w:pPr>
          <w:hyperlink w:anchor="_Toc185425077" w:history="1">
            <w:r w:rsidRPr="00EB0AE1">
              <w:rPr>
                <w:rStyle w:val="Hiperhivatkozs"/>
                <w:rFonts w:ascii="Calibri Light" w:hAnsi="Calibri Light"/>
                <w:noProof/>
              </w:rPr>
              <w:t>3</w:t>
            </w:r>
            <w:r>
              <w:rPr>
                <w:rFonts w:asciiTheme="minorHAnsi" w:eastAsiaTheme="minorEastAsia" w:hAnsiTheme="minorHAnsi" w:cstheme="minorBidi"/>
                <w:bCs w:val="0"/>
                <w:noProof/>
                <w:snapToGrid/>
                <w:kern w:val="2"/>
                <w:sz w:val="22"/>
                <w:szCs w:val="22"/>
                <w14:ligatures w14:val="standardContextual"/>
              </w:rPr>
              <w:tab/>
            </w:r>
            <w:r w:rsidRPr="00EB0AE1">
              <w:rPr>
                <w:rStyle w:val="Hiperhivatkozs"/>
                <w:noProof/>
              </w:rPr>
              <w:t>Katasztrófa elhárítási terv (DRP)</w:t>
            </w:r>
            <w:r>
              <w:rPr>
                <w:noProof/>
                <w:webHidden/>
              </w:rPr>
              <w:tab/>
            </w:r>
            <w:r>
              <w:rPr>
                <w:noProof/>
                <w:webHidden/>
              </w:rPr>
              <w:fldChar w:fldCharType="begin"/>
            </w:r>
            <w:r>
              <w:rPr>
                <w:noProof/>
                <w:webHidden/>
              </w:rPr>
              <w:instrText xml:space="preserve"> PAGEREF _Toc185425077 \h </w:instrText>
            </w:r>
            <w:r>
              <w:rPr>
                <w:noProof/>
                <w:webHidden/>
              </w:rPr>
            </w:r>
            <w:r>
              <w:rPr>
                <w:noProof/>
                <w:webHidden/>
              </w:rPr>
              <w:fldChar w:fldCharType="separate"/>
            </w:r>
            <w:r>
              <w:rPr>
                <w:noProof/>
                <w:webHidden/>
              </w:rPr>
              <w:t>8</w:t>
            </w:r>
            <w:r>
              <w:rPr>
                <w:noProof/>
                <w:webHidden/>
              </w:rPr>
              <w:fldChar w:fldCharType="end"/>
            </w:r>
          </w:hyperlink>
        </w:p>
        <w:p w14:paraId="4AD15411" w14:textId="109F079F" w:rsidR="00476055" w:rsidRDefault="00476055">
          <w:pPr>
            <w:pStyle w:val="TJ2"/>
            <w:rPr>
              <w:rFonts w:asciiTheme="minorHAnsi" w:eastAsiaTheme="minorEastAsia" w:hAnsiTheme="minorHAnsi" w:cstheme="minorBidi"/>
              <w:bCs w:val="0"/>
              <w:noProof/>
              <w:snapToGrid/>
              <w:kern w:val="2"/>
              <w:sz w:val="22"/>
              <w:szCs w:val="22"/>
              <w14:ligatures w14:val="standardContextual"/>
            </w:rPr>
          </w:pPr>
          <w:hyperlink w:anchor="_Toc185425078" w:history="1">
            <w:r w:rsidRPr="00EB0AE1">
              <w:rPr>
                <w:rStyle w:val="Hiperhivatkozs"/>
                <w:rFonts w:ascii="Calibri Light" w:hAnsi="Calibri Light"/>
                <w:noProof/>
              </w:rPr>
              <w:t>3.1</w:t>
            </w:r>
            <w:r>
              <w:rPr>
                <w:rFonts w:asciiTheme="minorHAnsi" w:eastAsiaTheme="minorEastAsia" w:hAnsiTheme="minorHAnsi" w:cstheme="minorBidi"/>
                <w:bCs w:val="0"/>
                <w:noProof/>
                <w:snapToGrid/>
                <w:kern w:val="2"/>
                <w:sz w:val="22"/>
                <w:szCs w:val="22"/>
                <w14:ligatures w14:val="standardContextual"/>
              </w:rPr>
              <w:tab/>
            </w:r>
            <w:r w:rsidRPr="00EB0AE1">
              <w:rPr>
                <w:rStyle w:val="Hiperhivatkozs"/>
                <w:noProof/>
              </w:rPr>
              <w:t>A rendszer alapadatai</w:t>
            </w:r>
            <w:r>
              <w:rPr>
                <w:noProof/>
                <w:webHidden/>
              </w:rPr>
              <w:tab/>
            </w:r>
            <w:r>
              <w:rPr>
                <w:noProof/>
                <w:webHidden/>
              </w:rPr>
              <w:fldChar w:fldCharType="begin"/>
            </w:r>
            <w:r>
              <w:rPr>
                <w:noProof/>
                <w:webHidden/>
              </w:rPr>
              <w:instrText xml:space="preserve"> PAGEREF _Toc185425078 \h </w:instrText>
            </w:r>
            <w:r>
              <w:rPr>
                <w:noProof/>
                <w:webHidden/>
              </w:rPr>
            </w:r>
            <w:r>
              <w:rPr>
                <w:noProof/>
                <w:webHidden/>
              </w:rPr>
              <w:fldChar w:fldCharType="separate"/>
            </w:r>
            <w:r>
              <w:rPr>
                <w:noProof/>
                <w:webHidden/>
              </w:rPr>
              <w:t>8</w:t>
            </w:r>
            <w:r>
              <w:rPr>
                <w:noProof/>
                <w:webHidden/>
              </w:rPr>
              <w:fldChar w:fldCharType="end"/>
            </w:r>
          </w:hyperlink>
        </w:p>
        <w:p w14:paraId="5B92E79E" w14:textId="2DC4F6E2" w:rsidR="00476055" w:rsidRDefault="00476055">
          <w:pPr>
            <w:pStyle w:val="TJ2"/>
            <w:rPr>
              <w:rFonts w:asciiTheme="minorHAnsi" w:eastAsiaTheme="minorEastAsia" w:hAnsiTheme="minorHAnsi" w:cstheme="minorBidi"/>
              <w:bCs w:val="0"/>
              <w:noProof/>
              <w:snapToGrid/>
              <w:kern w:val="2"/>
              <w:sz w:val="22"/>
              <w:szCs w:val="22"/>
              <w14:ligatures w14:val="standardContextual"/>
            </w:rPr>
          </w:pPr>
          <w:hyperlink w:anchor="_Toc185425079" w:history="1">
            <w:r w:rsidRPr="00EB0AE1">
              <w:rPr>
                <w:rStyle w:val="Hiperhivatkozs"/>
                <w:rFonts w:ascii="Calibri Light" w:hAnsi="Calibri Light"/>
                <w:noProof/>
              </w:rPr>
              <w:t>3.2</w:t>
            </w:r>
            <w:r>
              <w:rPr>
                <w:rFonts w:asciiTheme="minorHAnsi" w:eastAsiaTheme="minorEastAsia" w:hAnsiTheme="minorHAnsi" w:cstheme="minorBidi"/>
                <w:bCs w:val="0"/>
                <w:noProof/>
                <w:snapToGrid/>
                <w:kern w:val="2"/>
                <w:sz w:val="22"/>
                <w:szCs w:val="22"/>
                <w14:ligatures w14:val="standardContextual"/>
              </w:rPr>
              <w:tab/>
            </w:r>
            <w:r w:rsidRPr="00EB0AE1">
              <w:rPr>
                <w:rStyle w:val="Hiperhivatkozs"/>
                <w:noProof/>
              </w:rPr>
              <w:t>Katasztrófa helyzetek meghatározása</w:t>
            </w:r>
            <w:r>
              <w:rPr>
                <w:noProof/>
                <w:webHidden/>
              </w:rPr>
              <w:tab/>
            </w:r>
            <w:r>
              <w:rPr>
                <w:noProof/>
                <w:webHidden/>
              </w:rPr>
              <w:fldChar w:fldCharType="begin"/>
            </w:r>
            <w:r>
              <w:rPr>
                <w:noProof/>
                <w:webHidden/>
              </w:rPr>
              <w:instrText xml:space="preserve"> PAGEREF _Toc185425079 \h </w:instrText>
            </w:r>
            <w:r>
              <w:rPr>
                <w:noProof/>
                <w:webHidden/>
              </w:rPr>
            </w:r>
            <w:r>
              <w:rPr>
                <w:noProof/>
                <w:webHidden/>
              </w:rPr>
              <w:fldChar w:fldCharType="separate"/>
            </w:r>
            <w:r>
              <w:rPr>
                <w:noProof/>
                <w:webHidden/>
              </w:rPr>
              <w:t>8</w:t>
            </w:r>
            <w:r>
              <w:rPr>
                <w:noProof/>
                <w:webHidden/>
              </w:rPr>
              <w:fldChar w:fldCharType="end"/>
            </w:r>
          </w:hyperlink>
        </w:p>
        <w:p w14:paraId="2DCC7144" w14:textId="03561ABD" w:rsidR="00476055" w:rsidRDefault="00476055">
          <w:pPr>
            <w:pStyle w:val="TJ2"/>
            <w:rPr>
              <w:rFonts w:asciiTheme="minorHAnsi" w:eastAsiaTheme="minorEastAsia" w:hAnsiTheme="minorHAnsi" w:cstheme="minorBidi"/>
              <w:bCs w:val="0"/>
              <w:noProof/>
              <w:snapToGrid/>
              <w:kern w:val="2"/>
              <w:sz w:val="22"/>
              <w:szCs w:val="22"/>
              <w14:ligatures w14:val="standardContextual"/>
            </w:rPr>
          </w:pPr>
          <w:hyperlink w:anchor="_Toc185425080" w:history="1">
            <w:r w:rsidRPr="00EB0AE1">
              <w:rPr>
                <w:rStyle w:val="Hiperhivatkozs"/>
                <w:rFonts w:ascii="Calibri Light" w:hAnsi="Calibri Light"/>
                <w:noProof/>
              </w:rPr>
              <w:t>3.3</w:t>
            </w:r>
            <w:r>
              <w:rPr>
                <w:rFonts w:asciiTheme="minorHAnsi" w:eastAsiaTheme="minorEastAsia" w:hAnsiTheme="minorHAnsi" w:cstheme="minorBidi"/>
                <w:bCs w:val="0"/>
                <w:noProof/>
                <w:snapToGrid/>
                <w:kern w:val="2"/>
                <w:sz w:val="22"/>
                <w:szCs w:val="22"/>
                <w14:ligatures w14:val="standardContextual"/>
              </w:rPr>
              <w:tab/>
            </w:r>
            <w:r w:rsidRPr="00EB0AE1">
              <w:rPr>
                <w:rStyle w:val="Hiperhivatkozs"/>
                <w:noProof/>
              </w:rPr>
              <w:t>Az alkalmazások besorolása katasztrófatűrési szempontok szerint</w:t>
            </w:r>
            <w:r>
              <w:rPr>
                <w:noProof/>
                <w:webHidden/>
              </w:rPr>
              <w:tab/>
            </w:r>
            <w:r>
              <w:rPr>
                <w:noProof/>
                <w:webHidden/>
              </w:rPr>
              <w:fldChar w:fldCharType="begin"/>
            </w:r>
            <w:r>
              <w:rPr>
                <w:noProof/>
                <w:webHidden/>
              </w:rPr>
              <w:instrText xml:space="preserve"> PAGEREF _Toc185425080 \h </w:instrText>
            </w:r>
            <w:r>
              <w:rPr>
                <w:noProof/>
                <w:webHidden/>
              </w:rPr>
            </w:r>
            <w:r>
              <w:rPr>
                <w:noProof/>
                <w:webHidden/>
              </w:rPr>
              <w:fldChar w:fldCharType="separate"/>
            </w:r>
            <w:r>
              <w:rPr>
                <w:noProof/>
                <w:webHidden/>
              </w:rPr>
              <w:t>8</w:t>
            </w:r>
            <w:r>
              <w:rPr>
                <w:noProof/>
                <w:webHidden/>
              </w:rPr>
              <w:fldChar w:fldCharType="end"/>
            </w:r>
          </w:hyperlink>
        </w:p>
        <w:p w14:paraId="17220184" w14:textId="5597E275" w:rsidR="00476055" w:rsidRDefault="00476055">
          <w:pPr>
            <w:pStyle w:val="TJ2"/>
            <w:rPr>
              <w:rFonts w:asciiTheme="minorHAnsi" w:eastAsiaTheme="minorEastAsia" w:hAnsiTheme="minorHAnsi" w:cstheme="minorBidi"/>
              <w:bCs w:val="0"/>
              <w:noProof/>
              <w:snapToGrid/>
              <w:kern w:val="2"/>
              <w:sz w:val="22"/>
              <w:szCs w:val="22"/>
              <w14:ligatures w14:val="standardContextual"/>
            </w:rPr>
          </w:pPr>
          <w:hyperlink w:anchor="_Toc185425081" w:history="1">
            <w:r w:rsidRPr="00EB0AE1">
              <w:rPr>
                <w:rStyle w:val="Hiperhivatkozs"/>
                <w:rFonts w:ascii="Calibri Light" w:hAnsi="Calibri Light"/>
                <w:noProof/>
              </w:rPr>
              <w:t>3.4</w:t>
            </w:r>
            <w:r>
              <w:rPr>
                <w:rFonts w:asciiTheme="minorHAnsi" w:eastAsiaTheme="minorEastAsia" w:hAnsiTheme="minorHAnsi" w:cstheme="minorBidi"/>
                <w:bCs w:val="0"/>
                <w:noProof/>
                <w:snapToGrid/>
                <w:kern w:val="2"/>
                <w:sz w:val="22"/>
                <w:szCs w:val="22"/>
                <w14:ligatures w14:val="standardContextual"/>
              </w:rPr>
              <w:tab/>
            </w:r>
            <w:r w:rsidRPr="00EB0AE1">
              <w:rPr>
                <w:rStyle w:val="Hiperhivatkozs"/>
                <w:noProof/>
              </w:rPr>
              <w:t>Az alkalmazások működésének ismertetése katasztrófahelyzet bekövetkezése során</w:t>
            </w:r>
            <w:r>
              <w:rPr>
                <w:noProof/>
                <w:webHidden/>
              </w:rPr>
              <w:tab/>
            </w:r>
            <w:r>
              <w:rPr>
                <w:noProof/>
                <w:webHidden/>
              </w:rPr>
              <w:fldChar w:fldCharType="begin"/>
            </w:r>
            <w:r>
              <w:rPr>
                <w:noProof/>
                <w:webHidden/>
              </w:rPr>
              <w:instrText xml:space="preserve"> PAGEREF _Toc185425081 \h </w:instrText>
            </w:r>
            <w:r>
              <w:rPr>
                <w:noProof/>
                <w:webHidden/>
              </w:rPr>
            </w:r>
            <w:r>
              <w:rPr>
                <w:noProof/>
                <w:webHidden/>
              </w:rPr>
              <w:fldChar w:fldCharType="separate"/>
            </w:r>
            <w:r>
              <w:rPr>
                <w:noProof/>
                <w:webHidden/>
              </w:rPr>
              <w:t>9</w:t>
            </w:r>
            <w:r>
              <w:rPr>
                <w:noProof/>
                <w:webHidden/>
              </w:rPr>
              <w:fldChar w:fldCharType="end"/>
            </w:r>
          </w:hyperlink>
        </w:p>
        <w:p w14:paraId="0EA0E731" w14:textId="67127076" w:rsidR="00476055" w:rsidRDefault="00476055">
          <w:pPr>
            <w:pStyle w:val="TJ2"/>
            <w:rPr>
              <w:rFonts w:asciiTheme="minorHAnsi" w:eastAsiaTheme="minorEastAsia" w:hAnsiTheme="minorHAnsi" w:cstheme="minorBidi"/>
              <w:bCs w:val="0"/>
              <w:noProof/>
              <w:snapToGrid/>
              <w:kern w:val="2"/>
              <w:sz w:val="22"/>
              <w:szCs w:val="22"/>
              <w14:ligatures w14:val="standardContextual"/>
            </w:rPr>
          </w:pPr>
          <w:hyperlink w:anchor="_Toc185425082" w:history="1">
            <w:r w:rsidRPr="00EB0AE1">
              <w:rPr>
                <w:rStyle w:val="Hiperhivatkozs"/>
                <w:rFonts w:ascii="Calibri Light" w:hAnsi="Calibri Light"/>
                <w:noProof/>
              </w:rPr>
              <w:t>3.5</w:t>
            </w:r>
            <w:r>
              <w:rPr>
                <w:rFonts w:asciiTheme="minorHAnsi" w:eastAsiaTheme="minorEastAsia" w:hAnsiTheme="minorHAnsi" w:cstheme="minorBidi"/>
                <w:bCs w:val="0"/>
                <w:noProof/>
                <w:snapToGrid/>
                <w:kern w:val="2"/>
                <w:sz w:val="22"/>
                <w:szCs w:val="22"/>
                <w14:ligatures w14:val="standardContextual"/>
              </w:rPr>
              <w:tab/>
            </w:r>
            <w:r w:rsidRPr="00EB0AE1">
              <w:rPr>
                <w:rStyle w:val="Hiperhivatkozs"/>
                <w:noProof/>
              </w:rPr>
              <w:t>Kapcsolódó rendszerek - alkalmazás-környezetek függőségeinek meghatározása</w:t>
            </w:r>
            <w:r>
              <w:rPr>
                <w:noProof/>
                <w:webHidden/>
              </w:rPr>
              <w:tab/>
            </w:r>
            <w:r>
              <w:rPr>
                <w:noProof/>
                <w:webHidden/>
              </w:rPr>
              <w:fldChar w:fldCharType="begin"/>
            </w:r>
            <w:r>
              <w:rPr>
                <w:noProof/>
                <w:webHidden/>
              </w:rPr>
              <w:instrText xml:space="preserve"> PAGEREF _Toc185425082 \h </w:instrText>
            </w:r>
            <w:r>
              <w:rPr>
                <w:noProof/>
                <w:webHidden/>
              </w:rPr>
            </w:r>
            <w:r>
              <w:rPr>
                <w:noProof/>
                <w:webHidden/>
              </w:rPr>
              <w:fldChar w:fldCharType="separate"/>
            </w:r>
            <w:r>
              <w:rPr>
                <w:noProof/>
                <w:webHidden/>
              </w:rPr>
              <w:t>9</w:t>
            </w:r>
            <w:r>
              <w:rPr>
                <w:noProof/>
                <w:webHidden/>
              </w:rPr>
              <w:fldChar w:fldCharType="end"/>
            </w:r>
          </w:hyperlink>
        </w:p>
        <w:p w14:paraId="4DD20C28" w14:textId="7FA19B74" w:rsidR="00476055" w:rsidRDefault="00476055">
          <w:pPr>
            <w:pStyle w:val="TJ2"/>
            <w:rPr>
              <w:rFonts w:asciiTheme="minorHAnsi" w:eastAsiaTheme="minorEastAsia" w:hAnsiTheme="minorHAnsi" w:cstheme="minorBidi"/>
              <w:bCs w:val="0"/>
              <w:noProof/>
              <w:snapToGrid/>
              <w:kern w:val="2"/>
              <w:sz w:val="22"/>
              <w:szCs w:val="22"/>
              <w14:ligatures w14:val="standardContextual"/>
            </w:rPr>
          </w:pPr>
          <w:hyperlink w:anchor="_Toc185425083" w:history="1">
            <w:r w:rsidRPr="00EB0AE1">
              <w:rPr>
                <w:rStyle w:val="Hiperhivatkozs"/>
                <w:rFonts w:ascii="Calibri Light" w:hAnsi="Calibri Light"/>
                <w:noProof/>
              </w:rPr>
              <w:t>3.6</w:t>
            </w:r>
            <w:r>
              <w:rPr>
                <w:rFonts w:asciiTheme="minorHAnsi" w:eastAsiaTheme="minorEastAsia" w:hAnsiTheme="minorHAnsi" w:cstheme="minorBidi"/>
                <w:bCs w:val="0"/>
                <w:noProof/>
                <w:snapToGrid/>
                <w:kern w:val="2"/>
                <w:sz w:val="22"/>
                <w:szCs w:val="22"/>
                <w14:ligatures w14:val="standardContextual"/>
              </w:rPr>
              <w:tab/>
            </w:r>
            <w:r w:rsidRPr="00EB0AE1">
              <w:rPr>
                <w:rStyle w:val="Hiperhivatkozs"/>
                <w:noProof/>
              </w:rPr>
              <w:t>Helyreállítás - a rendszer működésével kapcsolatos szükséges tevékenységek bemutatása katasztrófahelyzet vagy katasztrófahelyzetek során (elvárt és szükséges lépések, cselekvések felsorolása, ismertetése)</w:t>
            </w:r>
            <w:r>
              <w:rPr>
                <w:noProof/>
                <w:webHidden/>
              </w:rPr>
              <w:tab/>
            </w:r>
            <w:r>
              <w:rPr>
                <w:noProof/>
                <w:webHidden/>
              </w:rPr>
              <w:fldChar w:fldCharType="begin"/>
            </w:r>
            <w:r>
              <w:rPr>
                <w:noProof/>
                <w:webHidden/>
              </w:rPr>
              <w:instrText xml:space="preserve"> PAGEREF _Toc185425083 \h </w:instrText>
            </w:r>
            <w:r>
              <w:rPr>
                <w:noProof/>
                <w:webHidden/>
              </w:rPr>
            </w:r>
            <w:r>
              <w:rPr>
                <w:noProof/>
                <w:webHidden/>
              </w:rPr>
              <w:fldChar w:fldCharType="separate"/>
            </w:r>
            <w:r>
              <w:rPr>
                <w:noProof/>
                <w:webHidden/>
              </w:rPr>
              <w:t>10</w:t>
            </w:r>
            <w:r>
              <w:rPr>
                <w:noProof/>
                <w:webHidden/>
              </w:rPr>
              <w:fldChar w:fldCharType="end"/>
            </w:r>
          </w:hyperlink>
        </w:p>
        <w:p w14:paraId="0E292DB4" w14:textId="043EEB20" w:rsidR="00476055" w:rsidRDefault="00476055">
          <w:pPr>
            <w:pStyle w:val="TJ2"/>
            <w:rPr>
              <w:rFonts w:asciiTheme="minorHAnsi" w:eastAsiaTheme="minorEastAsia" w:hAnsiTheme="minorHAnsi" w:cstheme="minorBidi"/>
              <w:bCs w:val="0"/>
              <w:noProof/>
              <w:snapToGrid/>
              <w:kern w:val="2"/>
              <w:sz w:val="22"/>
              <w:szCs w:val="22"/>
              <w14:ligatures w14:val="standardContextual"/>
            </w:rPr>
          </w:pPr>
          <w:hyperlink w:anchor="_Toc185425084" w:history="1">
            <w:r w:rsidRPr="00EB0AE1">
              <w:rPr>
                <w:rStyle w:val="Hiperhivatkozs"/>
                <w:rFonts w:ascii="Calibri Light" w:hAnsi="Calibri Light"/>
                <w:noProof/>
              </w:rPr>
              <w:t>3.7</w:t>
            </w:r>
            <w:r>
              <w:rPr>
                <w:rFonts w:asciiTheme="minorHAnsi" w:eastAsiaTheme="minorEastAsia" w:hAnsiTheme="minorHAnsi" w:cstheme="minorBidi"/>
                <w:bCs w:val="0"/>
                <w:noProof/>
                <w:snapToGrid/>
                <w:kern w:val="2"/>
                <w:sz w:val="22"/>
                <w:szCs w:val="22"/>
                <w14:ligatures w14:val="standardContextual"/>
              </w:rPr>
              <w:tab/>
            </w:r>
            <w:r w:rsidRPr="00EB0AE1">
              <w:rPr>
                <w:rStyle w:val="Hiperhivatkozs"/>
                <w:noProof/>
              </w:rPr>
              <w:t>Katasztrófa-esemény bekövetkezését követően a rendszer működőképességének ellenőrzéséhez szükséges lépések bemutatása</w:t>
            </w:r>
            <w:r>
              <w:rPr>
                <w:noProof/>
                <w:webHidden/>
              </w:rPr>
              <w:tab/>
            </w:r>
            <w:r>
              <w:rPr>
                <w:noProof/>
                <w:webHidden/>
              </w:rPr>
              <w:fldChar w:fldCharType="begin"/>
            </w:r>
            <w:r>
              <w:rPr>
                <w:noProof/>
                <w:webHidden/>
              </w:rPr>
              <w:instrText xml:space="preserve"> PAGEREF _Toc185425084 \h </w:instrText>
            </w:r>
            <w:r>
              <w:rPr>
                <w:noProof/>
                <w:webHidden/>
              </w:rPr>
            </w:r>
            <w:r>
              <w:rPr>
                <w:noProof/>
                <w:webHidden/>
              </w:rPr>
              <w:fldChar w:fldCharType="separate"/>
            </w:r>
            <w:r>
              <w:rPr>
                <w:noProof/>
                <w:webHidden/>
              </w:rPr>
              <w:t>11</w:t>
            </w:r>
            <w:r>
              <w:rPr>
                <w:noProof/>
                <w:webHidden/>
              </w:rPr>
              <w:fldChar w:fldCharType="end"/>
            </w:r>
          </w:hyperlink>
        </w:p>
        <w:p w14:paraId="5CCB1DB1" w14:textId="571B7D42" w:rsidR="00476055" w:rsidRDefault="00476055">
          <w:pPr>
            <w:pStyle w:val="TJ2"/>
            <w:rPr>
              <w:rFonts w:asciiTheme="minorHAnsi" w:eastAsiaTheme="minorEastAsia" w:hAnsiTheme="minorHAnsi" w:cstheme="minorBidi"/>
              <w:bCs w:val="0"/>
              <w:noProof/>
              <w:snapToGrid/>
              <w:kern w:val="2"/>
              <w:sz w:val="22"/>
              <w:szCs w:val="22"/>
              <w14:ligatures w14:val="standardContextual"/>
            </w:rPr>
          </w:pPr>
          <w:hyperlink w:anchor="_Toc185425085" w:history="1">
            <w:r w:rsidRPr="00EB0AE1">
              <w:rPr>
                <w:rStyle w:val="Hiperhivatkozs"/>
                <w:rFonts w:ascii="Calibri Light" w:hAnsi="Calibri Light"/>
                <w:noProof/>
              </w:rPr>
              <w:t>3.8</w:t>
            </w:r>
            <w:r>
              <w:rPr>
                <w:rFonts w:asciiTheme="minorHAnsi" w:eastAsiaTheme="minorEastAsia" w:hAnsiTheme="minorHAnsi" w:cstheme="minorBidi"/>
                <w:bCs w:val="0"/>
                <w:noProof/>
                <w:snapToGrid/>
                <w:kern w:val="2"/>
                <w:sz w:val="22"/>
                <w:szCs w:val="22"/>
                <w14:ligatures w14:val="standardContextual"/>
              </w:rPr>
              <w:tab/>
            </w:r>
            <w:r w:rsidRPr="00EB0AE1">
              <w:rPr>
                <w:rStyle w:val="Hiperhivatkozs"/>
                <w:noProof/>
              </w:rPr>
              <w:t>A rendszer viselkedésének ismertetése a katasztrófahelyzet megszűnését követően – visszaálláshoz szükséges lépések, tevékenységek ismertetése</w:t>
            </w:r>
            <w:r>
              <w:rPr>
                <w:noProof/>
                <w:webHidden/>
              </w:rPr>
              <w:tab/>
            </w:r>
            <w:r>
              <w:rPr>
                <w:noProof/>
                <w:webHidden/>
              </w:rPr>
              <w:fldChar w:fldCharType="begin"/>
            </w:r>
            <w:r>
              <w:rPr>
                <w:noProof/>
                <w:webHidden/>
              </w:rPr>
              <w:instrText xml:space="preserve"> PAGEREF _Toc185425085 \h </w:instrText>
            </w:r>
            <w:r>
              <w:rPr>
                <w:noProof/>
                <w:webHidden/>
              </w:rPr>
            </w:r>
            <w:r>
              <w:rPr>
                <w:noProof/>
                <w:webHidden/>
              </w:rPr>
              <w:fldChar w:fldCharType="separate"/>
            </w:r>
            <w:r>
              <w:rPr>
                <w:noProof/>
                <w:webHidden/>
              </w:rPr>
              <w:t>11</w:t>
            </w:r>
            <w:r>
              <w:rPr>
                <w:noProof/>
                <w:webHidden/>
              </w:rPr>
              <w:fldChar w:fldCharType="end"/>
            </w:r>
          </w:hyperlink>
        </w:p>
        <w:p w14:paraId="773EFE31" w14:textId="627AB235" w:rsidR="00476055" w:rsidRDefault="00476055">
          <w:pPr>
            <w:pStyle w:val="TJ2"/>
            <w:rPr>
              <w:rFonts w:asciiTheme="minorHAnsi" w:eastAsiaTheme="minorEastAsia" w:hAnsiTheme="minorHAnsi" w:cstheme="minorBidi"/>
              <w:bCs w:val="0"/>
              <w:noProof/>
              <w:snapToGrid/>
              <w:kern w:val="2"/>
              <w:sz w:val="22"/>
              <w:szCs w:val="22"/>
              <w14:ligatures w14:val="standardContextual"/>
            </w:rPr>
          </w:pPr>
          <w:hyperlink w:anchor="_Toc185425086" w:history="1">
            <w:r w:rsidRPr="00EB0AE1">
              <w:rPr>
                <w:rStyle w:val="Hiperhivatkozs"/>
                <w:rFonts w:ascii="Calibri Light" w:hAnsi="Calibri Light"/>
                <w:noProof/>
              </w:rPr>
              <w:t>3.9</w:t>
            </w:r>
            <w:r>
              <w:rPr>
                <w:rFonts w:asciiTheme="minorHAnsi" w:eastAsiaTheme="minorEastAsia" w:hAnsiTheme="minorHAnsi" w:cstheme="minorBidi"/>
                <w:bCs w:val="0"/>
                <w:noProof/>
                <w:snapToGrid/>
                <w:kern w:val="2"/>
                <w:sz w:val="22"/>
                <w:szCs w:val="22"/>
                <w14:ligatures w14:val="standardContextual"/>
              </w:rPr>
              <w:tab/>
            </w:r>
            <w:r w:rsidRPr="00EB0AE1">
              <w:rPr>
                <w:rStyle w:val="Hiperhivatkozs"/>
                <w:noProof/>
              </w:rPr>
              <w:t>DR folyamat elvárásai mentéssel kapcsolatban</w:t>
            </w:r>
            <w:r>
              <w:rPr>
                <w:noProof/>
                <w:webHidden/>
              </w:rPr>
              <w:tab/>
            </w:r>
            <w:r>
              <w:rPr>
                <w:noProof/>
                <w:webHidden/>
              </w:rPr>
              <w:fldChar w:fldCharType="begin"/>
            </w:r>
            <w:r>
              <w:rPr>
                <w:noProof/>
                <w:webHidden/>
              </w:rPr>
              <w:instrText xml:space="preserve"> PAGEREF _Toc185425086 \h </w:instrText>
            </w:r>
            <w:r>
              <w:rPr>
                <w:noProof/>
                <w:webHidden/>
              </w:rPr>
            </w:r>
            <w:r>
              <w:rPr>
                <w:noProof/>
                <w:webHidden/>
              </w:rPr>
              <w:fldChar w:fldCharType="separate"/>
            </w:r>
            <w:r>
              <w:rPr>
                <w:noProof/>
                <w:webHidden/>
              </w:rPr>
              <w:t>11</w:t>
            </w:r>
            <w:r>
              <w:rPr>
                <w:noProof/>
                <w:webHidden/>
              </w:rPr>
              <w:fldChar w:fldCharType="end"/>
            </w:r>
          </w:hyperlink>
        </w:p>
        <w:p w14:paraId="46AA9769" w14:textId="1678EEDA" w:rsidR="00476055" w:rsidRDefault="00476055">
          <w:pPr>
            <w:pStyle w:val="TJ1"/>
            <w:rPr>
              <w:rFonts w:asciiTheme="minorHAnsi" w:eastAsiaTheme="minorEastAsia" w:hAnsiTheme="minorHAnsi" w:cstheme="minorBidi"/>
              <w:bCs w:val="0"/>
              <w:noProof/>
              <w:snapToGrid/>
              <w:kern w:val="2"/>
              <w:sz w:val="22"/>
              <w:szCs w:val="22"/>
              <w14:ligatures w14:val="standardContextual"/>
            </w:rPr>
          </w:pPr>
          <w:hyperlink w:anchor="_Toc185425087" w:history="1">
            <w:r w:rsidRPr="00EB0AE1">
              <w:rPr>
                <w:rStyle w:val="Hiperhivatkozs"/>
                <w:rFonts w:ascii="Calibri Light" w:hAnsi="Calibri Light"/>
                <w:noProof/>
              </w:rPr>
              <w:t>4</w:t>
            </w:r>
            <w:r>
              <w:rPr>
                <w:rFonts w:asciiTheme="minorHAnsi" w:eastAsiaTheme="minorEastAsia" w:hAnsiTheme="minorHAnsi" w:cstheme="minorBidi"/>
                <w:bCs w:val="0"/>
                <w:noProof/>
                <w:snapToGrid/>
                <w:kern w:val="2"/>
                <w:sz w:val="22"/>
                <w:szCs w:val="22"/>
                <w14:ligatures w14:val="standardContextual"/>
              </w:rPr>
              <w:tab/>
            </w:r>
            <w:r w:rsidRPr="00EB0AE1">
              <w:rPr>
                <w:rStyle w:val="Hiperhivatkozs"/>
                <w:noProof/>
              </w:rPr>
              <w:t>DRP tesztelési jegyzőkönyv tartalmi elvárásai</w:t>
            </w:r>
            <w:r>
              <w:rPr>
                <w:noProof/>
                <w:webHidden/>
              </w:rPr>
              <w:tab/>
            </w:r>
            <w:r>
              <w:rPr>
                <w:noProof/>
                <w:webHidden/>
              </w:rPr>
              <w:fldChar w:fldCharType="begin"/>
            </w:r>
            <w:r>
              <w:rPr>
                <w:noProof/>
                <w:webHidden/>
              </w:rPr>
              <w:instrText xml:space="preserve"> PAGEREF _Toc185425087 \h </w:instrText>
            </w:r>
            <w:r>
              <w:rPr>
                <w:noProof/>
                <w:webHidden/>
              </w:rPr>
            </w:r>
            <w:r>
              <w:rPr>
                <w:noProof/>
                <w:webHidden/>
              </w:rPr>
              <w:fldChar w:fldCharType="separate"/>
            </w:r>
            <w:r>
              <w:rPr>
                <w:noProof/>
                <w:webHidden/>
              </w:rPr>
              <w:t>12</w:t>
            </w:r>
            <w:r>
              <w:rPr>
                <w:noProof/>
                <w:webHidden/>
              </w:rPr>
              <w:fldChar w:fldCharType="end"/>
            </w:r>
          </w:hyperlink>
        </w:p>
        <w:p w14:paraId="197F697E" w14:textId="2F914183" w:rsidR="00476055" w:rsidRDefault="00476055">
          <w:pPr>
            <w:pStyle w:val="TJ2"/>
            <w:rPr>
              <w:rFonts w:asciiTheme="minorHAnsi" w:eastAsiaTheme="minorEastAsia" w:hAnsiTheme="minorHAnsi" w:cstheme="minorBidi"/>
              <w:bCs w:val="0"/>
              <w:noProof/>
              <w:snapToGrid/>
              <w:kern w:val="2"/>
              <w:sz w:val="22"/>
              <w:szCs w:val="22"/>
              <w14:ligatures w14:val="standardContextual"/>
            </w:rPr>
          </w:pPr>
          <w:hyperlink w:anchor="_Toc185425088" w:history="1">
            <w:r w:rsidRPr="00EB0AE1">
              <w:rPr>
                <w:rStyle w:val="Hiperhivatkozs"/>
                <w:rFonts w:ascii="Calibri Light" w:hAnsi="Calibri Light"/>
                <w:noProof/>
              </w:rPr>
              <w:t>4.1</w:t>
            </w:r>
            <w:r>
              <w:rPr>
                <w:rFonts w:asciiTheme="minorHAnsi" w:eastAsiaTheme="minorEastAsia" w:hAnsiTheme="minorHAnsi" w:cstheme="minorBidi"/>
                <w:bCs w:val="0"/>
                <w:noProof/>
                <w:snapToGrid/>
                <w:kern w:val="2"/>
                <w:sz w:val="22"/>
                <w:szCs w:val="22"/>
                <w14:ligatures w14:val="standardContextual"/>
              </w:rPr>
              <w:tab/>
            </w:r>
            <w:r w:rsidRPr="00EB0AE1">
              <w:rPr>
                <w:rStyle w:val="Hiperhivatkozs"/>
                <w:noProof/>
              </w:rPr>
              <w:t>DRP tesztelési jegyzőkönyv tartalma</w:t>
            </w:r>
            <w:r>
              <w:rPr>
                <w:noProof/>
                <w:webHidden/>
              </w:rPr>
              <w:tab/>
            </w:r>
            <w:r>
              <w:rPr>
                <w:noProof/>
                <w:webHidden/>
              </w:rPr>
              <w:fldChar w:fldCharType="begin"/>
            </w:r>
            <w:r>
              <w:rPr>
                <w:noProof/>
                <w:webHidden/>
              </w:rPr>
              <w:instrText xml:space="preserve"> PAGEREF _Toc185425088 \h </w:instrText>
            </w:r>
            <w:r>
              <w:rPr>
                <w:noProof/>
                <w:webHidden/>
              </w:rPr>
            </w:r>
            <w:r>
              <w:rPr>
                <w:noProof/>
                <w:webHidden/>
              </w:rPr>
              <w:fldChar w:fldCharType="separate"/>
            </w:r>
            <w:r>
              <w:rPr>
                <w:noProof/>
                <w:webHidden/>
              </w:rPr>
              <w:t>12</w:t>
            </w:r>
            <w:r>
              <w:rPr>
                <w:noProof/>
                <w:webHidden/>
              </w:rPr>
              <w:fldChar w:fldCharType="end"/>
            </w:r>
          </w:hyperlink>
        </w:p>
        <w:p w14:paraId="47FED227" w14:textId="22FF3016" w:rsidR="00476055" w:rsidRDefault="00476055">
          <w:pPr>
            <w:pStyle w:val="TJ3"/>
            <w:tabs>
              <w:tab w:val="left" w:pos="1200"/>
              <w:tab w:val="right" w:leader="dot" w:pos="9060"/>
            </w:tabs>
            <w:rPr>
              <w:rFonts w:asciiTheme="minorHAnsi" w:eastAsiaTheme="minorEastAsia" w:hAnsiTheme="minorHAnsi" w:cstheme="minorBidi"/>
              <w:bCs w:val="0"/>
              <w:noProof/>
              <w:snapToGrid/>
              <w:kern w:val="2"/>
              <w:sz w:val="22"/>
              <w:szCs w:val="22"/>
              <w14:ligatures w14:val="standardContextual"/>
            </w:rPr>
          </w:pPr>
          <w:hyperlink w:anchor="_Toc185425089" w:history="1">
            <w:r w:rsidRPr="00EB0AE1">
              <w:rPr>
                <w:rStyle w:val="Hiperhivatkozs"/>
                <w:rFonts w:ascii="Calibri Light" w:hAnsi="Calibri Light" w:cs="Calibri Light"/>
                <w:iCs/>
                <w:noProof/>
              </w:rPr>
              <w:t>4.1.1</w:t>
            </w:r>
            <w:r>
              <w:rPr>
                <w:rFonts w:asciiTheme="minorHAnsi" w:eastAsiaTheme="minorEastAsia" w:hAnsiTheme="minorHAnsi" w:cstheme="minorBidi"/>
                <w:bCs w:val="0"/>
                <w:noProof/>
                <w:snapToGrid/>
                <w:kern w:val="2"/>
                <w:sz w:val="22"/>
                <w:szCs w:val="22"/>
                <w14:ligatures w14:val="standardContextual"/>
              </w:rPr>
              <w:tab/>
            </w:r>
            <w:r w:rsidRPr="00EB0AE1">
              <w:rPr>
                <w:rStyle w:val="Hiperhivatkozs"/>
                <w:noProof/>
              </w:rPr>
              <w:t>Teszteset sablon</w:t>
            </w:r>
            <w:r>
              <w:rPr>
                <w:noProof/>
                <w:webHidden/>
              </w:rPr>
              <w:tab/>
            </w:r>
            <w:r>
              <w:rPr>
                <w:noProof/>
                <w:webHidden/>
              </w:rPr>
              <w:fldChar w:fldCharType="begin"/>
            </w:r>
            <w:r>
              <w:rPr>
                <w:noProof/>
                <w:webHidden/>
              </w:rPr>
              <w:instrText xml:space="preserve"> PAGEREF _Toc185425089 \h </w:instrText>
            </w:r>
            <w:r>
              <w:rPr>
                <w:noProof/>
                <w:webHidden/>
              </w:rPr>
            </w:r>
            <w:r>
              <w:rPr>
                <w:noProof/>
                <w:webHidden/>
              </w:rPr>
              <w:fldChar w:fldCharType="separate"/>
            </w:r>
            <w:r>
              <w:rPr>
                <w:noProof/>
                <w:webHidden/>
              </w:rPr>
              <w:t>13</w:t>
            </w:r>
            <w:r>
              <w:rPr>
                <w:noProof/>
                <w:webHidden/>
              </w:rPr>
              <w:fldChar w:fldCharType="end"/>
            </w:r>
          </w:hyperlink>
        </w:p>
        <w:p w14:paraId="694522FC" w14:textId="15D0F1AB" w:rsidR="00C17BEE" w:rsidRDefault="00F15E8C" w:rsidP="00C17BEE">
          <w:pPr>
            <w:rPr>
              <w:b/>
            </w:rPr>
          </w:pPr>
          <w:r>
            <w:rPr>
              <w:b/>
            </w:rPr>
            <w:fldChar w:fldCharType="end"/>
          </w:r>
        </w:p>
      </w:sdtContent>
    </w:sdt>
    <w:p w14:paraId="6D29D471" w14:textId="77777777" w:rsidR="006A4009" w:rsidRDefault="006A4009">
      <w:pPr>
        <w:jc w:val="left"/>
        <w:rPr>
          <w:highlight w:val="lightGray"/>
        </w:rPr>
      </w:pPr>
      <w:bookmarkStart w:id="50" w:name="_Toc178330895"/>
      <w:r>
        <w:rPr>
          <w:highlight w:val="lightGray"/>
        </w:rPr>
        <w:br w:type="page"/>
      </w:r>
    </w:p>
    <w:p w14:paraId="3EAA59FA" w14:textId="0288B7C4" w:rsidR="00FD4949" w:rsidRPr="00D52D67" w:rsidRDefault="00FD4949" w:rsidP="00490CE2">
      <w:pPr>
        <w:pStyle w:val="Tartalomjegyzkcmsora"/>
        <w:rPr>
          <w:color w:val="auto"/>
        </w:rPr>
      </w:pPr>
      <w:r w:rsidRPr="00D52D67">
        <w:rPr>
          <w:color w:val="auto"/>
        </w:rPr>
        <w:lastRenderedPageBreak/>
        <w:t>Ábrajegyzék</w:t>
      </w:r>
    </w:p>
    <w:p w14:paraId="4FDB1131" w14:textId="65D2665F" w:rsidR="006A4596" w:rsidRDefault="00651521">
      <w:pPr>
        <w:jc w:val="left"/>
        <w:rPr>
          <w:highlight w:val="lightGray"/>
        </w:rPr>
      </w:pPr>
      <w:r>
        <w:rPr>
          <w:highlight w:val="lightGray"/>
        </w:rPr>
        <w:fldChar w:fldCharType="begin"/>
      </w:r>
      <w:r>
        <w:rPr>
          <w:highlight w:val="lightGray"/>
        </w:rPr>
        <w:instrText xml:space="preserve"> TOC \h \z \c "ábra" </w:instrText>
      </w:r>
      <w:r>
        <w:rPr>
          <w:highlight w:val="lightGray"/>
        </w:rPr>
        <w:fldChar w:fldCharType="separate"/>
      </w:r>
      <w:r w:rsidR="00B0376C">
        <w:rPr>
          <w:b/>
          <w:bCs w:val="0"/>
          <w:noProof/>
          <w:highlight w:val="lightGray"/>
        </w:rPr>
        <w:t>Nincs ábrajegyzék-bejegyzés.</w:t>
      </w:r>
      <w:r>
        <w:rPr>
          <w:highlight w:val="lightGray"/>
        </w:rPr>
        <w:fldChar w:fldCharType="end"/>
      </w:r>
      <w:r w:rsidR="006A4596">
        <w:rPr>
          <w:highlight w:val="lightGray"/>
        </w:rPr>
        <w:br w:type="page"/>
      </w:r>
    </w:p>
    <w:p w14:paraId="1DF5472E" w14:textId="0F2B730A" w:rsidR="001356B1" w:rsidRPr="00DF4412" w:rsidRDefault="00E14CF2" w:rsidP="00D31065">
      <w:pPr>
        <w:spacing w:after="240"/>
      </w:pPr>
      <w:r w:rsidRPr="00DF4412">
        <w:lastRenderedPageBreak/>
        <w:t>{</w:t>
      </w:r>
      <w:r w:rsidR="00DB1F21" w:rsidRPr="00DF4412">
        <w:t>TÖRLENDŐ</w:t>
      </w:r>
      <w:r w:rsidR="00DC02DB" w:rsidRPr="00DF4412">
        <w:t>_</w:t>
      </w:r>
      <w:r w:rsidR="00DB1F21" w:rsidRPr="00DF4412">
        <w:t>RÉSZ</w:t>
      </w:r>
      <w:r w:rsidR="00137161" w:rsidRPr="00DF4412">
        <w:t>}</w:t>
      </w:r>
    </w:p>
    <w:p w14:paraId="75FDF55C" w14:textId="149E74D8" w:rsidR="00505F98" w:rsidRPr="001860A4" w:rsidRDefault="004A0DCA" w:rsidP="00D31065">
      <w:pPr>
        <w:spacing w:after="240"/>
        <w:rPr>
          <w:b/>
          <w:iCs/>
          <w:sz w:val="28"/>
          <w:szCs w:val="22"/>
        </w:rPr>
      </w:pPr>
      <w:r w:rsidRPr="001860A4">
        <w:rPr>
          <w:b/>
          <w:iCs/>
          <w:sz w:val="28"/>
          <w:szCs w:val="22"/>
        </w:rPr>
        <w:t>Informatív leírás</w:t>
      </w:r>
      <w:bookmarkEnd w:id="50"/>
    </w:p>
    <w:p w14:paraId="075C3F9D" w14:textId="631F1C09" w:rsidR="00E35118" w:rsidRPr="00581E17" w:rsidRDefault="00800F6A" w:rsidP="00A20FBA">
      <w:pPr>
        <w:rPr>
          <w:iCs/>
        </w:rPr>
      </w:pPr>
      <w:r w:rsidRPr="00581E17">
        <w:rPr>
          <w:iCs/>
        </w:rPr>
        <w:t>Ezen</w:t>
      </w:r>
      <w:r w:rsidR="000C44A3" w:rsidRPr="00581E17">
        <w:rPr>
          <w:iCs/>
        </w:rPr>
        <w:t xml:space="preserve"> </w:t>
      </w:r>
      <w:r w:rsidRPr="00581E17">
        <w:rPr>
          <w:iCs/>
        </w:rPr>
        <w:t>sablon</w:t>
      </w:r>
      <w:r w:rsidR="000C44A3" w:rsidRPr="00581E17">
        <w:rPr>
          <w:iCs/>
        </w:rPr>
        <w:t xml:space="preserve"> </w:t>
      </w:r>
      <w:r w:rsidR="007F6174" w:rsidRPr="00581E17">
        <w:rPr>
          <w:iCs/>
        </w:rPr>
        <w:t xml:space="preserve">annak érdekében került </w:t>
      </w:r>
      <w:r w:rsidRPr="00581E17">
        <w:rPr>
          <w:iCs/>
        </w:rPr>
        <w:t>kiadásra</w:t>
      </w:r>
      <w:r w:rsidR="007F6174" w:rsidRPr="00581E17">
        <w:rPr>
          <w:iCs/>
        </w:rPr>
        <w:t xml:space="preserve">, </w:t>
      </w:r>
      <w:r w:rsidR="00641805" w:rsidRPr="00581E17">
        <w:rPr>
          <w:iCs/>
        </w:rPr>
        <w:t xml:space="preserve">hogy segítséget nyújtson </w:t>
      </w:r>
      <w:r w:rsidR="003B6D8B" w:rsidRPr="00581E17">
        <w:rPr>
          <w:iCs/>
        </w:rPr>
        <w:t>a</w:t>
      </w:r>
      <w:r w:rsidR="00C66F73" w:rsidRPr="00581E17">
        <w:rPr>
          <w:iCs/>
        </w:rPr>
        <w:t xml:space="preserve">z egységes </w:t>
      </w:r>
      <w:r w:rsidR="007E21A2" w:rsidRPr="007E21A2">
        <w:rPr>
          <w:iCs/>
        </w:rPr>
        <w:t>Katasztrófa elhárítási terv (DRP)</w:t>
      </w:r>
      <w:r w:rsidR="00C66F73" w:rsidRPr="00581E17">
        <w:rPr>
          <w:iCs/>
        </w:rPr>
        <w:t xml:space="preserve"> dokumentum</w:t>
      </w:r>
      <w:r w:rsidRPr="00581E17">
        <w:rPr>
          <w:iCs/>
        </w:rPr>
        <w:t>ok</w:t>
      </w:r>
      <w:r w:rsidR="00C66F73" w:rsidRPr="00581E17">
        <w:rPr>
          <w:iCs/>
        </w:rPr>
        <w:t xml:space="preserve"> létrehozásában.</w:t>
      </w:r>
      <w:r w:rsidR="00C609BA" w:rsidRPr="00581E17">
        <w:rPr>
          <w:iCs/>
        </w:rPr>
        <w:t xml:space="preserve"> </w:t>
      </w:r>
      <w:r w:rsidR="00775829" w:rsidRPr="00581E17">
        <w:rPr>
          <w:iCs/>
        </w:rPr>
        <w:t xml:space="preserve">Az Informatív leírás fejezet </w:t>
      </w:r>
      <w:r w:rsidR="0025177F" w:rsidRPr="00581E17">
        <w:rPr>
          <w:iCs/>
        </w:rPr>
        <w:t xml:space="preserve">általános </w:t>
      </w:r>
      <w:r w:rsidR="00944CC3" w:rsidRPr="00581E17">
        <w:rPr>
          <w:iCs/>
        </w:rPr>
        <w:t>információkat</w:t>
      </w:r>
      <w:r w:rsidR="0025177F" w:rsidRPr="00581E17">
        <w:rPr>
          <w:iCs/>
        </w:rPr>
        <w:t xml:space="preserve"> fogalmaz meg, </w:t>
      </w:r>
      <w:r w:rsidR="00944CC3" w:rsidRPr="00581E17">
        <w:rPr>
          <w:iCs/>
        </w:rPr>
        <w:t>mely</w:t>
      </w:r>
      <w:r w:rsidR="0025177F" w:rsidRPr="00581E17">
        <w:rPr>
          <w:iCs/>
        </w:rPr>
        <w:t xml:space="preserve"> nem </w:t>
      </w:r>
      <w:r w:rsidR="00092E7B" w:rsidRPr="00581E17">
        <w:rPr>
          <w:iCs/>
        </w:rPr>
        <w:t>eleme</w:t>
      </w:r>
      <w:r w:rsidR="0025177F" w:rsidRPr="00581E17">
        <w:rPr>
          <w:iCs/>
        </w:rPr>
        <w:t xml:space="preserve"> </w:t>
      </w:r>
      <w:r w:rsidR="002F0A70" w:rsidRPr="00581E17">
        <w:rPr>
          <w:iCs/>
        </w:rPr>
        <w:t>a</w:t>
      </w:r>
      <w:r w:rsidR="004F520F" w:rsidRPr="00581E17">
        <w:rPr>
          <w:iCs/>
        </w:rPr>
        <w:t xml:space="preserve"> sablon alapján</w:t>
      </w:r>
      <w:r w:rsidR="002F0A70" w:rsidRPr="00581E17">
        <w:rPr>
          <w:iCs/>
        </w:rPr>
        <w:t xml:space="preserve"> </w:t>
      </w:r>
      <w:r w:rsidR="0090296B" w:rsidRPr="00581E17">
        <w:rPr>
          <w:iCs/>
        </w:rPr>
        <w:t>kialakításra</w:t>
      </w:r>
      <w:r w:rsidR="000A0F62" w:rsidRPr="00581E17">
        <w:rPr>
          <w:iCs/>
        </w:rPr>
        <w:t xml:space="preserve"> kerülő </w:t>
      </w:r>
      <w:r w:rsidR="007E21A2" w:rsidRPr="007E21A2">
        <w:rPr>
          <w:iCs/>
        </w:rPr>
        <w:t>Katasztrófa elhárítási terv (DRP)</w:t>
      </w:r>
      <w:r w:rsidR="00FA20C6" w:rsidRPr="00581E17">
        <w:rPr>
          <w:iCs/>
        </w:rPr>
        <w:t xml:space="preserve"> dokumentumnak</w:t>
      </w:r>
      <w:r w:rsidR="000A0F62" w:rsidRPr="00581E17">
        <w:rPr>
          <w:iCs/>
        </w:rPr>
        <w:t>.</w:t>
      </w:r>
      <w:r w:rsidR="00F65F7D" w:rsidRPr="00581E17">
        <w:rPr>
          <w:iCs/>
        </w:rPr>
        <w:t xml:space="preserve"> </w:t>
      </w:r>
      <w:r w:rsidR="00092E7B" w:rsidRPr="00581E17">
        <w:rPr>
          <w:iCs/>
        </w:rPr>
        <w:t>Az e</w:t>
      </w:r>
      <w:r w:rsidR="00F65F7D" w:rsidRPr="00581E17">
        <w:rPr>
          <w:iCs/>
        </w:rPr>
        <w:t>lkészítés során töröl</w:t>
      </w:r>
      <w:r w:rsidR="0090296B" w:rsidRPr="00581E17">
        <w:rPr>
          <w:iCs/>
        </w:rPr>
        <w:t>ni kell</w:t>
      </w:r>
      <w:r w:rsidR="00F65F7D" w:rsidRPr="00581E17">
        <w:rPr>
          <w:iCs/>
        </w:rPr>
        <w:t xml:space="preserve"> a fájlból</w:t>
      </w:r>
      <w:r w:rsidR="00796E43" w:rsidRPr="00581E17">
        <w:rPr>
          <w:iCs/>
        </w:rPr>
        <w:t xml:space="preserve"> </w:t>
      </w:r>
      <w:r w:rsidR="006179C8" w:rsidRPr="00581E17">
        <w:rPr>
          <w:iCs/>
        </w:rPr>
        <w:t>minden további, a kitöltést segítő magyarázó rés</w:t>
      </w:r>
      <w:r w:rsidR="00A20FBA" w:rsidRPr="00581E17">
        <w:rPr>
          <w:iCs/>
        </w:rPr>
        <w:t>szel együtt</w:t>
      </w:r>
      <w:r w:rsidR="006179C8" w:rsidRPr="00581E17">
        <w:rPr>
          <w:iCs/>
        </w:rPr>
        <w:t>.</w:t>
      </w:r>
    </w:p>
    <w:p w14:paraId="1601BE81" w14:textId="212E46BB" w:rsidR="00AC6A2B" w:rsidRPr="00581E17" w:rsidRDefault="00984C35" w:rsidP="00A20FBA">
      <w:pPr>
        <w:spacing w:before="240" w:after="240"/>
        <w:rPr>
          <w:b/>
          <w:iCs/>
          <w:szCs w:val="24"/>
        </w:rPr>
      </w:pPr>
      <w:bookmarkStart w:id="51" w:name="_Toc178330896"/>
      <w:r w:rsidRPr="00581E17">
        <w:rPr>
          <w:b/>
          <w:iCs/>
          <w:szCs w:val="24"/>
        </w:rPr>
        <w:t>Dokumentum célja</w:t>
      </w:r>
      <w:bookmarkEnd w:id="51"/>
    </w:p>
    <w:p w14:paraId="0279EC88" w14:textId="77777777" w:rsidR="004A13FD" w:rsidRPr="004A13FD" w:rsidRDefault="004A13FD" w:rsidP="004A13FD">
      <w:pPr>
        <w:spacing w:before="240" w:after="240"/>
        <w:rPr>
          <w:snapToGrid/>
        </w:rPr>
      </w:pPr>
      <w:bookmarkStart w:id="52" w:name="_Toc178330897"/>
      <w:r w:rsidRPr="004A13FD">
        <w:rPr>
          <w:snapToGrid/>
        </w:rPr>
        <w:t>A Katasztrófa elhárítási terv (DRP) és tesztelési jegyzőkönyv sablon célja:</w:t>
      </w:r>
    </w:p>
    <w:p w14:paraId="1A73D754" w14:textId="273C7E98" w:rsidR="004A13FD" w:rsidRPr="004A13FD" w:rsidRDefault="004A13FD" w:rsidP="004A13FD">
      <w:pPr>
        <w:pStyle w:val="Listaszerbekezds"/>
        <w:numPr>
          <w:ilvl w:val="0"/>
          <w:numId w:val="130"/>
        </w:numPr>
      </w:pPr>
      <w:r w:rsidRPr="004A13FD">
        <w:t>meghatározza az ÁAFK számára alkalmazásokat fejlesztő belső és külső szoftverfejlesztő csapatok, projektek számára azokat a kereteket, peremfeltételeket, amelyekhez az ÁAFK-</w:t>
      </w:r>
      <w:proofErr w:type="spellStart"/>
      <w:r w:rsidRPr="004A13FD">
        <w:t>ba</w:t>
      </w:r>
      <w:proofErr w:type="spellEnd"/>
      <w:r w:rsidRPr="004A13FD">
        <w:t xml:space="preserve"> kerülő szoftvermegoldásoknak rendelkeznie szükséges a katasztrófahelyzetek megfelelő kezelése érdekében</w:t>
      </w:r>
      <w:r>
        <w:t>,</w:t>
      </w:r>
    </w:p>
    <w:p w14:paraId="691874A7" w14:textId="77777777" w:rsidR="004A13FD" w:rsidRPr="004A13FD" w:rsidRDefault="004A13FD" w:rsidP="004A13FD">
      <w:pPr>
        <w:pStyle w:val="Listaszerbekezds"/>
        <w:numPr>
          <w:ilvl w:val="0"/>
          <w:numId w:val="130"/>
        </w:numPr>
      </w:pPr>
      <w:r w:rsidRPr="004A13FD">
        <w:t>mutasson be egy olyan tesztelési jegyzőkönyvvázlatot, amelyet ezen rendszerek katasztrófatűrésének ellenőrzése során (tesztelés) mint ellenőrzőlistát használni szükséges.</w:t>
      </w:r>
    </w:p>
    <w:p w14:paraId="3A87188F" w14:textId="65D3E9AF" w:rsidR="00370DB2" w:rsidRPr="00581E17" w:rsidRDefault="00C8707B" w:rsidP="00A20FBA">
      <w:pPr>
        <w:spacing w:before="240" w:after="240"/>
        <w:rPr>
          <w:b/>
          <w:iCs/>
          <w:szCs w:val="24"/>
        </w:rPr>
      </w:pPr>
      <w:r w:rsidRPr="00581E17">
        <w:rPr>
          <w:b/>
          <w:iCs/>
          <w:szCs w:val="24"/>
        </w:rPr>
        <w:t>Dokumentumnak nem célja</w:t>
      </w:r>
      <w:bookmarkEnd w:id="52"/>
    </w:p>
    <w:p w14:paraId="72075827" w14:textId="77777777" w:rsidR="004A13FD" w:rsidRDefault="004A13FD" w:rsidP="004A13FD">
      <w:pPr>
        <w:spacing w:before="240" w:after="240"/>
      </w:pPr>
      <w:bookmarkStart w:id="53" w:name="_Toc178330898"/>
      <w:r>
        <w:t>A dokumentumnak nem célja:</w:t>
      </w:r>
    </w:p>
    <w:p w14:paraId="1ECDC2A9" w14:textId="77777777" w:rsidR="004A13FD" w:rsidRDefault="004A13FD" w:rsidP="004A13FD">
      <w:pPr>
        <w:pStyle w:val="Listaszerbekezds"/>
        <w:numPr>
          <w:ilvl w:val="0"/>
          <w:numId w:val="131"/>
        </w:numPr>
      </w:pPr>
      <w:r>
        <w:t>bemutatni az adott alkalmazás-környezeten túlmutató, ahhoz kapcsolódó háttérrendszerek katasztrófa elhárításával kapcsolatos paramétereket, azok működését, ezen rendszerekhez a katasztrófa elhárítási folyamat során kapcsolódni, integrálódni szükséges, azokat általánosságban adottságként, „fekete dobozként" szükséges tekinteni.</w:t>
      </w:r>
    </w:p>
    <w:p w14:paraId="56B195D9" w14:textId="77777777" w:rsidR="004A13FD" w:rsidRDefault="004A13FD" w:rsidP="004A13FD">
      <w:pPr>
        <w:pStyle w:val="Listaszerbekezds"/>
        <w:numPr>
          <w:ilvl w:val="0"/>
          <w:numId w:val="131"/>
        </w:numPr>
      </w:pPr>
      <w:r>
        <w:t>vizsgálni a katasztrófa elhárítási folyamatot az alkalmazás-környezeten túlmutatóan, különösen olyan komplex környezetek, illetve működés tekintetében, ahol a jelen alkalmazás-környezet csupán egy eleme ennek a komplex környezetnek.</w:t>
      </w:r>
    </w:p>
    <w:p w14:paraId="0CDD2CC7" w14:textId="5D76D683" w:rsidR="00AC6A2B" w:rsidRDefault="000C4CAC" w:rsidP="00C609BA">
      <w:pPr>
        <w:spacing w:before="240" w:after="240"/>
        <w:rPr>
          <w:b/>
          <w:iCs/>
          <w:szCs w:val="24"/>
        </w:rPr>
      </w:pPr>
      <w:r w:rsidRPr="00581E17">
        <w:rPr>
          <w:b/>
          <w:iCs/>
          <w:szCs w:val="24"/>
        </w:rPr>
        <w:t>Felhasználói kör</w:t>
      </w:r>
      <w:bookmarkEnd w:id="53"/>
    </w:p>
    <w:p w14:paraId="6288B149" w14:textId="39AAA9E2" w:rsidR="00496F7A" w:rsidRPr="00581E17" w:rsidRDefault="004A13FD" w:rsidP="00D77DBF">
      <w:pPr>
        <w:spacing w:after="240"/>
      </w:pPr>
      <w:r w:rsidRPr="004A13FD">
        <w:t>A DRP célközönsége az alábbi felhasználói köröket jeleni elsősorban (azonban nem kizárólagosan):</w:t>
      </w:r>
    </w:p>
    <w:tbl>
      <w:tblPr>
        <w:tblW w:w="0" w:type="auto"/>
        <w:tblCellMar>
          <w:left w:w="0" w:type="dxa"/>
          <w:right w:w="0" w:type="dxa"/>
        </w:tblCellMar>
        <w:tblLook w:val="04A0" w:firstRow="1" w:lastRow="0" w:firstColumn="1" w:lastColumn="0" w:noHBand="0" w:noVBand="1"/>
      </w:tblPr>
      <w:tblGrid>
        <w:gridCol w:w="3156"/>
        <w:gridCol w:w="5898"/>
      </w:tblGrid>
      <w:tr w:rsidR="006B5F5C" w:rsidRPr="00581E17" w14:paraId="3F1578E9" w14:textId="77777777" w:rsidTr="006B5F5C">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hideMark/>
          </w:tcPr>
          <w:p w14:paraId="1DCE25BC" w14:textId="77777777" w:rsidR="006B5F5C" w:rsidRPr="00581E17" w:rsidRDefault="006B5F5C" w:rsidP="00547DA2">
            <w:pPr>
              <w:rPr>
                <w:iCs/>
              </w:rPr>
            </w:pPr>
            <w:r w:rsidRPr="00581E17">
              <w:rPr>
                <w:iCs/>
              </w:rPr>
              <w:t>Felhasználói kör</w:t>
            </w:r>
          </w:p>
        </w:tc>
        <w:tc>
          <w:tcPr>
            <w:tcW w:w="0" w:type="auto"/>
            <w:tcBorders>
              <w:top w:val="single" w:sz="6" w:space="0" w:color="C1C7D0"/>
              <w:left w:val="single" w:sz="6" w:space="0" w:color="C1C7D0"/>
              <w:bottom w:val="single" w:sz="6" w:space="0" w:color="C1C7D0"/>
              <w:right w:val="single" w:sz="6" w:space="0" w:color="C1C7D0"/>
            </w:tcBorders>
            <w:shd w:val="clear" w:color="auto" w:fill="F4F5F7"/>
            <w:hideMark/>
          </w:tcPr>
          <w:p w14:paraId="088A5CC4" w14:textId="77777777" w:rsidR="006B5F5C" w:rsidRPr="00581E17" w:rsidRDefault="006B5F5C" w:rsidP="00547DA2">
            <w:pPr>
              <w:rPr>
                <w:iCs/>
              </w:rPr>
            </w:pPr>
            <w:r w:rsidRPr="00581E17">
              <w:rPr>
                <w:iCs/>
              </w:rPr>
              <w:t>Felhasználás módja</w:t>
            </w:r>
          </w:p>
        </w:tc>
      </w:tr>
      <w:tr w:rsidR="004A13FD" w:rsidRPr="00581E17" w14:paraId="70068562" w14:textId="77777777" w:rsidTr="006B5F5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5CC54D8" w14:textId="11821C96" w:rsidR="004A13FD" w:rsidRPr="00581E17" w:rsidRDefault="004A13FD" w:rsidP="004A13FD">
            <w:pPr>
              <w:rPr>
                <w:iCs/>
              </w:rPr>
            </w:pPr>
            <w:r>
              <w:t>Alkalmazás-környezet szállítója</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3725A22" w14:textId="7DAC6EB0" w:rsidR="004A13FD" w:rsidRDefault="00CB35B0" w:rsidP="004A13FD">
            <w:r>
              <w:t>A</w:t>
            </w:r>
            <w:r w:rsidR="004A13FD">
              <w:t>z alkalmazással kapcsolatos katasztrófa-elhárítási feladatok rögzítése</w:t>
            </w:r>
            <w:r>
              <w:t>.</w:t>
            </w:r>
          </w:p>
          <w:p w14:paraId="7ADF9FE8" w14:textId="3495DAF0" w:rsidR="004A13FD" w:rsidRPr="00581E17" w:rsidRDefault="00CB35B0" w:rsidP="004A13FD">
            <w:pPr>
              <w:rPr>
                <w:iCs/>
              </w:rPr>
            </w:pPr>
            <w:r>
              <w:lastRenderedPageBreak/>
              <w:t>A</w:t>
            </w:r>
            <w:r w:rsidR="004A13FD">
              <w:t xml:space="preserve"> DRP tesztek végrehajtásának támogatása, dokumentálása</w:t>
            </w:r>
            <w:r>
              <w:t>.</w:t>
            </w:r>
          </w:p>
        </w:tc>
      </w:tr>
      <w:tr w:rsidR="004A13FD" w:rsidRPr="00581E17" w14:paraId="0FA24884" w14:textId="77777777" w:rsidTr="006B5F5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4DE14E02" w14:textId="42D690EE" w:rsidR="004A13FD" w:rsidRDefault="004A13FD" w:rsidP="004A13FD">
            <w:r>
              <w:lastRenderedPageBreak/>
              <w:t>Megrendelő oldali informatikai szakterületek</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3C82C3BE" w14:textId="5F15AB05" w:rsidR="004A13FD" w:rsidRDefault="00CB35B0" w:rsidP="004A13FD">
            <w:r>
              <w:t>A</w:t>
            </w:r>
            <w:r w:rsidR="004A13FD">
              <w:t>z alkalmazás illesztése a megrendelő oldali komplex alkalmazás-környezetekbe</w:t>
            </w:r>
            <w:r>
              <w:t>.</w:t>
            </w:r>
          </w:p>
          <w:p w14:paraId="577A7333" w14:textId="7D0BE105" w:rsidR="004A13FD" w:rsidRDefault="00CB35B0" w:rsidP="004A13FD">
            <w:r>
              <w:t>A</w:t>
            </w:r>
            <w:r w:rsidR="004A13FD">
              <w:t xml:space="preserve"> kapcsolódó háttérrendszerek DRP-vel kapcsolatos követelményeinek megfogalmazása, azok ellenőrzése</w:t>
            </w:r>
            <w:r>
              <w:t>.</w:t>
            </w:r>
          </w:p>
        </w:tc>
      </w:tr>
      <w:tr w:rsidR="004A13FD" w:rsidRPr="00581E17" w14:paraId="66322F19" w14:textId="77777777" w:rsidTr="006B5F5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09892EF5" w14:textId="22F3AC7F" w:rsidR="004A13FD" w:rsidRDefault="004A13FD" w:rsidP="004A13FD">
            <w:r>
              <w:t>Megrendelő oldali alkalmazás- és infrastruktúra üzemeltetés</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6EDB17EF" w14:textId="4BC46F3B" w:rsidR="004A13FD" w:rsidRDefault="004A13FD" w:rsidP="004A13FD">
            <w:r>
              <w:t>Az alkalmazás-környezet üzemeltetéséhez szükséges kompetenciák kialakítása, különös tekintettel a katasztrófahelyzetek kezelésére</w:t>
            </w:r>
            <w:r w:rsidR="00CB35B0">
              <w:t>.</w:t>
            </w:r>
          </w:p>
        </w:tc>
      </w:tr>
      <w:tr w:rsidR="004A13FD" w:rsidRPr="00581E17" w14:paraId="1E4692A7" w14:textId="77777777" w:rsidTr="006B5F5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2C8B680D" w14:textId="59D4B003" w:rsidR="004A13FD" w:rsidRDefault="004A13FD" w:rsidP="004A13FD">
            <w:r>
              <w:t>Központi alkalmazás-szolgáltató</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7B238F8A" w14:textId="49EC125C" w:rsidR="004A13FD" w:rsidRDefault="004A13FD" w:rsidP="004A13FD">
            <w:r>
              <w:t>Az ÁAFK integrációs, technológiai követelményeknek való megfelelés ellenőrzése</w:t>
            </w:r>
            <w:r w:rsidR="00CB35B0">
              <w:t>.</w:t>
            </w:r>
          </w:p>
        </w:tc>
      </w:tr>
    </w:tbl>
    <w:p w14:paraId="6339B680" w14:textId="0A78ABA8" w:rsidR="00AC6A2B" w:rsidRPr="00581E17" w:rsidRDefault="00127A2C" w:rsidP="00C609BA">
      <w:pPr>
        <w:spacing w:before="240" w:after="240"/>
        <w:rPr>
          <w:b/>
          <w:iCs/>
          <w:szCs w:val="24"/>
        </w:rPr>
      </w:pPr>
      <w:bookmarkStart w:id="54" w:name="_Toc178330899"/>
      <w:r w:rsidRPr="00581E17">
        <w:rPr>
          <w:b/>
          <w:iCs/>
          <w:szCs w:val="24"/>
        </w:rPr>
        <w:t>Felhasznált dokumentumok</w:t>
      </w:r>
      <w:bookmarkEnd w:id="54"/>
    </w:p>
    <w:p w14:paraId="7562E922" w14:textId="77777777" w:rsidR="004A13FD" w:rsidRPr="004A13FD" w:rsidRDefault="004A13FD" w:rsidP="004A13FD">
      <w:pPr>
        <w:pStyle w:val="Listaszerbekezds"/>
        <w:numPr>
          <w:ilvl w:val="0"/>
          <w:numId w:val="134"/>
        </w:numPr>
      </w:pPr>
      <w:r w:rsidRPr="004A13FD">
        <w:t>Útmutató az Állami Alkalmazás-Fejlesztési Környezet dokumentációs sablonjaihoz</w:t>
      </w:r>
    </w:p>
    <w:p w14:paraId="6222F3BF" w14:textId="046D8C62" w:rsidR="006A4009" w:rsidRPr="00432440" w:rsidRDefault="00DC02DB" w:rsidP="00DF4412">
      <w:pPr>
        <w:spacing w:after="240"/>
      </w:pPr>
      <w:r w:rsidRPr="00432440">
        <w:t>{TÖRLENDŐ_RÉSZ_VÉGE}</w:t>
      </w:r>
    </w:p>
    <w:p w14:paraId="3F74BADC" w14:textId="77777777" w:rsidR="001C0AFE" w:rsidRDefault="001C0AFE">
      <w:pPr>
        <w:jc w:val="left"/>
        <w:rPr>
          <w:bCs w:val="0"/>
          <w:i/>
          <w:iCs/>
          <w:snapToGrid/>
          <w:szCs w:val="22"/>
          <w:lang w:eastAsia="en-US" w:bidi="en-US"/>
        </w:rPr>
      </w:pPr>
      <w:r>
        <w:rPr>
          <w:i/>
          <w:iCs/>
        </w:rPr>
        <w:br w:type="page"/>
      </w:r>
    </w:p>
    <w:p w14:paraId="3DF1A347" w14:textId="1482E539" w:rsidR="00851983" w:rsidRPr="00FA4245" w:rsidRDefault="004A13FD" w:rsidP="00FA4245">
      <w:pPr>
        <w:pStyle w:val="Cmsor1"/>
      </w:pPr>
      <w:bookmarkStart w:id="55" w:name="_Toc185425073"/>
      <w:r w:rsidRPr="004A13FD">
        <w:lastRenderedPageBreak/>
        <w:t>Katasztrófa elhárítási terv (DRP) és tesztelési jegyzőkönyv tartalmi elvárásai</w:t>
      </w:r>
      <w:bookmarkEnd w:id="55"/>
    </w:p>
    <w:p w14:paraId="3298E73B" w14:textId="77777777" w:rsidR="0017606D" w:rsidRDefault="0017606D" w:rsidP="0017606D">
      <w:pPr>
        <w:pStyle w:val="Cmsor2"/>
        <w:rPr>
          <w:bCs/>
        </w:rPr>
      </w:pPr>
      <w:bookmarkStart w:id="56" w:name="_Toc185425074"/>
      <w:r w:rsidRPr="0017606D">
        <w:t>Cél és hatókör</w:t>
      </w:r>
      <w:bookmarkEnd w:id="56"/>
    </w:p>
    <w:p w14:paraId="5528D0D7" w14:textId="668C6202" w:rsidR="00D77DBF" w:rsidRDefault="00D77DBF" w:rsidP="00D77DBF">
      <w:pPr>
        <w:spacing w:before="240" w:after="240"/>
        <w:rPr>
          <w:snapToGrid/>
        </w:rPr>
      </w:pPr>
      <w:r>
        <w:t>{TÖRLENDŐ_RÉSZ}</w:t>
      </w:r>
    </w:p>
    <w:p w14:paraId="50F3A306" w14:textId="00892ACB" w:rsidR="0017606D" w:rsidRDefault="0017606D" w:rsidP="0017606D">
      <w:pPr>
        <w:spacing w:before="240" w:after="240"/>
      </w:pPr>
      <w:r>
        <w:t>Az alfejezet célja: DRP terv dokumentum célja és hatóköre</w:t>
      </w:r>
      <w:r w:rsidR="00CB35B0">
        <w:t>.</w:t>
      </w:r>
    </w:p>
    <w:p w14:paraId="42E7D370" w14:textId="77777777" w:rsidR="0017606D" w:rsidRDefault="0017606D" w:rsidP="0017606D">
      <w:pPr>
        <w:spacing w:before="240" w:after="240"/>
      </w:pPr>
      <w:r>
        <w:t>Az alfejezet tartalmi elvárásai: helyezze el az alkalmazás-környezetet az ÁAFK architektúrában és foglalja össze a legfontosabb kapcsolódásokat.</w:t>
      </w:r>
    </w:p>
    <w:p w14:paraId="0CD029CC" w14:textId="28543E54" w:rsidR="00C71A5A" w:rsidRPr="00C71A5A" w:rsidRDefault="00C71A5A" w:rsidP="0017606D">
      <w:pPr>
        <w:spacing w:before="240" w:after="240"/>
        <w:rPr>
          <w:snapToGrid/>
        </w:rPr>
      </w:pPr>
      <w:r>
        <w:t>{TÖRLENDŐ_RÉSZ_VÉGE}</w:t>
      </w:r>
    </w:p>
    <w:p w14:paraId="1F120C48" w14:textId="6D9C8D66" w:rsidR="0017606D" w:rsidRPr="0017606D" w:rsidRDefault="0017606D" w:rsidP="00CB35B0">
      <w:pPr>
        <w:pStyle w:val="Cmsor2"/>
      </w:pPr>
      <w:bookmarkStart w:id="57" w:name="_Toc185425075"/>
      <w:r w:rsidRPr="0017606D">
        <w:t>Kapcsolódó dokument</w:t>
      </w:r>
      <w:r w:rsidR="00FA76D2">
        <w:t>áció</w:t>
      </w:r>
      <w:r w:rsidRPr="0017606D">
        <w:t>k</w:t>
      </w:r>
      <w:bookmarkEnd w:id="57"/>
    </w:p>
    <w:p w14:paraId="7CEEADA9" w14:textId="77777777" w:rsidR="008565C7" w:rsidRDefault="008565C7" w:rsidP="008565C7">
      <w:pPr>
        <w:spacing w:before="240" w:after="240"/>
        <w:rPr>
          <w:snapToGrid/>
        </w:rPr>
      </w:pPr>
      <w:r>
        <w:t>{TÖRLENDŐ_RÉSZ}</w:t>
      </w:r>
    </w:p>
    <w:p w14:paraId="42068968" w14:textId="7EFEEA15" w:rsidR="00FA76D2" w:rsidRDefault="00FA76D2" w:rsidP="00FA76D2">
      <w:pPr>
        <w:spacing w:before="240" w:after="240"/>
      </w:pPr>
      <w:r>
        <w:t>Az alfejezet célja: a kapcsolódó dokumentációk alatt fel kell sorolni valamennyi, a DR folyamat végrehajtása szempontjából releváns dokumentációt, segédanyagot</w:t>
      </w:r>
      <w:r w:rsidR="000A5B87">
        <w:t>.</w:t>
      </w:r>
    </w:p>
    <w:p w14:paraId="0FD236A6" w14:textId="293B5948" w:rsidR="00FA76D2" w:rsidRDefault="00FA76D2" w:rsidP="00FA76D2">
      <w:pPr>
        <w:spacing w:before="240" w:after="240"/>
      </w:pPr>
      <w:r>
        <w:t>Az alfejezet tartalmi elvárása: a kapcsolódó dokumentációk alatt sorolja fel valamennyi, az ÁAFK számára elkészített és jelen alkalmazás-környezet DR-je szempontjából releváns dokumentációt (például kapcsolódó rendszerek DR terveit), illetve azokat a gyártói dokumentációkat, amelyek a DR helyzet kezelése során szükségesek lehetnek.</w:t>
      </w:r>
    </w:p>
    <w:p w14:paraId="0E8725F2" w14:textId="64DCE716" w:rsidR="00FA76D2" w:rsidRDefault="00FA76D2" w:rsidP="00FA76D2">
      <w:pPr>
        <w:spacing w:before="240" w:after="240"/>
      </w:pPr>
      <w:r>
        <w:t>Az alfejezett formai elvárása: lista. Az érintett dokumentációk és segédanyagok eléréséhez minden szükséges információt (pl. URL-ek), jogosultságokat ugyancsak fel kell tüntetni.</w:t>
      </w:r>
    </w:p>
    <w:p w14:paraId="230725B8" w14:textId="1CFAB7B6" w:rsidR="0017606D" w:rsidRDefault="008565C7" w:rsidP="0017606D">
      <w:pPr>
        <w:spacing w:before="240" w:after="240"/>
      </w:pPr>
      <w:r>
        <w:t>{TÖRLENDŐ_RÉSZ_VÉGE}</w:t>
      </w:r>
    </w:p>
    <w:p w14:paraId="643ED92F" w14:textId="7BB2B463" w:rsidR="0017606D" w:rsidRDefault="0017606D" w:rsidP="008565C7">
      <w:pPr>
        <w:pStyle w:val="Cmsor2"/>
      </w:pPr>
      <w:bookmarkStart w:id="58" w:name="_Toc185425076"/>
      <w:r w:rsidRPr="008565C7">
        <w:t>Fogalmak és rövidítések</w:t>
      </w:r>
      <w:bookmarkEnd w:id="58"/>
    </w:p>
    <w:p w14:paraId="61E60E93" w14:textId="77777777" w:rsidR="008565C7" w:rsidRDefault="008565C7" w:rsidP="008565C7">
      <w:pPr>
        <w:spacing w:before="240" w:after="240"/>
        <w:rPr>
          <w:snapToGrid/>
        </w:rPr>
      </w:pPr>
      <w:r>
        <w:t>{TÖRLENDŐ_RÉSZ}</w:t>
      </w:r>
    </w:p>
    <w:p w14:paraId="5A1EDC01" w14:textId="099A2AB9" w:rsidR="0017606D" w:rsidRDefault="008565C7" w:rsidP="0017606D">
      <w:pPr>
        <w:spacing w:before="240" w:after="240"/>
      </w:pPr>
      <w:r>
        <w:t>Az alfejezet célja: a</w:t>
      </w:r>
      <w:r w:rsidR="0017606D">
        <w:t xml:space="preserve"> katasztrófa elhárítási tervben használt fogalmak és rövidítések bemutatása</w:t>
      </w:r>
      <w:r w:rsidR="00CB35B0">
        <w:t>.</w:t>
      </w:r>
    </w:p>
    <w:p w14:paraId="6CEAFCD5" w14:textId="7A65B067" w:rsidR="0017606D" w:rsidRDefault="008565C7" w:rsidP="0017606D">
      <w:pPr>
        <w:spacing w:before="240" w:after="240"/>
      </w:pPr>
      <w:r>
        <w:t>Az alfejezet tartalmi elvárása:</w:t>
      </w:r>
      <w:r w:rsidR="0017606D">
        <w:t xml:space="preserve"> sorolja fel és mutassa be a dokumentumban alkalmazott legfontosabb fogalmakat, általános jelöléseket, illetve rövidítéseket.</w:t>
      </w:r>
    </w:p>
    <w:p w14:paraId="0DF27BDB" w14:textId="2A2D5E46" w:rsidR="0017606D" w:rsidRDefault="008565C7" w:rsidP="0017606D">
      <w:pPr>
        <w:spacing w:before="240" w:after="240"/>
      </w:pPr>
      <w:r>
        <w:t>Az alfejezett formai elvárása: á</w:t>
      </w:r>
      <w:r w:rsidR="0017606D">
        <w:t>bécé sorrendben a fogalmak és magyarázatuk egy táblázatban.</w:t>
      </w:r>
    </w:p>
    <w:p w14:paraId="2A86396E" w14:textId="38E64F7A" w:rsidR="0017606D" w:rsidRPr="008565C7" w:rsidRDefault="008565C7" w:rsidP="0017606D">
      <w:pPr>
        <w:spacing w:before="240" w:after="240"/>
        <w:rPr>
          <w:snapToGrid/>
        </w:rPr>
      </w:pPr>
      <w:r>
        <w:t>{TÖRLENDŐ_RÉSZ_VÉGE}</w:t>
      </w:r>
    </w:p>
    <w:p w14:paraId="7A5605A0" w14:textId="1DD1CCE5" w:rsidR="0017606D" w:rsidRDefault="0017606D" w:rsidP="008565C7">
      <w:pPr>
        <w:pStyle w:val="Cmsor1"/>
      </w:pPr>
      <w:bookmarkStart w:id="59" w:name="_Toc185425077"/>
      <w:r w:rsidRPr="008565C7">
        <w:lastRenderedPageBreak/>
        <w:t>Katasztrófa elhárítási terv (DRP)</w:t>
      </w:r>
      <w:bookmarkEnd w:id="59"/>
    </w:p>
    <w:p w14:paraId="5122D511" w14:textId="08186243" w:rsidR="0017606D" w:rsidRDefault="0017606D" w:rsidP="008565C7">
      <w:pPr>
        <w:pStyle w:val="Cmsor2"/>
      </w:pPr>
      <w:bookmarkStart w:id="60" w:name="_Toc185425078"/>
      <w:r>
        <w:t>A rendszer alapadatai</w:t>
      </w:r>
      <w:bookmarkEnd w:id="60"/>
    </w:p>
    <w:p w14:paraId="7CF5EBA1" w14:textId="77777777" w:rsidR="008565C7" w:rsidRDefault="008565C7" w:rsidP="008565C7">
      <w:pPr>
        <w:spacing w:before="240" w:after="240"/>
        <w:rPr>
          <w:snapToGrid/>
        </w:rPr>
      </w:pPr>
      <w:r>
        <w:t>{TÖRLENDŐ_RÉSZ}</w:t>
      </w:r>
    </w:p>
    <w:p w14:paraId="4054D673" w14:textId="2A7E4EE7" w:rsidR="0017606D" w:rsidRDefault="008565C7" w:rsidP="0017606D">
      <w:pPr>
        <w:spacing w:before="240" w:after="240"/>
      </w:pPr>
      <w:r>
        <w:t>Az alfejezet célja: a</w:t>
      </w:r>
      <w:r w:rsidR="0017606D">
        <w:t>z alkalmazás-környezet legfontosabb alapadatainak összefoglalása</w:t>
      </w:r>
      <w:r w:rsidR="00CB35B0">
        <w:t>.</w:t>
      </w:r>
    </w:p>
    <w:p w14:paraId="11B3DB7D" w14:textId="4AA5ADFD" w:rsidR="0017606D" w:rsidRDefault="008565C7" w:rsidP="0017606D">
      <w:pPr>
        <w:spacing w:before="240" w:after="240"/>
      </w:pPr>
      <w:r>
        <w:t xml:space="preserve">Az alfejezet tartalmi elvárása: </w:t>
      </w:r>
      <w:r w:rsidR="0017606D">
        <w:t>tartalmazzon egy rövid összefoglalót az alkalmazás-környezet alapadatairól. Ez elsősorban az alkotó komponensek összefoglalását, a legfontosabb szoftverarchitektúra jellemzők bemutatását jelenti.</w:t>
      </w:r>
    </w:p>
    <w:p w14:paraId="3BF7F87E" w14:textId="511093FB" w:rsidR="0017606D" w:rsidRDefault="008565C7" w:rsidP="0017606D">
      <w:pPr>
        <w:spacing w:before="240" w:after="240"/>
      </w:pPr>
      <w:r>
        <w:t>Az alfejezett formai elvárása: a</w:t>
      </w:r>
      <w:r w:rsidR="0017606D">
        <w:t>z architektúra leírása alapértelmezetten folyó szövegben történik, amit a szoftver architektúrájának blokkdiagramja, illetve egyéb, a megértést segítő ábrák és táblázatok egészíthetnek ki.</w:t>
      </w:r>
    </w:p>
    <w:p w14:paraId="3304C873" w14:textId="2B3AB60E" w:rsidR="0017606D" w:rsidRPr="008565C7" w:rsidRDefault="008565C7" w:rsidP="0017606D">
      <w:pPr>
        <w:spacing w:before="240" w:after="240"/>
        <w:rPr>
          <w:snapToGrid/>
        </w:rPr>
      </w:pPr>
      <w:r>
        <w:t>{TÖRLENDŐ_RÉSZ_VÉGE}</w:t>
      </w:r>
    </w:p>
    <w:p w14:paraId="598AB2FA" w14:textId="7E714201" w:rsidR="0017606D" w:rsidRDefault="0017606D" w:rsidP="008565C7">
      <w:pPr>
        <w:pStyle w:val="Cmsor2"/>
      </w:pPr>
      <w:bookmarkStart w:id="61" w:name="_Toc185425079"/>
      <w:r w:rsidRPr="008565C7">
        <w:t>Katasztrófa helyzetek meghatározása</w:t>
      </w:r>
      <w:bookmarkEnd w:id="61"/>
    </w:p>
    <w:p w14:paraId="735550F8" w14:textId="77777777" w:rsidR="008565C7" w:rsidRDefault="008565C7" w:rsidP="008565C7">
      <w:pPr>
        <w:spacing w:before="240" w:after="240"/>
        <w:rPr>
          <w:snapToGrid/>
        </w:rPr>
      </w:pPr>
      <w:r>
        <w:t>{TÖRLENDŐ_RÉSZ}</w:t>
      </w:r>
    </w:p>
    <w:p w14:paraId="3900FA6F" w14:textId="55F368AB" w:rsidR="0017606D" w:rsidRDefault="008565C7" w:rsidP="0017606D">
      <w:pPr>
        <w:spacing w:before="240" w:after="240"/>
      </w:pPr>
      <w:r>
        <w:t>Az alfejezet célja: a</w:t>
      </w:r>
      <w:r w:rsidR="0017606D">
        <w:t>z ÁAFK, illetve az alkalmazás-környezet szempontjából értelmezett katasztrófahelyzet meghatározása.</w:t>
      </w:r>
    </w:p>
    <w:p w14:paraId="75945774" w14:textId="0409F28F" w:rsidR="0017606D" w:rsidRDefault="008565C7" w:rsidP="0017606D">
      <w:pPr>
        <w:spacing w:before="240" w:after="240"/>
      </w:pPr>
      <w:r>
        <w:t xml:space="preserve">Az alfejezet tartalmi elvárása: </w:t>
      </w:r>
      <w:r w:rsidR="0017606D">
        <w:t>mutassa be azon katasztrófahelyzete(</w:t>
      </w:r>
      <w:proofErr w:type="spellStart"/>
      <w:r w:rsidR="0017606D">
        <w:t>ke</w:t>
      </w:r>
      <w:proofErr w:type="spellEnd"/>
      <w:r w:rsidR="0017606D">
        <w:t>)t, amely(</w:t>
      </w:r>
      <w:proofErr w:type="spellStart"/>
      <w:r w:rsidR="0017606D">
        <w:t>ek</w:t>
      </w:r>
      <w:proofErr w:type="spellEnd"/>
      <w:r w:rsidR="0017606D">
        <w:t>)re a rendszer felkészítésre kerül, illetve amely(</w:t>
      </w:r>
      <w:proofErr w:type="spellStart"/>
      <w:r w:rsidR="0017606D">
        <w:t>ek</w:t>
      </w:r>
      <w:proofErr w:type="spellEnd"/>
      <w:r w:rsidR="0017606D">
        <w:t>)re a DRP terv vonatkozik. A katasztrófahelyzetek azonosítása nem jelen dokumentum feladata, azonban itt egy rövid összefoglalás szükséges arról, hogy mely helyzetek kezelésére készül fel az alkalmazás-környezet.</w:t>
      </w:r>
    </w:p>
    <w:p w14:paraId="56EBE2E4" w14:textId="7A939FF0" w:rsidR="0017606D" w:rsidRPr="008565C7" w:rsidRDefault="008565C7" w:rsidP="0017606D">
      <w:pPr>
        <w:spacing w:before="240" w:after="240"/>
        <w:rPr>
          <w:snapToGrid/>
        </w:rPr>
      </w:pPr>
      <w:r>
        <w:t>{TÖRLENDŐ_RÉSZ_VÉGE}</w:t>
      </w:r>
    </w:p>
    <w:p w14:paraId="326C3872" w14:textId="47DF73B8" w:rsidR="0017606D" w:rsidRDefault="0017606D" w:rsidP="008565C7">
      <w:pPr>
        <w:pStyle w:val="Cmsor2"/>
      </w:pPr>
      <w:bookmarkStart w:id="62" w:name="_Toc185425080"/>
      <w:r>
        <w:t>Az alkalmazások besorolása katasztrófatűrési szempontok szerint</w:t>
      </w:r>
      <w:bookmarkEnd w:id="62"/>
    </w:p>
    <w:p w14:paraId="168E1A9F" w14:textId="77777777" w:rsidR="00E72A3E" w:rsidRDefault="00E72A3E" w:rsidP="00E72A3E">
      <w:pPr>
        <w:spacing w:before="240" w:after="240"/>
        <w:rPr>
          <w:snapToGrid/>
        </w:rPr>
      </w:pPr>
      <w:r>
        <w:t>{TÖRLENDŐ_RÉSZ}</w:t>
      </w:r>
    </w:p>
    <w:p w14:paraId="7CBE2B4D" w14:textId="067D4881" w:rsidR="0017606D" w:rsidRDefault="00E72A3E" w:rsidP="0017606D">
      <w:pPr>
        <w:spacing w:before="240" w:after="240"/>
      </w:pPr>
      <w:r>
        <w:t>Az alfejezet célja: a</w:t>
      </w:r>
      <w:r w:rsidR="0017606D">
        <w:t>nnak meghatározása, hogy az alkalmazás-környezet, illetve az azon belül önállóan azonosítható alkalmazások katasztrófa-tűrés szempontjából milyen kategóriába esnek, hogyan kezelendők.</w:t>
      </w:r>
    </w:p>
    <w:p w14:paraId="03BC32C5" w14:textId="0CAAFA6B" w:rsidR="0017606D" w:rsidRDefault="00712169" w:rsidP="0017606D">
      <w:pPr>
        <w:spacing w:before="240" w:after="240"/>
      </w:pPr>
      <w:r>
        <w:t>Az alfejezet tartalmi elvárása: a</w:t>
      </w:r>
      <w:r w:rsidR="0017606D">
        <w:t>z alkalmazások katasztrófa-kezelés szempontjából különböző besorolással rendelkezhetnek. Lehetnek:</w:t>
      </w:r>
    </w:p>
    <w:p w14:paraId="65F46C1B" w14:textId="6E731946" w:rsidR="0017606D" w:rsidRDefault="007E21A2" w:rsidP="00712169">
      <w:pPr>
        <w:pStyle w:val="Listaszerbekezds"/>
        <w:numPr>
          <w:ilvl w:val="0"/>
          <w:numId w:val="134"/>
        </w:numPr>
      </w:pPr>
      <w:r>
        <w:t xml:space="preserve">1. </w:t>
      </w:r>
      <w:r w:rsidR="0017606D">
        <w:t>DR szint - Az alkalmazás alapértelmezetten felhőre lett fejlesztve</w:t>
      </w:r>
    </w:p>
    <w:p w14:paraId="0B527C49" w14:textId="2184482A" w:rsidR="0017606D" w:rsidRDefault="0017606D" w:rsidP="0017606D">
      <w:pPr>
        <w:spacing w:before="240" w:after="240"/>
      </w:pPr>
      <w:r>
        <w:lastRenderedPageBreak/>
        <w:t>Az 1. DR szinten létesített A oldali szolgáltatáspéldányok katasztrófahelyzetben nem kerülnek helyreállításra, mert az alkalmazásnak vannak olyan B oldali szolgáltatáspéldányai, amelyek biztosítani tudják az alkalmazás folyamatos működését.</w:t>
      </w:r>
    </w:p>
    <w:p w14:paraId="7676AB7F" w14:textId="77777777" w:rsidR="0017606D" w:rsidRDefault="0017606D" w:rsidP="00712169">
      <w:pPr>
        <w:pStyle w:val="Listaszerbekezds"/>
        <w:numPr>
          <w:ilvl w:val="0"/>
          <w:numId w:val="134"/>
        </w:numPr>
      </w:pPr>
      <w:r>
        <w:t>2. DR szint - „</w:t>
      </w:r>
      <w:proofErr w:type="spellStart"/>
      <w:r>
        <w:t>Legacy</w:t>
      </w:r>
      <w:proofErr w:type="spellEnd"/>
      <w:r>
        <w:t>" nagy rendelkezésre állású rendszerek</w:t>
      </w:r>
    </w:p>
    <w:p w14:paraId="6AB42DCC" w14:textId="5DF3F90E" w:rsidR="0017606D" w:rsidRDefault="0017606D" w:rsidP="0017606D">
      <w:pPr>
        <w:spacing w:before="240" w:after="240"/>
      </w:pPr>
      <w:r>
        <w:t>A 2. DR szinten létesített A oldali szolgáltatáspéldányok esetében az infrastruktúra biztosítja az A oldalon létesített szolgáltatáspéldányok B oldalon történő elindítását.</w:t>
      </w:r>
    </w:p>
    <w:p w14:paraId="1D4DD729" w14:textId="77777777" w:rsidR="0017606D" w:rsidRDefault="0017606D" w:rsidP="00712169">
      <w:pPr>
        <w:pStyle w:val="Listaszerbekezds"/>
        <w:numPr>
          <w:ilvl w:val="0"/>
          <w:numId w:val="134"/>
        </w:numPr>
      </w:pPr>
      <w:r>
        <w:t>3. DR szint - Kevésbé kritikus rendszerek</w:t>
      </w:r>
    </w:p>
    <w:p w14:paraId="1F6F1A1A" w14:textId="1D6E8E5C" w:rsidR="0017606D" w:rsidRDefault="0017606D" w:rsidP="0017606D">
      <w:pPr>
        <w:spacing w:before="240" w:after="240"/>
      </w:pPr>
      <w:r>
        <w:t>A 3. DR szinten létesített szolgáltatáspéldányok mentésből kerülnek visszaállításra a B oldalon.</w:t>
      </w:r>
    </w:p>
    <w:p w14:paraId="04490D9F" w14:textId="77777777" w:rsidR="0017606D" w:rsidRDefault="0017606D" w:rsidP="00712169">
      <w:pPr>
        <w:pStyle w:val="Listaszerbekezds"/>
        <w:numPr>
          <w:ilvl w:val="0"/>
          <w:numId w:val="134"/>
        </w:numPr>
      </w:pPr>
      <w:r>
        <w:t>4. DR szint - Nem kritikus rendszerek</w:t>
      </w:r>
    </w:p>
    <w:p w14:paraId="019C4CC1" w14:textId="77777777" w:rsidR="0017606D" w:rsidRDefault="0017606D" w:rsidP="0017606D">
      <w:pPr>
        <w:spacing w:before="240" w:after="240"/>
      </w:pPr>
      <w:r>
        <w:t>A 4. DR szinten létesített szolgáltatáspéldányok helyreállítása nem történik meg a B oldalon, így azokat nem is tartalmazza a DR folyamat.</w:t>
      </w:r>
    </w:p>
    <w:p w14:paraId="03621984" w14:textId="752813B7" w:rsidR="0017606D" w:rsidRDefault="0017606D" w:rsidP="0017606D">
      <w:pPr>
        <w:spacing w:before="240" w:after="240"/>
      </w:pPr>
      <w:r>
        <w:t>A besorolás során meg kell határozni, hogy az alkalmazás, illetve több alkalmazásból álló alkalmazás-környezet esetén annak komponensei a fenti kategóriák közül mely besorolásba tartoznak. A besorolás rövid indoklása ugyancsak szükséges.</w:t>
      </w:r>
    </w:p>
    <w:p w14:paraId="6A03251F" w14:textId="33568278" w:rsidR="00712169" w:rsidRPr="00712169" w:rsidRDefault="00712169" w:rsidP="0017606D">
      <w:pPr>
        <w:spacing w:before="240" w:after="240"/>
        <w:rPr>
          <w:snapToGrid/>
        </w:rPr>
      </w:pPr>
      <w:r>
        <w:t>{TÖRLENDŐ_RÉSZ_VÉGE}</w:t>
      </w:r>
    </w:p>
    <w:p w14:paraId="6579821E" w14:textId="276FA747" w:rsidR="0017606D" w:rsidRDefault="0017606D" w:rsidP="00712169">
      <w:pPr>
        <w:pStyle w:val="Cmsor2"/>
      </w:pPr>
      <w:bookmarkStart w:id="63" w:name="_Toc185425081"/>
      <w:r>
        <w:t>Az alkalmazások működésének ismertetése katasztrófahelyzet bekövetkezése során</w:t>
      </w:r>
      <w:bookmarkEnd w:id="63"/>
    </w:p>
    <w:p w14:paraId="13C0F2A3" w14:textId="77777777" w:rsidR="00712169" w:rsidRDefault="00712169" w:rsidP="00712169">
      <w:pPr>
        <w:spacing w:before="240" w:after="240"/>
        <w:rPr>
          <w:snapToGrid/>
        </w:rPr>
      </w:pPr>
      <w:r>
        <w:t>{TÖRLENDŐ_RÉSZ}</w:t>
      </w:r>
    </w:p>
    <w:p w14:paraId="01819657" w14:textId="070240AE" w:rsidR="0017606D" w:rsidRDefault="00712169" w:rsidP="0017606D">
      <w:pPr>
        <w:spacing w:before="240" w:after="240"/>
      </w:pPr>
      <w:r>
        <w:t>Az alfejezet célja: a</w:t>
      </w:r>
      <w:r w:rsidR="0017606D">
        <w:t xml:space="preserve"> katasztrófahelyzet bekövetkezésének hatása az alkalmazás vagy alkalmazások működésére.</w:t>
      </w:r>
    </w:p>
    <w:p w14:paraId="6371281F" w14:textId="509D7EB3" w:rsidR="0017606D" w:rsidRDefault="00712169" w:rsidP="0017606D">
      <w:pPr>
        <w:spacing w:before="240" w:after="240"/>
      </w:pPr>
      <w:r>
        <w:t>Az alfejezet tartalmi elvárása: m</w:t>
      </w:r>
      <w:r w:rsidR="0017606D">
        <w:t xml:space="preserve">inden alkalmazás (DR szinttől függően) másképp reagálhat katasztrófahelyzet bekövetkezésére. A </w:t>
      </w:r>
      <w:r w:rsidR="007E21A2">
        <w:t xml:space="preserve">fejezet </w:t>
      </w:r>
      <w:r w:rsidR="0017606D">
        <w:t xml:space="preserve">foglalja össze, hogy milyen mértékben, esetlegesen milyen </w:t>
      </w:r>
      <w:proofErr w:type="spellStart"/>
      <w:r w:rsidR="0017606D">
        <w:t>limitációkra</w:t>
      </w:r>
      <w:proofErr w:type="spellEnd"/>
      <w:r w:rsidR="0017606D">
        <w:t>, degradációkra szükséges felkészülni az alkalmazás használata során egy katasztrófahelyzet bekövetkeztekor.</w:t>
      </w:r>
    </w:p>
    <w:p w14:paraId="071D2706" w14:textId="1CF3B429" w:rsidR="0017606D" w:rsidRPr="00712169" w:rsidRDefault="00712169" w:rsidP="0017606D">
      <w:pPr>
        <w:spacing w:before="240" w:after="240"/>
        <w:rPr>
          <w:snapToGrid/>
        </w:rPr>
      </w:pPr>
      <w:r>
        <w:t>{TÖRLENDŐ_RÉSZ_VÉGE}</w:t>
      </w:r>
    </w:p>
    <w:p w14:paraId="046ED67E" w14:textId="4B0F099A" w:rsidR="0017606D" w:rsidRDefault="0017606D" w:rsidP="00712169">
      <w:pPr>
        <w:pStyle w:val="Cmsor2"/>
      </w:pPr>
      <w:bookmarkStart w:id="64" w:name="_Toc185425082"/>
      <w:r>
        <w:t>Kapcsolódó rendszerek - alkalmazás-környezetek függőségeinek meghatározása</w:t>
      </w:r>
      <w:bookmarkEnd w:id="64"/>
    </w:p>
    <w:p w14:paraId="1130E2B9" w14:textId="77777777" w:rsidR="00712169" w:rsidRDefault="00712169" w:rsidP="00712169">
      <w:pPr>
        <w:spacing w:before="240" w:after="240"/>
        <w:rPr>
          <w:snapToGrid/>
        </w:rPr>
      </w:pPr>
      <w:r>
        <w:t>{TÖRLENDŐ_RÉSZ}</w:t>
      </w:r>
    </w:p>
    <w:p w14:paraId="2B2753ED" w14:textId="69480E3D" w:rsidR="0017606D" w:rsidRDefault="00712169" w:rsidP="0017606D">
      <w:pPr>
        <w:spacing w:before="240" w:after="240"/>
      </w:pPr>
      <w:r>
        <w:lastRenderedPageBreak/>
        <w:t>Az alfejezet célja: a</w:t>
      </w:r>
      <w:r w:rsidR="0017606D">
        <w:t>zon függőségek (például háttérrendszerek DR működése) meghatározása, amelyek az adott alkalmazás-környezet DR működésére hatással vannak.</w:t>
      </w:r>
    </w:p>
    <w:p w14:paraId="7D64E323" w14:textId="45128500" w:rsidR="0017606D" w:rsidRDefault="00712169" w:rsidP="0017606D">
      <w:pPr>
        <w:spacing w:before="240" w:after="240"/>
      </w:pPr>
      <w:r>
        <w:t>Az alfejezet tartalmi elvárása: e</w:t>
      </w:r>
      <w:r w:rsidR="0017606D">
        <w:t xml:space="preserve">gy alkalmazás vagy alkalmazás-környezet katasztrófa kezelése számos egyéb szolgáltatástól, háttérrendszertől függ, ezen függőségek DR kezelése hatással lehet az alkalmazás DR működésére. A </w:t>
      </w:r>
      <w:r>
        <w:t>fejezet</w:t>
      </w:r>
      <w:r w:rsidR="0017606D">
        <w:t xml:space="preserve"> feladatai:</w:t>
      </w:r>
    </w:p>
    <w:p w14:paraId="226AADAD" w14:textId="7B551961" w:rsidR="0017606D" w:rsidRDefault="0017606D" w:rsidP="00712169">
      <w:pPr>
        <w:pStyle w:val="Listaszerbekezds"/>
        <w:numPr>
          <w:ilvl w:val="0"/>
          <w:numId w:val="134"/>
        </w:numPr>
      </w:pPr>
      <w:r>
        <w:t>határozza meg e függőségeket és kapcsolódásokat</w:t>
      </w:r>
      <w:r w:rsidR="00712169">
        <w:t>,</w:t>
      </w:r>
    </w:p>
    <w:p w14:paraId="71959857" w14:textId="0ABB8531" w:rsidR="0017606D" w:rsidRDefault="0017606D" w:rsidP="00712169">
      <w:pPr>
        <w:pStyle w:val="Listaszerbekezds"/>
        <w:numPr>
          <w:ilvl w:val="0"/>
          <w:numId w:val="134"/>
        </w:numPr>
      </w:pPr>
      <w:r>
        <w:t>határozza meg a függőségek szekvenciáját — amennyiben ez a szekvencia releváns a teljes alkalmazás DR folyamat szempontjából</w:t>
      </w:r>
      <w:r w:rsidR="00712169">
        <w:t>,</w:t>
      </w:r>
    </w:p>
    <w:p w14:paraId="588F54C6" w14:textId="08C3C8B0" w:rsidR="0017606D" w:rsidRDefault="0017606D" w:rsidP="00712169">
      <w:pPr>
        <w:pStyle w:val="Listaszerbekezds"/>
        <w:numPr>
          <w:ilvl w:val="0"/>
          <w:numId w:val="134"/>
        </w:numPr>
      </w:pPr>
      <w:r>
        <w:t>különböztesse meg az alkalmazások külső függőségeit — szolgáltatások és komponensek azonosítását — illetve belső, a saját komponensektől való függőségeket — amennyiben ezek értelmezettek.</w:t>
      </w:r>
    </w:p>
    <w:p w14:paraId="53290B39" w14:textId="487AFF66" w:rsidR="0017606D" w:rsidRDefault="00712169" w:rsidP="0017606D">
      <w:pPr>
        <w:spacing w:before="240" w:after="240"/>
      </w:pPr>
      <w:r>
        <w:t>Az alfejezett formai elvárása:</w:t>
      </w:r>
      <w:r w:rsidR="0017606D">
        <w:t xml:space="preserve"> függőségek azonosítása, azok meghatározása, leírása folyó szövegben történik, azonban a megérté</w:t>
      </w:r>
      <w:r w:rsidR="00CB35B0">
        <w:t>s</w:t>
      </w:r>
      <w:r w:rsidR="0017606D">
        <w:t>t nagy mértékben támogatja, amennyiben folyamatábra készül a függőségek szekvenciájáról.</w:t>
      </w:r>
    </w:p>
    <w:p w14:paraId="6719986C" w14:textId="5DCBF07A" w:rsidR="00712169" w:rsidRPr="00712169" w:rsidRDefault="00712169" w:rsidP="0017606D">
      <w:pPr>
        <w:spacing w:before="240" w:after="240"/>
        <w:rPr>
          <w:snapToGrid/>
        </w:rPr>
      </w:pPr>
      <w:r>
        <w:t>{TÖRLENDŐ_RÉSZ_VÉGE}</w:t>
      </w:r>
    </w:p>
    <w:p w14:paraId="68A06E1C" w14:textId="2612495C" w:rsidR="0017606D" w:rsidRDefault="0017606D" w:rsidP="00712169">
      <w:pPr>
        <w:pStyle w:val="Cmsor2"/>
      </w:pPr>
      <w:bookmarkStart w:id="65" w:name="_Toc185425083"/>
      <w:r>
        <w:t>Helyreállítás - a rendszer működésével kapcsolatos szükséges tevékenységek bemutatása katasztrófahelyzet vagy katasztrófahelyzetek során (elvárt és szükséges lépések, cselekvések felsorolása, ismertetése)</w:t>
      </w:r>
      <w:bookmarkEnd w:id="65"/>
    </w:p>
    <w:p w14:paraId="411CCE83" w14:textId="77777777" w:rsidR="00EE67A6" w:rsidRDefault="00EE67A6" w:rsidP="00EE67A6">
      <w:pPr>
        <w:spacing w:before="240" w:after="240"/>
        <w:rPr>
          <w:snapToGrid/>
        </w:rPr>
      </w:pPr>
      <w:r>
        <w:t>{TÖRLENDŐ_RÉSZ}</w:t>
      </w:r>
    </w:p>
    <w:p w14:paraId="6DAD114B" w14:textId="1B5F742B" w:rsidR="0017606D" w:rsidRDefault="00EE67A6" w:rsidP="0017606D">
      <w:pPr>
        <w:spacing w:before="240" w:after="240"/>
      </w:pPr>
      <w:r>
        <w:t>Az alfejezet célja: a</w:t>
      </w:r>
      <w:r w:rsidR="0017606D">
        <w:t xml:space="preserve"> katasztrófa helyzet kezelése során végrehajtandó feladatok bemutatása.</w:t>
      </w:r>
    </w:p>
    <w:p w14:paraId="237D6462" w14:textId="4F69DF2F" w:rsidR="0017606D" w:rsidRDefault="00653202" w:rsidP="0017606D">
      <w:pPr>
        <w:spacing w:before="240" w:after="240"/>
      </w:pPr>
      <w:r>
        <w:t>Az alfejezet tartalmi elvárása:</w:t>
      </w:r>
      <w:r w:rsidR="0017606D">
        <w:t xml:space="preserve"> </w:t>
      </w:r>
      <w:r>
        <w:t>e</w:t>
      </w:r>
      <w:r w:rsidR="0017606D">
        <w:t xml:space="preserve">gy katasztrófahelyzet kezelése az alkalmazás vagy alkalmazás-környezet elvárt működésének biztosításához megkövetelhet olyan lépéseket, cselekvéseket, amelyek nem automatizálhatók, azokat részben vagy teljes egészében manuálisan kell végrehajtani. Ezen beavatkozások végrehajtása függhet egyéb folyamatok lefutásától, amely folyamatok eredményének, kimenetének ismerete szükséges a végrehajtáshoz szükséges döntések meghozatalához. A </w:t>
      </w:r>
      <w:r>
        <w:t>fejezet</w:t>
      </w:r>
      <w:r w:rsidR="0017606D">
        <w:t xml:space="preserve"> ismertesse e szükséges tevékenységeket valamennyi olyan kapcsolódás bemutatásával, amelyek hatással vannak a DR folyamat végrehajtására.</w:t>
      </w:r>
      <w:r w:rsidR="00FA76D2">
        <w:t xml:space="preserve"> </w:t>
      </w:r>
      <w:r w:rsidR="00D806D2">
        <w:t>Tartalmazza</w:t>
      </w:r>
      <w:r w:rsidR="00FA76D2">
        <w:t xml:space="preserve"> </w:t>
      </w:r>
      <w:r w:rsidR="00D806D2" w:rsidRPr="00D806D2">
        <w:t>az adott lépés végrehajtásáért felelős</w:t>
      </w:r>
      <w:r w:rsidR="00D806D2">
        <w:t xml:space="preserve"> megnevezését, mind a belső</w:t>
      </w:r>
      <w:r w:rsidR="00D806D2" w:rsidRPr="00D806D2">
        <w:t xml:space="preserve"> munkatársak vagy megoldócsoportok</w:t>
      </w:r>
      <w:r w:rsidR="00D806D2">
        <w:t xml:space="preserve">, mind a külső szerződéses támogatók </w:t>
      </w:r>
      <w:r w:rsidR="007A6ABA">
        <w:t>nevesítéséve</w:t>
      </w:r>
      <w:r w:rsidR="00D806D2">
        <w:t xml:space="preserve">l, továbbá </w:t>
      </w:r>
      <w:r w:rsidR="007A6ABA">
        <w:t>a felelősö</w:t>
      </w:r>
      <w:r w:rsidR="00D806D2">
        <w:t>k</w:t>
      </w:r>
      <w:r w:rsidR="00D806D2" w:rsidRPr="00D806D2">
        <w:t xml:space="preserve"> elérhetőségi adatai</w:t>
      </w:r>
      <w:r w:rsidR="00D806D2">
        <w:t>nak rögzítésével.</w:t>
      </w:r>
    </w:p>
    <w:p w14:paraId="1C80BA14" w14:textId="2BA3DDA6" w:rsidR="0017606D" w:rsidRDefault="00653202" w:rsidP="0017606D">
      <w:pPr>
        <w:spacing w:before="240" w:after="240"/>
      </w:pPr>
      <w:r>
        <w:t>Az alfejezett formai elvárása: a</w:t>
      </w:r>
      <w:r w:rsidR="0017606D">
        <w:t xml:space="preserve"> feladatok táblázatos összefoglalása, illetve a megértést segítő folyamatábra.</w:t>
      </w:r>
    </w:p>
    <w:p w14:paraId="116F46C5" w14:textId="59174449" w:rsidR="0017606D" w:rsidRPr="00653202" w:rsidRDefault="00653202" w:rsidP="0017606D">
      <w:pPr>
        <w:spacing w:before="240" w:after="240"/>
        <w:rPr>
          <w:snapToGrid/>
        </w:rPr>
      </w:pPr>
      <w:r>
        <w:t>{TÖRLENDŐ_RÉSZ_VÉGE}</w:t>
      </w:r>
    </w:p>
    <w:p w14:paraId="74FA9B33" w14:textId="5C302542" w:rsidR="0017606D" w:rsidRDefault="0017606D" w:rsidP="00653202">
      <w:pPr>
        <w:pStyle w:val="Cmsor2"/>
      </w:pPr>
      <w:bookmarkStart w:id="66" w:name="_Toc185425084"/>
      <w:r>
        <w:lastRenderedPageBreak/>
        <w:t>Katasztrófa-esemény bekövetkezését követően a rendszer működőképességének ellenőrzéséhez szükséges lépések bemutatása</w:t>
      </w:r>
      <w:bookmarkEnd w:id="66"/>
    </w:p>
    <w:p w14:paraId="26719DDD" w14:textId="77777777" w:rsidR="00653202" w:rsidRDefault="00653202" w:rsidP="00653202">
      <w:pPr>
        <w:spacing w:before="240" w:after="240"/>
        <w:rPr>
          <w:snapToGrid/>
        </w:rPr>
      </w:pPr>
      <w:r>
        <w:t>{TÖRLENDŐ_RÉSZ}</w:t>
      </w:r>
    </w:p>
    <w:p w14:paraId="4D20F71A" w14:textId="5F83D641" w:rsidR="0017606D" w:rsidRDefault="00653202" w:rsidP="0017606D">
      <w:pPr>
        <w:spacing w:before="240" w:after="240"/>
      </w:pPr>
      <w:r>
        <w:t>Az alfejezet célja: a</w:t>
      </w:r>
      <w:r w:rsidR="0017606D">
        <w:t>zon ellenőrzési lépések ismertetése, amelyek az alkalmazás elvárt működésének ellenőrzéséhez szükségesek.</w:t>
      </w:r>
    </w:p>
    <w:p w14:paraId="04B478CA" w14:textId="09A08930" w:rsidR="0017606D" w:rsidRDefault="00653202" w:rsidP="0017606D">
      <w:pPr>
        <w:spacing w:before="240" w:after="240"/>
      </w:pPr>
      <w:r>
        <w:t>Az alfejezet tartalmi elvárása: a</w:t>
      </w:r>
      <w:r w:rsidR="0017606D">
        <w:t xml:space="preserve"> DR folyamat végrehajtását követően ellenőrizni szükséges, hogy az alkalmazás-környezet az elvárásoknak megfelelő működési állapotba került. A </w:t>
      </w:r>
      <w:r w:rsidR="007E21A2">
        <w:t xml:space="preserve">fejezet </w:t>
      </w:r>
      <w:r w:rsidR="0017606D">
        <w:t>tartalmazzon egy ellenőrző listát, ahol feltünteti minden olyan megvizsgálandó paramétert, ami az alkalmazás működése szempontjából releváns információt tartalmaz</w:t>
      </w:r>
      <w:r w:rsidR="00CB35B0">
        <w:t>.</w:t>
      </w:r>
    </w:p>
    <w:p w14:paraId="1A8A96C8" w14:textId="4F746CEC" w:rsidR="0017606D" w:rsidRDefault="0017606D" w:rsidP="0017606D">
      <w:pPr>
        <w:spacing w:before="240" w:after="240"/>
      </w:pPr>
      <w:r>
        <w:t>A helyreállítási lépések meghatározása során ki kell térni az egyes lépések (helyreállítási tevékenységek) elvégzéséhez szükséges minimális és maximális időszükséglet</w:t>
      </w:r>
      <w:r w:rsidR="00BE0C19">
        <w:t>re</w:t>
      </w:r>
      <w:r>
        <w:t xml:space="preserve"> (időcél), illetve az egyes lépések</w:t>
      </w:r>
      <w:r w:rsidR="00BE0C19">
        <w:t xml:space="preserve"> </w:t>
      </w:r>
      <w:r>
        <w:t>végrehajtásáért felelős</w:t>
      </w:r>
      <w:r w:rsidR="00BE0C19">
        <w:t xml:space="preserve"> személyre</w:t>
      </w:r>
      <w:r>
        <w:t>.</w:t>
      </w:r>
    </w:p>
    <w:p w14:paraId="617162F8" w14:textId="1796A765" w:rsidR="0017606D" w:rsidRDefault="00653202" w:rsidP="0017606D">
      <w:pPr>
        <w:spacing w:before="240" w:after="240"/>
      </w:pPr>
      <w:r>
        <w:t>Az alfejezett formai elvárása: a</w:t>
      </w:r>
      <w:r w:rsidR="0017606D">
        <w:t xml:space="preserve"> szükséges ellenőrzési lépések (lépés leírása / input adatok amennyiben értelmezettek / elvárt paraméterek) táblázatos formában való összefoglalása</w:t>
      </w:r>
      <w:r>
        <w:t>.</w:t>
      </w:r>
    </w:p>
    <w:p w14:paraId="5710EABD" w14:textId="20619148" w:rsidR="00653202" w:rsidRPr="00653202" w:rsidRDefault="00653202" w:rsidP="0017606D">
      <w:pPr>
        <w:spacing w:before="240" w:after="240"/>
        <w:rPr>
          <w:snapToGrid/>
        </w:rPr>
      </w:pPr>
      <w:r>
        <w:t>{TÖRLENDŐ_RÉSZ_VÉGE}</w:t>
      </w:r>
    </w:p>
    <w:p w14:paraId="55EEAFEA" w14:textId="54C8603D" w:rsidR="0017606D" w:rsidRDefault="0017606D" w:rsidP="00653202">
      <w:pPr>
        <w:pStyle w:val="Cmsor2"/>
      </w:pPr>
      <w:bookmarkStart w:id="67" w:name="_Toc185425085"/>
      <w:r>
        <w:t>A rendszer viselkedésének ismertetése a katasztrófahelyzet megszűnését követően – visszaálláshoz szükséges lépések, tevékenységek ismertetése</w:t>
      </w:r>
      <w:bookmarkEnd w:id="67"/>
    </w:p>
    <w:p w14:paraId="75A667ED" w14:textId="77777777" w:rsidR="00653202" w:rsidRDefault="00653202" w:rsidP="00653202">
      <w:pPr>
        <w:spacing w:before="240" w:after="240"/>
        <w:rPr>
          <w:snapToGrid/>
        </w:rPr>
      </w:pPr>
      <w:r>
        <w:t>{TÖRLENDŐ_RÉSZ}</w:t>
      </w:r>
    </w:p>
    <w:p w14:paraId="40DF8C75" w14:textId="7F68873E" w:rsidR="0017606D" w:rsidRDefault="00653202" w:rsidP="0017606D">
      <w:pPr>
        <w:spacing w:before="240" w:after="240"/>
      </w:pPr>
      <w:r>
        <w:t>Az alfejezet célja: a</w:t>
      </w:r>
      <w:r w:rsidR="0017606D">
        <w:t xml:space="preserve"> katasztrófahelyzet elhárítását követően a rendszer alapműködésének visszaállításához szükséges lépések összefoglalása.</w:t>
      </w:r>
    </w:p>
    <w:p w14:paraId="5B1C4649" w14:textId="6EBBB274" w:rsidR="0017606D" w:rsidRDefault="00653202" w:rsidP="0017606D">
      <w:pPr>
        <w:spacing w:before="240" w:after="240"/>
      </w:pPr>
      <w:r>
        <w:t>Az alfejezet tartalmi elvárása: a</w:t>
      </w:r>
      <w:r w:rsidR="0017606D">
        <w:t xml:space="preserve">mennyiben a katasztrófahelyzet elhárítása megtörtént, szükséges lehet az eredeti működési állapot (környezet) visszaállítása. A </w:t>
      </w:r>
      <w:r>
        <w:t>fejezet</w:t>
      </w:r>
      <w:r w:rsidR="0017606D">
        <w:t xml:space="preserve"> mutassa be az eredeti működési állapot helyreállításához szükséges folyamatot és az azt megvalósító lépéseket</w:t>
      </w:r>
      <w:r w:rsidR="007155CB">
        <w:t>, felelősöket</w:t>
      </w:r>
      <w:r w:rsidR="0017606D">
        <w:t>.</w:t>
      </w:r>
    </w:p>
    <w:p w14:paraId="66C139EE" w14:textId="31B9F8F0" w:rsidR="0017606D" w:rsidRDefault="00653202" w:rsidP="0017606D">
      <w:pPr>
        <w:spacing w:before="240" w:after="240"/>
      </w:pPr>
      <w:r>
        <w:t>Az alfejezett formai elvárása: a</w:t>
      </w:r>
      <w:r w:rsidR="0017606D">
        <w:t xml:space="preserve"> feladatok táblázatos összefoglalása, illetve a megértést segítő folyamatábra.</w:t>
      </w:r>
    </w:p>
    <w:p w14:paraId="1DD85061" w14:textId="6117A3CB" w:rsidR="0017606D" w:rsidRPr="00653202" w:rsidRDefault="00653202" w:rsidP="0017606D">
      <w:pPr>
        <w:spacing w:before="240" w:after="240"/>
        <w:rPr>
          <w:snapToGrid/>
        </w:rPr>
      </w:pPr>
      <w:r>
        <w:t>{TÖRLENDŐ_RÉSZ_VÉGE}</w:t>
      </w:r>
    </w:p>
    <w:p w14:paraId="0E9068D1" w14:textId="10FAAADE" w:rsidR="0017606D" w:rsidRDefault="00653202" w:rsidP="00653202">
      <w:pPr>
        <w:pStyle w:val="Cmsor2"/>
      </w:pPr>
      <w:bookmarkStart w:id="68" w:name="_Toc185425086"/>
      <w:r>
        <w:t>D</w:t>
      </w:r>
      <w:r w:rsidR="0017606D">
        <w:t>R folyamat elvárásai mentéssel kapcsolatban</w:t>
      </w:r>
      <w:bookmarkEnd w:id="68"/>
    </w:p>
    <w:p w14:paraId="08592A21" w14:textId="238C784B" w:rsidR="00653202" w:rsidRPr="00653202" w:rsidRDefault="00653202" w:rsidP="00653202">
      <w:pPr>
        <w:spacing w:before="240" w:after="240"/>
        <w:rPr>
          <w:snapToGrid/>
        </w:rPr>
      </w:pPr>
      <w:r>
        <w:t>{TÖRLENDŐ_RÉSZ}</w:t>
      </w:r>
    </w:p>
    <w:p w14:paraId="5511C9A7" w14:textId="0408240F" w:rsidR="0017606D" w:rsidRDefault="00653202" w:rsidP="0017606D">
      <w:pPr>
        <w:spacing w:before="240" w:after="240"/>
      </w:pPr>
      <w:r>
        <w:t>Az alfejezet célja: a</w:t>
      </w:r>
      <w:r w:rsidR="0017606D">
        <w:t>mennyiben a DR folyamat során mentéssel kapcsolatos feladatok, függőségek is vannak, annak meghatározása szükséges.</w:t>
      </w:r>
    </w:p>
    <w:p w14:paraId="2672008F" w14:textId="468FDF23" w:rsidR="0017606D" w:rsidRDefault="00653202" w:rsidP="0017606D">
      <w:pPr>
        <w:spacing w:before="240" w:after="240"/>
      </w:pPr>
      <w:r>
        <w:lastRenderedPageBreak/>
        <w:t>Az alfejezet tartalmi elvárása: a</w:t>
      </w:r>
      <w:r w:rsidR="0017606D">
        <w:t xml:space="preserve"> DR folyamat során szükség lehet az alkalmazás komponenseinek mentésére. A mentési rendszer jellemzően külső infrastruktúra szolgáltatásként áll rendelkezésre, amivel kapcsolatban az alkalmazás-környezet feltételeket, elvárásokat határozhat meg. A </w:t>
      </w:r>
      <w:r>
        <w:t>fejezet</w:t>
      </w:r>
      <w:r w:rsidR="0017606D">
        <w:t xml:space="preserve"> foglalja össze az alkalmazás szempontjából releváns mentéssel, mentőrendszerrel kapcsolatos elvárásokat, követelményeket.</w:t>
      </w:r>
    </w:p>
    <w:p w14:paraId="7E8C2F35" w14:textId="1870144A" w:rsidR="0017606D" w:rsidRDefault="00653202" w:rsidP="0017606D">
      <w:pPr>
        <w:spacing w:before="240" w:after="240"/>
      </w:pPr>
      <w:r>
        <w:t>Az alfejezett formai elvárása: a</w:t>
      </w:r>
      <w:r w:rsidR="0017606D">
        <w:t xml:space="preserve"> mentéssel kapcsolatos elvárások strukturált, szabadszöveges leírása, amit a megértést segítő ábra és/vagy táblázat egészíthet ki.</w:t>
      </w:r>
    </w:p>
    <w:p w14:paraId="62FC0C79" w14:textId="6286437D" w:rsidR="0017606D" w:rsidRPr="00653202" w:rsidRDefault="00653202" w:rsidP="0017606D">
      <w:pPr>
        <w:spacing w:before="240" w:after="240"/>
        <w:rPr>
          <w:snapToGrid/>
        </w:rPr>
      </w:pPr>
      <w:r>
        <w:t>{TÖRLENDŐ_RÉSZ_VÉGE}</w:t>
      </w:r>
    </w:p>
    <w:p w14:paraId="2FE8FE6B" w14:textId="6A7489D5" w:rsidR="0017606D" w:rsidRDefault="0017606D" w:rsidP="004F55EF">
      <w:pPr>
        <w:pStyle w:val="Cmsor1"/>
      </w:pPr>
      <w:bookmarkStart w:id="69" w:name="_Toc185425087"/>
      <w:r>
        <w:t>DRP tesztelési jegyzőkönyv tartalmi elvárásai</w:t>
      </w:r>
      <w:bookmarkEnd w:id="69"/>
    </w:p>
    <w:p w14:paraId="319316A1" w14:textId="77777777" w:rsidR="004F55EF" w:rsidRDefault="004F55EF" w:rsidP="004F55EF">
      <w:pPr>
        <w:spacing w:before="240" w:after="240"/>
        <w:rPr>
          <w:snapToGrid/>
        </w:rPr>
      </w:pPr>
      <w:r>
        <w:t>{TÖRLENDŐ_RÉSZ}</w:t>
      </w:r>
    </w:p>
    <w:p w14:paraId="18751BD3" w14:textId="1B291A5A" w:rsidR="0017606D" w:rsidRDefault="004F55EF" w:rsidP="0017606D">
      <w:pPr>
        <w:spacing w:before="240" w:after="240"/>
      </w:pPr>
      <w:r>
        <w:t>A fejezet célja: a</w:t>
      </w:r>
      <w:r w:rsidR="0017606D">
        <w:t xml:space="preserve"> DRP tesztelési jegyzőkönyv tartalm</w:t>
      </w:r>
      <w:r w:rsidR="007155CB">
        <w:t>i követelményeinek meghatározása</w:t>
      </w:r>
    </w:p>
    <w:p w14:paraId="5FB93608" w14:textId="74BBB2CD" w:rsidR="0017606D" w:rsidRDefault="004F55EF" w:rsidP="0017606D">
      <w:pPr>
        <w:spacing w:before="240" w:after="240"/>
      </w:pPr>
      <w:r>
        <w:t>A fejezet tartalmi elvárása: a</w:t>
      </w:r>
      <w:r w:rsidR="0017606D">
        <w:t xml:space="preserve"> DRP tesztelési jegyzőkönyv célja, hogy az alkalmazás-környezet </w:t>
      </w:r>
      <w:r w:rsidR="00B438FB">
        <w:t xml:space="preserve">helyreállításának </w:t>
      </w:r>
      <w:r w:rsidR="0017606D">
        <w:t>ellenőrzését támogassa egy szabályozott, mesterségesen előidézett DR helyzet esetén, illetve a tényleges működést összevesse az elvárt működéssel. A DRP tesztelési jegyzőkönyv egyrészt formai keretet ad a DRP tesztek elvégzéséhez, másrészt biztosítja a tesztek eredményének rögzítését.</w:t>
      </w:r>
    </w:p>
    <w:p w14:paraId="5F5ABC94" w14:textId="5FC74A52" w:rsidR="0017606D" w:rsidRDefault="004F55EF" w:rsidP="0017606D">
      <w:pPr>
        <w:spacing w:before="240" w:after="240"/>
      </w:pPr>
      <w:r>
        <w:t>A fejezett formai elvárása: a</w:t>
      </w:r>
      <w:r w:rsidR="0017606D">
        <w:t xml:space="preserve"> DRP tesztelési jegyzőkönyv </w:t>
      </w:r>
      <w:proofErr w:type="spellStart"/>
      <w:r w:rsidR="0017606D">
        <w:t>formailag</w:t>
      </w:r>
      <w:proofErr w:type="spellEnd"/>
      <w:r w:rsidR="0017606D">
        <w:t xml:space="preserve"> a továbbiakban ismertetett részeket, fejezeteket </w:t>
      </w:r>
      <w:proofErr w:type="gramStart"/>
      <w:r w:rsidR="0017606D">
        <w:t>kell</w:t>
      </w:r>
      <w:proofErr w:type="gramEnd"/>
      <w:r w:rsidR="0017606D">
        <w:t xml:space="preserve"> hogy tartalmazza. A jegyzőkönyv egy előre elkészített sablon kitöltését jelenti. A tesztelés során a DR folyamat lépései előre meghatározott szekvenciában, lépésről lépésre kerülnek végrehajtásra, ezen lépések mindegyike egy-egy tesztesetet jelent. Minden tesztesetre szükséges kitölteni a továbbiakban bemutatott sablont.</w:t>
      </w:r>
    </w:p>
    <w:p w14:paraId="37015448" w14:textId="7F593D5A" w:rsidR="0017606D" w:rsidRPr="004F55EF" w:rsidRDefault="004F55EF" w:rsidP="0017606D">
      <w:pPr>
        <w:spacing w:before="240" w:after="240"/>
        <w:rPr>
          <w:snapToGrid/>
        </w:rPr>
      </w:pPr>
      <w:r>
        <w:t>{TÖRLENDŐ_RÉSZ_VÉGE}</w:t>
      </w:r>
    </w:p>
    <w:p w14:paraId="490B11D1" w14:textId="4A6C91BD" w:rsidR="0017606D" w:rsidRDefault="0017606D" w:rsidP="004F55EF">
      <w:pPr>
        <w:pStyle w:val="Cmsor2"/>
      </w:pPr>
      <w:bookmarkStart w:id="70" w:name="_Toc185425088"/>
      <w:r>
        <w:t>DRP tesztelési jegyzőkönyv tartalma</w:t>
      </w:r>
      <w:bookmarkEnd w:id="70"/>
    </w:p>
    <w:p w14:paraId="20EA26BF" w14:textId="66430145" w:rsidR="004F55EF" w:rsidRPr="004F55EF" w:rsidRDefault="004F55EF" w:rsidP="0017606D">
      <w:pPr>
        <w:spacing w:before="240" w:after="240"/>
        <w:rPr>
          <w:snapToGrid/>
        </w:rPr>
      </w:pPr>
      <w:r>
        <w:t>{TÖRLENDŐ_RÉSZ}</w:t>
      </w:r>
    </w:p>
    <w:p w14:paraId="48B75997" w14:textId="46D2D2B4" w:rsidR="0017606D" w:rsidRDefault="004F55EF" w:rsidP="0017606D">
      <w:pPr>
        <w:spacing w:before="240" w:after="240"/>
      </w:pPr>
      <w:r>
        <w:t>Az alfejezet célja: a</w:t>
      </w:r>
      <w:r w:rsidR="0017606D">
        <w:t xml:space="preserve"> DRP tesztelési jegyzőkönyv tartalmára vonatkozó követelmények.</w:t>
      </w:r>
    </w:p>
    <w:p w14:paraId="15947F91" w14:textId="7B7B22B2" w:rsidR="0017606D" w:rsidRDefault="004F55EF" w:rsidP="0017606D">
      <w:pPr>
        <w:spacing w:before="240" w:after="240"/>
      </w:pPr>
      <w:r>
        <w:t>Az alfejezet tartalmi elvárása: a</w:t>
      </w:r>
      <w:r w:rsidR="0017606D">
        <w:t xml:space="preserve"> DRP tesztelési jegyzőkönyv az alábbi fejezeteket </w:t>
      </w:r>
      <w:proofErr w:type="gramStart"/>
      <w:r w:rsidR="0017606D">
        <w:t>kell</w:t>
      </w:r>
      <w:proofErr w:type="gramEnd"/>
      <w:r w:rsidR="0017606D">
        <w:t xml:space="preserve"> hogy tartalmazza:</w:t>
      </w:r>
    </w:p>
    <w:p w14:paraId="7CEE89A8" w14:textId="4D8F7340" w:rsidR="0017606D" w:rsidRDefault="0017606D" w:rsidP="004F55EF">
      <w:pPr>
        <w:pStyle w:val="Listaszerbekezds"/>
        <w:numPr>
          <w:ilvl w:val="0"/>
          <w:numId w:val="136"/>
        </w:numPr>
      </w:pPr>
      <w:r>
        <w:t>Tartalomjegyzék</w:t>
      </w:r>
      <w:r w:rsidR="004F55EF">
        <w:t>,</w:t>
      </w:r>
    </w:p>
    <w:p w14:paraId="6623E3C5" w14:textId="21F11432" w:rsidR="0017606D" w:rsidRDefault="0017606D" w:rsidP="004F55EF">
      <w:pPr>
        <w:pStyle w:val="Listaszerbekezds"/>
        <w:numPr>
          <w:ilvl w:val="0"/>
          <w:numId w:val="136"/>
        </w:numPr>
      </w:pPr>
      <w:r>
        <w:t xml:space="preserve">A tesztelés körülményeinek ismertetése: időpont, helyszín, </w:t>
      </w:r>
      <w:r w:rsidR="00B438FB">
        <w:t>érintett rendszer(</w:t>
      </w:r>
      <w:proofErr w:type="spellStart"/>
      <w:r w:rsidR="00B438FB">
        <w:t>ek</w:t>
      </w:r>
      <w:proofErr w:type="spellEnd"/>
      <w:r w:rsidR="00B438FB">
        <w:t xml:space="preserve">), </w:t>
      </w:r>
      <w:r>
        <w:t>résztvevők</w:t>
      </w:r>
      <w:r w:rsidR="004F55EF">
        <w:t>,</w:t>
      </w:r>
    </w:p>
    <w:p w14:paraId="09E5F295" w14:textId="634607DA" w:rsidR="0017606D" w:rsidRDefault="0017606D" w:rsidP="004F55EF">
      <w:pPr>
        <w:pStyle w:val="Listaszerbekezds"/>
        <w:numPr>
          <w:ilvl w:val="0"/>
          <w:numId w:val="136"/>
        </w:numPr>
      </w:pPr>
      <w:r>
        <w:t>Tesztesetek listázása</w:t>
      </w:r>
      <w:r w:rsidR="004F55EF">
        <w:t>,</w:t>
      </w:r>
    </w:p>
    <w:p w14:paraId="5597F4D3" w14:textId="10A818E1" w:rsidR="0017606D" w:rsidRDefault="0017606D" w:rsidP="004F55EF">
      <w:pPr>
        <w:pStyle w:val="Listaszerbekezds"/>
        <w:numPr>
          <w:ilvl w:val="0"/>
          <w:numId w:val="136"/>
        </w:numPr>
      </w:pPr>
      <w:r>
        <w:lastRenderedPageBreak/>
        <w:t>Tesztesetek sablon alapján</w:t>
      </w:r>
      <w:r w:rsidR="004F55EF">
        <w:t>,</w:t>
      </w:r>
    </w:p>
    <w:p w14:paraId="4198336B" w14:textId="1BCF2BAF" w:rsidR="0017606D" w:rsidRDefault="0017606D" w:rsidP="004F55EF">
      <w:pPr>
        <w:pStyle w:val="Listaszerbekezds"/>
        <w:numPr>
          <w:ilvl w:val="0"/>
          <w:numId w:val="136"/>
        </w:numPr>
      </w:pPr>
      <w:r>
        <w:t>A tesztelés kiértékelése</w:t>
      </w:r>
      <w:r w:rsidR="004F55EF">
        <w:t>,</w:t>
      </w:r>
    </w:p>
    <w:p w14:paraId="2B788459" w14:textId="27790CF8" w:rsidR="0017606D" w:rsidRDefault="0017606D" w:rsidP="004F55EF">
      <w:pPr>
        <w:pStyle w:val="Listaszerbekezds"/>
        <w:numPr>
          <w:ilvl w:val="0"/>
          <w:numId w:val="136"/>
        </w:numPr>
      </w:pPr>
      <w:r>
        <w:t>A tesztelést végző és ellenőrző személyek aláírása</w:t>
      </w:r>
      <w:r w:rsidR="004F55EF">
        <w:t>.</w:t>
      </w:r>
    </w:p>
    <w:p w14:paraId="497A181B" w14:textId="5EAECA71" w:rsidR="0017606D" w:rsidRPr="004F55EF" w:rsidRDefault="004F55EF" w:rsidP="004F55EF">
      <w:pPr>
        <w:spacing w:before="240" w:after="240"/>
      </w:pPr>
      <w:r>
        <w:t>{TÖRLENDŐ_RÉSZ_VÉGE}</w:t>
      </w:r>
    </w:p>
    <w:p w14:paraId="6BFBB27A" w14:textId="1BBB8371" w:rsidR="0017606D" w:rsidRDefault="0017606D" w:rsidP="004F55EF">
      <w:pPr>
        <w:pStyle w:val="Cmsor3"/>
      </w:pPr>
      <w:bookmarkStart w:id="71" w:name="_Toc185425089"/>
      <w:r>
        <w:t>Teszteset sablon</w:t>
      </w:r>
      <w:bookmarkEnd w:id="71"/>
    </w:p>
    <w:p w14:paraId="73FAED17" w14:textId="77777777" w:rsidR="00476055" w:rsidRPr="004F55EF" w:rsidRDefault="00476055" w:rsidP="00476055">
      <w:pPr>
        <w:spacing w:before="240" w:after="240"/>
        <w:rPr>
          <w:snapToGrid/>
        </w:rPr>
      </w:pPr>
      <w:r>
        <w:t>{TÖRLENDŐ_RÉSZ}</w:t>
      </w:r>
    </w:p>
    <w:p w14:paraId="31FAD706" w14:textId="35B32524" w:rsidR="0017606D" w:rsidRDefault="004F55EF" w:rsidP="0017606D">
      <w:pPr>
        <w:spacing w:before="240" w:after="240"/>
      </w:pPr>
      <w:r>
        <w:t>Az alfejezet célja: a</w:t>
      </w:r>
      <w:r w:rsidR="0017606D">
        <w:t xml:space="preserve"> tesztesetek végrehajtása során kitöltendő sablon</w:t>
      </w:r>
    </w:p>
    <w:p w14:paraId="7F17DFD0" w14:textId="01230769" w:rsidR="0017606D" w:rsidRDefault="004F55EF" w:rsidP="0017606D">
      <w:pPr>
        <w:spacing w:before="240" w:after="240"/>
      </w:pPr>
      <w:r>
        <w:t>Az alfejezet tartalmi elvárása: a</w:t>
      </w:r>
      <w:r w:rsidR="0017606D">
        <w:t xml:space="preserve"> tesztesetek meghatározása az alkalmazás szállítójának feladata. A tesztesetek lépésről-lépésre </w:t>
      </w:r>
      <w:proofErr w:type="gramStart"/>
      <w:r w:rsidR="0017606D">
        <w:t>kell</w:t>
      </w:r>
      <w:proofErr w:type="gramEnd"/>
      <w:r w:rsidR="0017606D">
        <w:t xml:space="preserve"> hogy tükrözzék a DR folyamat során végrehajtandó lépéseket, ellenőrzéseket, kitérve (amennyiben az indokolt) a kapcsolódó </w:t>
      </w:r>
      <w:proofErr w:type="spellStart"/>
      <w:r w:rsidR="0017606D">
        <w:t>hátterrendszerek</w:t>
      </w:r>
      <w:proofErr w:type="spellEnd"/>
      <w:r w:rsidR="0017606D">
        <w:t>, szolgáltatások működésének ellenőrzésére is. A tesztesetek meghatározása a DR folyamat elemi lebontását jelenti, valamennyi lépés (teszteset) működéséről az alábbiakban meghatározott sablon kitöltését szükséges elvégezni.</w:t>
      </w:r>
    </w:p>
    <w:p w14:paraId="4F97ADF4" w14:textId="4BAB7A06" w:rsidR="0017606D" w:rsidRDefault="004F55EF" w:rsidP="0017606D">
      <w:pPr>
        <w:spacing w:before="240" w:after="240"/>
      </w:pPr>
      <w:r>
        <w:t xml:space="preserve">Az alfejezett formai elvárása: </w:t>
      </w:r>
      <w:r w:rsidR="00476055">
        <w:t>a</w:t>
      </w:r>
      <w:r w:rsidR="0017606D">
        <w:t xml:space="preserve"> tesztesetek végrehajtása során kitöltendő sablon: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77"/>
        <w:gridCol w:w="4777"/>
      </w:tblGrid>
      <w:tr w:rsidR="004F55EF" w:rsidRPr="004F55EF" w14:paraId="29676C7A" w14:textId="77777777" w:rsidTr="004F55EF">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6160964" w14:textId="77777777" w:rsidR="004F55EF" w:rsidRPr="004F55EF" w:rsidRDefault="004F55EF" w:rsidP="004F55EF">
            <w:pPr>
              <w:rPr>
                <w:b/>
                <w:bCs w:val="0"/>
                <w:snapToGrid/>
              </w:rPr>
            </w:pPr>
            <w:r w:rsidRPr="004F55EF">
              <w:rPr>
                <w:b/>
                <w:bCs w:val="0"/>
                <w:snapToGrid/>
              </w:rPr>
              <w:t>Teszteset ID</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6731E8A" w14:textId="77777777" w:rsidR="004F55EF" w:rsidRPr="004F55EF" w:rsidRDefault="004F55EF" w:rsidP="004F55EF">
            <w:pPr>
              <w:rPr>
                <w:b/>
                <w:bCs w:val="0"/>
                <w:snapToGrid/>
              </w:rPr>
            </w:pPr>
            <w:r w:rsidRPr="004F55EF">
              <w:rPr>
                <w:b/>
                <w:bCs w:val="0"/>
                <w:snapToGrid/>
              </w:rPr>
              <w:t>Teszteset megnevezése</w:t>
            </w:r>
          </w:p>
        </w:tc>
      </w:tr>
      <w:tr w:rsidR="004F55EF" w:rsidRPr="004F55EF" w14:paraId="0161A57D" w14:textId="77777777" w:rsidTr="004F55EF">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FB93DB6" w14:textId="77777777" w:rsidR="004F55EF" w:rsidRPr="004F55EF" w:rsidRDefault="004F55EF" w:rsidP="004F55EF">
            <w:pPr>
              <w:rPr>
                <w:snapToGrid/>
              </w:rPr>
            </w:pP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0817492" w14:textId="77777777" w:rsidR="004F55EF" w:rsidRPr="004F55EF" w:rsidRDefault="004F55EF" w:rsidP="004F55EF">
            <w:pPr>
              <w:rPr>
                <w:snapToGrid/>
              </w:rPr>
            </w:pPr>
          </w:p>
        </w:tc>
      </w:tr>
      <w:tr w:rsidR="004F55EF" w:rsidRPr="004F55EF" w14:paraId="360A87D2" w14:textId="77777777" w:rsidTr="004F55EF">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A16527A" w14:textId="77777777" w:rsidR="004F55EF" w:rsidRPr="004F55EF" w:rsidRDefault="004F55EF" w:rsidP="004F55EF">
            <w:pPr>
              <w:rPr>
                <w:b/>
                <w:bCs w:val="0"/>
                <w:snapToGrid/>
              </w:rPr>
            </w:pPr>
            <w:r w:rsidRPr="004F55EF">
              <w:rPr>
                <w:b/>
                <w:bCs w:val="0"/>
                <w:snapToGrid/>
              </w:rPr>
              <w:t>A teszteset célja:</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566DBC9" w14:textId="77777777" w:rsidR="004F55EF" w:rsidRPr="004F55EF" w:rsidRDefault="004F55EF" w:rsidP="004F55EF">
            <w:pPr>
              <w:rPr>
                <w:snapToGrid/>
              </w:rPr>
            </w:pPr>
          </w:p>
        </w:tc>
      </w:tr>
      <w:tr w:rsidR="004F55EF" w:rsidRPr="004F55EF" w14:paraId="5E56CFBD" w14:textId="77777777" w:rsidTr="004F55EF">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D0964B2" w14:textId="77777777" w:rsidR="004F55EF" w:rsidRPr="004F55EF" w:rsidRDefault="004F55EF" w:rsidP="004F55EF">
            <w:pPr>
              <w:rPr>
                <w:b/>
                <w:bCs w:val="0"/>
                <w:snapToGrid/>
              </w:rPr>
            </w:pP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C68DF98" w14:textId="77777777" w:rsidR="004F55EF" w:rsidRPr="004F55EF" w:rsidRDefault="004F55EF" w:rsidP="004F55EF">
            <w:pPr>
              <w:rPr>
                <w:snapToGrid/>
              </w:rPr>
            </w:pPr>
          </w:p>
        </w:tc>
      </w:tr>
      <w:tr w:rsidR="004F55EF" w:rsidRPr="004F55EF" w14:paraId="29BEA1E4" w14:textId="77777777" w:rsidTr="004F55EF">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36C79E0" w14:textId="77777777" w:rsidR="004F55EF" w:rsidRPr="004F55EF" w:rsidRDefault="004F55EF" w:rsidP="004F55EF">
            <w:pPr>
              <w:rPr>
                <w:b/>
                <w:bCs w:val="0"/>
                <w:snapToGrid/>
              </w:rPr>
            </w:pPr>
            <w:r w:rsidRPr="004F55EF">
              <w:rPr>
                <w:b/>
                <w:bCs w:val="0"/>
                <w:snapToGrid/>
              </w:rPr>
              <w:t>A teszteléshez használt tesztadatok, azok keletkezése/forrása és elérhetősége</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38C55A6" w14:textId="77777777" w:rsidR="004F55EF" w:rsidRPr="004F55EF" w:rsidRDefault="004F55EF" w:rsidP="004F55EF">
            <w:pPr>
              <w:rPr>
                <w:snapToGrid/>
              </w:rPr>
            </w:pPr>
          </w:p>
        </w:tc>
      </w:tr>
      <w:tr w:rsidR="004F55EF" w:rsidRPr="004F55EF" w14:paraId="546E5D92" w14:textId="77777777" w:rsidTr="004F55EF">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155607A" w14:textId="77777777" w:rsidR="004F55EF" w:rsidRPr="004F55EF" w:rsidRDefault="004F55EF" w:rsidP="004F55EF">
            <w:pPr>
              <w:rPr>
                <w:b/>
                <w:bCs w:val="0"/>
                <w:snapToGrid/>
              </w:rPr>
            </w:pP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362E816" w14:textId="77777777" w:rsidR="004F55EF" w:rsidRPr="004F55EF" w:rsidRDefault="004F55EF" w:rsidP="004F55EF">
            <w:pPr>
              <w:rPr>
                <w:snapToGrid/>
              </w:rPr>
            </w:pPr>
          </w:p>
        </w:tc>
      </w:tr>
      <w:tr w:rsidR="004F55EF" w:rsidRPr="004F55EF" w14:paraId="7902CCC2" w14:textId="77777777" w:rsidTr="004F55EF">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908921E" w14:textId="77777777" w:rsidR="004F55EF" w:rsidRPr="004F55EF" w:rsidRDefault="004F55EF" w:rsidP="004F55EF">
            <w:pPr>
              <w:rPr>
                <w:b/>
                <w:bCs w:val="0"/>
                <w:snapToGrid/>
              </w:rPr>
            </w:pPr>
            <w:r w:rsidRPr="004F55EF">
              <w:rPr>
                <w:b/>
                <w:bCs w:val="0"/>
                <w:snapToGrid/>
              </w:rPr>
              <w:t>A teszt ismertetése</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8DA47D7" w14:textId="77777777" w:rsidR="004F55EF" w:rsidRPr="004F55EF" w:rsidRDefault="004F55EF" w:rsidP="004F55EF">
            <w:pPr>
              <w:rPr>
                <w:snapToGrid/>
              </w:rPr>
            </w:pPr>
          </w:p>
        </w:tc>
      </w:tr>
      <w:tr w:rsidR="004F55EF" w:rsidRPr="004F55EF" w14:paraId="1AF0B059" w14:textId="77777777" w:rsidTr="004F55EF">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B761D84" w14:textId="77777777" w:rsidR="004F55EF" w:rsidRPr="004F55EF" w:rsidRDefault="004F55EF" w:rsidP="004F55EF">
            <w:pPr>
              <w:rPr>
                <w:b/>
                <w:bCs w:val="0"/>
                <w:snapToGrid/>
              </w:rPr>
            </w:pP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D5758A5" w14:textId="77777777" w:rsidR="004F55EF" w:rsidRPr="004F55EF" w:rsidRDefault="004F55EF" w:rsidP="004F55EF">
            <w:pPr>
              <w:rPr>
                <w:snapToGrid/>
              </w:rPr>
            </w:pPr>
          </w:p>
        </w:tc>
      </w:tr>
      <w:tr w:rsidR="004F55EF" w:rsidRPr="004F55EF" w14:paraId="17AB835A" w14:textId="77777777" w:rsidTr="004F55EF">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EAA0A4B" w14:textId="77777777" w:rsidR="004F55EF" w:rsidRPr="004F55EF" w:rsidRDefault="004F55EF" w:rsidP="004F55EF">
            <w:pPr>
              <w:rPr>
                <w:b/>
                <w:bCs w:val="0"/>
                <w:snapToGrid/>
              </w:rPr>
            </w:pPr>
            <w:r w:rsidRPr="004F55EF">
              <w:rPr>
                <w:b/>
                <w:bCs w:val="0"/>
                <w:snapToGrid/>
              </w:rPr>
              <w:t>Az elvárt eredmény</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C59AF6A" w14:textId="77777777" w:rsidR="004F55EF" w:rsidRPr="004F55EF" w:rsidRDefault="004F55EF" w:rsidP="004F55EF">
            <w:pPr>
              <w:rPr>
                <w:snapToGrid/>
              </w:rPr>
            </w:pPr>
          </w:p>
        </w:tc>
      </w:tr>
      <w:tr w:rsidR="004F55EF" w:rsidRPr="004F55EF" w14:paraId="140626F4" w14:textId="77777777" w:rsidTr="004F55EF">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9DAC154" w14:textId="77777777" w:rsidR="004F55EF" w:rsidRPr="004F55EF" w:rsidRDefault="004F55EF" w:rsidP="004F55EF">
            <w:pPr>
              <w:rPr>
                <w:b/>
                <w:bCs w:val="0"/>
                <w:snapToGrid/>
              </w:rPr>
            </w:pP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8377EBE" w14:textId="77777777" w:rsidR="004F55EF" w:rsidRPr="004F55EF" w:rsidRDefault="004F55EF" w:rsidP="004F55EF">
            <w:pPr>
              <w:rPr>
                <w:snapToGrid/>
              </w:rPr>
            </w:pPr>
          </w:p>
        </w:tc>
      </w:tr>
      <w:tr w:rsidR="004F55EF" w:rsidRPr="004F55EF" w14:paraId="43EA4609" w14:textId="77777777" w:rsidTr="004F55EF">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B110FA5" w14:textId="77777777" w:rsidR="004F55EF" w:rsidRPr="004F55EF" w:rsidRDefault="004F55EF" w:rsidP="004F55EF">
            <w:pPr>
              <w:rPr>
                <w:b/>
                <w:bCs w:val="0"/>
                <w:snapToGrid/>
              </w:rPr>
            </w:pPr>
            <w:r w:rsidRPr="004F55EF">
              <w:rPr>
                <w:b/>
                <w:bCs w:val="0"/>
                <w:snapToGrid/>
              </w:rPr>
              <w:t>Teszt hibakategória besorolása</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891FED6" w14:textId="77777777" w:rsidR="004F55EF" w:rsidRPr="004F55EF" w:rsidRDefault="004F55EF" w:rsidP="004F55EF">
            <w:pPr>
              <w:rPr>
                <w:snapToGrid/>
              </w:rPr>
            </w:pPr>
          </w:p>
        </w:tc>
      </w:tr>
      <w:tr w:rsidR="004F55EF" w:rsidRPr="004F55EF" w14:paraId="7EAD22DD" w14:textId="77777777" w:rsidTr="004F55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D8DAF80" w14:textId="77777777" w:rsidR="004F55EF" w:rsidRPr="004F55EF" w:rsidRDefault="004F55EF" w:rsidP="004F55EF">
            <w:pPr>
              <w:rPr>
                <w:b/>
                <w:bCs w:val="0"/>
                <w:snapToGrid/>
              </w:rPr>
            </w:pP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F926804" w14:textId="77777777" w:rsidR="004F55EF" w:rsidRPr="004F55EF" w:rsidRDefault="004F55EF" w:rsidP="004F55EF">
            <w:pPr>
              <w:rPr>
                <w:snapToGrid/>
              </w:rPr>
            </w:pPr>
            <w:r w:rsidRPr="004F55EF">
              <w:rPr>
                <w:snapToGrid/>
              </w:rPr>
              <w:t>H3 – A teszteset végrehajtása sikertelen</w:t>
            </w:r>
          </w:p>
        </w:tc>
      </w:tr>
      <w:tr w:rsidR="004F55EF" w:rsidRPr="004F55EF" w14:paraId="5584D9F6" w14:textId="77777777" w:rsidTr="004F55EF">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31F6814" w14:textId="77777777" w:rsidR="004F55EF" w:rsidRPr="004F55EF" w:rsidRDefault="004F55EF" w:rsidP="004F55EF">
            <w:pPr>
              <w:rPr>
                <w:b/>
                <w:bCs w:val="0"/>
                <w:snapToGrid/>
              </w:rPr>
            </w:pP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6E8A167" w14:textId="77777777" w:rsidR="004F55EF" w:rsidRPr="004F55EF" w:rsidRDefault="004F55EF" w:rsidP="004F55EF">
            <w:pPr>
              <w:rPr>
                <w:snapToGrid/>
              </w:rPr>
            </w:pPr>
            <w:r w:rsidRPr="004F55EF">
              <w:rPr>
                <w:snapToGrid/>
              </w:rPr>
              <w:t>H2 – A teszteset végrehajtása részben sikertelen, a szoftver komponensek „</w:t>
            </w:r>
            <w:proofErr w:type="spellStart"/>
            <w:r w:rsidRPr="004F55EF">
              <w:rPr>
                <w:snapToGrid/>
              </w:rPr>
              <w:t>Error</w:t>
            </w:r>
            <w:proofErr w:type="spellEnd"/>
            <w:r w:rsidRPr="004F55EF">
              <w:rPr>
                <w:snapToGrid/>
              </w:rPr>
              <w:t>" státusszal rendelkeznek</w:t>
            </w:r>
          </w:p>
        </w:tc>
      </w:tr>
      <w:tr w:rsidR="004F55EF" w:rsidRPr="004F55EF" w14:paraId="7D01E3FF" w14:textId="77777777" w:rsidTr="004F55EF">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4AAA1C9" w14:textId="77777777" w:rsidR="004F55EF" w:rsidRPr="004F55EF" w:rsidRDefault="004F55EF" w:rsidP="004F55EF">
            <w:pPr>
              <w:rPr>
                <w:b/>
                <w:bCs w:val="0"/>
                <w:snapToGrid/>
              </w:rPr>
            </w:pP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10D79AF" w14:textId="77777777" w:rsidR="004F55EF" w:rsidRPr="004F55EF" w:rsidRDefault="004F55EF" w:rsidP="004F55EF">
            <w:pPr>
              <w:rPr>
                <w:snapToGrid/>
              </w:rPr>
            </w:pPr>
            <w:r w:rsidRPr="004F55EF">
              <w:rPr>
                <w:snapToGrid/>
              </w:rPr>
              <w:t>H1 – A teszteset végrehajtása részben sikeres, a szoftver komponensek „</w:t>
            </w:r>
            <w:proofErr w:type="spellStart"/>
            <w:r w:rsidRPr="004F55EF">
              <w:rPr>
                <w:i/>
                <w:iCs/>
                <w:snapToGrid/>
              </w:rPr>
              <w:t>Warning</w:t>
            </w:r>
            <w:proofErr w:type="spellEnd"/>
            <w:r w:rsidRPr="004F55EF">
              <w:rPr>
                <w:snapToGrid/>
              </w:rPr>
              <w:t>" státusszal rendelkeznek</w:t>
            </w:r>
          </w:p>
        </w:tc>
      </w:tr>
      <w:tr w:rsidR="004F55EF" w:rsidRPr="004F55EF" w14:paraId="04029F37" w14:textId="77777777" w:rsidTr="004F55EF">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C949B08" w14:textId="77777777" w:rsidR="004F55EF" w:rsidRPr="004F55EF" w:rsidRDefault="004F55EF" w:rsidP="004F55EF">
            <w:pPr>
              <w:rPr>
                <w:b/>
                <w:bCs w:val="0"/>
                <w:snapToGrid/>
              </w:rPr>
            </w:pP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C0C6EC6" w14:textId="77777777" w:rsidR="004F55EF" w:rsidRPr="004F55EF" w:rsidRDefault="004F55EF" w:rsidP="004F55EF">
            <w:pPr>
              <w:rPr>
                <w:snapToGrid/>
              </w:rPr>
            </w:pPr>
            <w:r w:rsidRPr="004F55EF">
              <w:rPr>
                <w:snapToGrid/>
              </w:rPr>
              <w:t>H0 – A teszteset végrehajtása hibamentes</w:t>
            </w:r>
          </w:p>
        </w:tc>
      </w:tr>
      <w:tr w:rsidR="004F55EF" w:rsidRPr="004F55EF" w14:paraId="324ABE82" w14:textId="77777777" w:rsidTr="004F55EF">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3A2A910" w14:textId="77777777" w:rsidR="004F55EF" w:rsidRPr="004F55EF" w:rsidRDefault="004F55EF" w:rsidP="004F55EF">
            <w:pPr>
              <w:rPr>
                <w:b/>
                <w:bCs w:val="0"/>
                <w:snapToGrid/>
              </w:rPr>
            </w:pPr>
          </w:p>
        </w:tc>
        <w:tc>
          <w:tcPr>
            <w:tcW w:w="0" w:type="auto"/>
            <w:shd w:val="clear" w:color="auto" w:fill="FFFFFF"/>
            <w:vAlign w:val="center"/>
            <w:hideMark/>
          </w:tcPr>
          <w:p w14:paraId="423CD1D5" w14:textId="77777777" w:rsidR="004F55EF" w:rsidRPr="004F55EF" w:rsidRDefault="004F55EF" w:rsidP="004F55EF">
            <w:pPr>
              <w:rPr>
                <w:rFonts w:ascii="Times New Roman" w:hAnsi="Times New Roman"/>
                <w:snapToGrid/>
                <w:sz w:val="20"/>
              </w:rPr>
            </w:pPr>
          </w:p>
        </w:tc>
      </w:tr>
      <w:tr w:rsidR="004F55EF" w:rsidRPr="004F55EF" w14:paraId="4DE9D806" w14:textId="77777777" w:rsidTr="004F55EF">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87B4ACE" w14:textId="77777777" w:rsidR="004F55EF" w:rsidRPr="004F55EF" w:rsidRDefault="004F55EF" w:rsidP="004F55EF">
            <w:pPr>
              <w:rPr>
                <w:b/>
                <w:bCs w:val="0"/>
                <w:snapToGrid/>
              </w:rPr>
            </w:pPr>
            <w:r w:rsidRPr="004F55EF">
              <w:rPr>
                <w:b/>
                <w:bCs w:val="0"/>
                <w:snapToGrid/>
              </w:rPr>
              <w:t>A teszt eredmény (bizonyíték) rögzítése, rögzítési módja és elérhetősége</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CF1A8EA" w14:textId="77777777" w:rsidR="004F55EF" w:rsidRPr="004F55EF" w:rsidRDefault="004F55EF" w:rsidP="004F55EF">
            <w:pPr>
              <w:rPr>
                <w:snapToGrid/>
              </w:rPr>
            </w:pPr>
          </w:p>
        </w:tc>
      </w:tr>
      <w:tr w:rsidR="004F55EF" w:rsidRPr="004F55EF" w14:paraId="599B593F" w14:textId="77777777" w:rsidTr="004F55EF">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F112ECE" w14:textId="77777777" w:rsidR="004F55EF" w:rsidRPr="004F55EF" w:rsidRDefault="004F55EF" w:rsidP="004F55EF">
            <w:pPr>
              <w:rPr>
                <w:snapToGrid/>
              </w:rPr>
            </w:pP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13D5965" w14:textId="77777777" w:rsidR="004F55EF" w:rsidRPr="004F55EF" w:rsidRDefault="004F55EF" w:rsidP="004F55EF">
            <w:pPr>
              <w:rPr>
                <w:snapToGrid/>
              </w:rPr>
            </w:pPr>
          </w:p>
        </w:tc>
      </w:tr>
    </w:tbl>
    <w:p w14:paraId="3FE576A1" w14:textId="01F42C3C" w:rsidR="0017606D" w:rsidRDefault="004F55EF" w:rsidP="0017606D">
      <w:pPr>
        <w:spacing w:before="240" w:after="240"/>
      </w:pPr>
      <w:r>
        <w:t>Példa</w:t>
      </w:r>
      <w:r w:rsidR="0017606D">
        <w:t>:</w:t>
      </w:r>
    </w:p>
    <w:p w14:paraId="6104E6C9" w14:textId="048B811C" w:rsidR="0017606D" w:rsidRDefault="0017606D" w:rsidP="004F55EF">
      <w:pPr>
        <w:pStyle w:val="Listaszerbekezds"/>
        <w:numPr>
          <w:ilvl w:val="0"/>
          <w:numId w:val="137"/>
        </w:numPr>
      </w:pPr>
      <w:r>
        <w:t xml:space="preserve">Teszt ID - A teszteset azonosítója. Az azonosító lehetőséget ad a tesztesetek </w:t>
      </w:r>
      <w:proofErr w:type="spellStart"/>
      <w:r>
        <w:t>hierarchizálására</w:t>
      </w:r>
      <w:proofErr w:type="spellEnd"/>
      <w:r>
        <w:t>, strukturálására. Példa: T1.1.1</w:t>
      </w:r>
      <w:r w:rsidR="00476055">
        <w:t>;</w:t>
      </w:r>
    </w:p>
    <w:p w14:paraId="1416A73B" w14:textId="41796710" w:rsidR="0017606D" w:rsidRDefault="0017606D" w:rsidP="004F55EF">
      <w:pPr>
        <w:pStyle w:val="Listaszerbekezds"/>
        <w:numPr>
          <w:ilvl w:val="0"/>
          <w:numId w:val="137"/>
        </w:numPr>
      </w:pPr>
      <w:r>
        <w:t xml:space="preserve">Teszteset megnevezése - A teszteset során vizsgált funkcionalitás rövid (néhány szavas, maximum egy </w:t>
      </w:r>
      <w:proofErr w:type="spellStart"/>
      <w:r>
        <w:t>mondatos</w:t>
      </w:r>
      <w:proofErr w:type="spellEnd"/>
      <w:r>
        <w:t>) leírása</w:t>
      </w:r>
      <w:r w:rsidR="00476055">
        <w:t>;</w:t>
      </w:r>
    </w:p>
    <w:p w14:paraId="441A3FBA" w14:textId="14DCA08D" w:rsidR="0017606D" w:rsidRDefault="0017606D" w:rsidP="004F55EF">
      <w:pPr>
        <w:pStyle w:val="Listaszerbekezds"/>
        <w:numPr>
          <w:ilvl w:val="0"/>
          <w:numId w:val="137"/>
        </w:numPr>
      </w:pPr>
      <w:r>
        <w:t>A teszteset célja - A teszteset során történő vizsgálat rövid összefoglalása</w:t>
      </w:r>
      <w:r w:rsidR="00476055">
        <w:t>;</w:t>
      </w:r>
    </w:p>
    <w:p w14:paraId="3E0B8C60" w14:textId="2017FF22" w:rsidR="0017606D" w:rsidRDefault="0017606D" w:rsidP="004F55EF">
      <w:pPr>
        <w:pStyle w:val="Listaszerbekezds"/>
        <w:numPr>
          <w:ilvl w:val="0"/>
          <w:numId w:val="137"/>
        </w:numPr>
      </w:pPr>
      <w:r>
        <w:t>A teszteléshez használt tesztadatok, azok keletkezése/forrása és elérhetősége - Azon kiegészítő adatok összefoglalása, amelyeket a teszteset végrehajtása során biztosítani szükséges (például IP címek, felhasználónevek, tesztadatok stb.)</w:t>
      </w:r>
      <w:r w:rsidR="00476055">
        <w:t>;</w:t>
      </w:r>
    </w:p>
    <w:p w14:paraId="5C15157E" w14:textId="40190A1A" w:rsidR="0017606D" w:rsidRDefault="0017606D" w:rsidP="004F55EF">
      <w:pPr>
        <w:pStyle w:val="Listaszerbekezds"/>
        <w:numPr>
          <w:ilvl w:val="0"/>
          <w:numId w:val="137"/>
        </w:numPr>
      </w:pPr>
      <w:r>
        <w:t>A teszt ismertetése - A teszt végrehajtásának ismertetése folyó szöveges módon</w:t>
      </w:r>
      <w:r w:rsidR="00476055">
        <w:t>;</w:t>
      </w:r>
    </w:p>
    <w:p w14:paraId="2FE65BB7" w14:textId="31A649CC" w:rsidR="0017606D" w:rsidRDefault="0017606D" w:rsidP="004F55EF">
      <w:pPr>
        <w:pStyle w:val="Listaszerbekezds"/>
        <w:numPr>
          <w:ilvl w:val="0"/>
          <w:numId w:val="137"/>
        </w:numPr>
      </w:pPr>
      <w:r>
        <w:t>Az elvárt eredmény - A teszteset végrehajtása során elvárt eredmény (például a szoftverkomponens az adott szerveren leáll és elindul egy másik szerveren)</w:t>
      </w:r>
      <w:r w:rsidR="00476055">
        <w:t>;</w:t>
      </w:r>
    </w:p>
    <w:p w14:paraId="33594643" w14:textId="21227967" w:rsidR="0017606D" w:rsidRDefault="0017606D" w:rsidP="004F55EF">
      <w:pPr>
        <w:pStyle w:val="Listaszerbekezds"/>
        <w:numPr>
          <w:ilvl w:val="0"/>
          <w:numId w:val="137"/>
        </w:numPr>
      </w:pPr>
      <w:r>
        <w:t>Teszt hibakategória besorolása - A teszt eredményének minősítése az alábbi hibakategóriák alapján</w:t>
      </w:r>
      <w:r w:rsidR="00476055">
        <w:t>:</w:t>
      </w:r>
    </w:p>
    <w:p w14:paraId="02E93676" w14:textId="2BBBC742" w:rsidR="0017606D" w:rsidRDefault="0017606D" w:rsidP="004F55EF">
      <w:pPr>
        <w:pStyle w:val="Listaszerbekezds"/>
        <w:numPr>
          <w:ilvl w:val="1"/>
          <w:numId w:val="137"/>
        </w:numPr>
      </w:pPr>
      <w:r>
        <w:t>H0 - sikeres, nem történt hiba, az eredmény teljes mértékben az elvárt</w:t>
      </w:r>
      <w:r w:rsidR="004F55EF">
        <w:t>,</w:t>
      </w:r>
    </w:p>
    <w:p w14:paraId="47DAF03C" w14:textId="5DD80AD6" w:rsidR="0017606D" w:rsidRDefault="0017606D" w:rsidP="004F55EF">
      <w:pPr>
        <w:pStyle w:val="Listaszerbekezds"/>
        <w:numPr>
          <w:ilvl w:val="1"/>
          <w:numId w:val="137"/>
        </w:numPr>
      </w:pPr>
      <w:r>
        <w:t>H1 - sikeres teszt, azonban valamely komponens figyelmeztető üzenetet ad</w:t>
      </w:r>
      <w:r w:rsidR="004F55EF">
        <w:t>,</w:t>
      </w:r>
    </w:p>
    <w:p w14:paraId="353EFD73" w14:textId="4424A81B" w:rsidR="0017606D" w:rsidRDefault="0017606D" w:rsidP="004F55EF">
      <w:pPr>
        <w:pStyle w:val="Listaszerbekezds"/>
        <w:numPr>
          <w:ilvl w:val="1"/>
          <w:numId w:val="137"/>
        </w:numPr>
      </w:pPr>
      <w:r>
        <w:t>H2 - részben sikeres teszt, valamely komponens hibaüzenetet ad, azonban a lépés az elvárt eredmény alapján teljesül</w:t>
      </w:r>
      <w:r w:rsidR="004F55EF">
        <w:t>,</w:t>
      </w:r>
    </w:p>
    <w:p w14:paraId="4C8DF27A" w14:textId="60C53342" w:rsidR="0017606D" w:rsidRDefault="0017606D" w:rsidP="004F55EF">
      <w:pPr>
        <w:pStyle w:val="Listaszerbekezds"/>
        <w:numPr>
          <w:ilvl w:val="1"/>
          <w:numId w:val="137"/>
        </w:numPr>
      </w:pPr>
      <w:r>
        <w:t>H3 - sikertelen teszt, amely során a teszteset nem az elvárt eredményt hozza</w:t>
      </w:r>
      <w:r w:rsidR="00476055">
        <w:t>;</w:t>
      </w:r>
    </w:p>
    <w:p w14:paraId="41FEA380" w14:textId="7C9C1A05" w:rsidR="00985BA9" w:rsidRDefault="0017606D" w:rsidP="004F55EF">
      <w:pPr>
        <w:pStyle w:val="Listaszerbekezds"/>
        <w:numPr>
          <w:ilvl w:val="0"/>
          <w:numId w:val="137"/>
        </w:numPr>
      </w:pPr>
      <w:r>
        <w:lastRenderedPageBreak/>
        <w:t>A teszt eredmény (bizonyíték) rögzítése, rögzítési módja és elérhetősége - Azon eredmények összefoglalása és bemutatása, amelyek a teszt eredményét bizonyítják. Ezek lehetnek képernyőképek, naplófájlok, konzolüzenetek stb.</w:t>
      </w:r>
    </w:p>
    <w:p w14:paraId="72014BB2" w14:textId="71F1D209" w:rsidR="00476055" w:rsidRPr="00CB3077" w:rsidRDefault="00476055" w:rsidP="00476055">
      <w:pPr>
        <w:spacing w:before="240" w:after="240"/>
      </w:pPr>
      <w:r>
        <w:t>{TÖRLENDŐ_RÉSZ_VÉGE}</w:t>
      </w:r>
    </w:p>
    <w:sectPr w:rsidR="00476055" w:rsidRPr="00CB3077" w:rsidSect="00B27F28">
      <w:headerReference w:type="even" r:id="rId12"/>
      <w:headerReference w:type="default" r:id="rId13"/>
      <w:footerReference w:type="even" r:id="rId14"/>
      <w:footerReference w:type="default" r:id="rId15"/>
      <w:headerReference w:type="first" r:id="rId1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E5675" w14:textId="77777777" w:rsidR="00A36FEC" w:rsidRDefault="00A36FEC">
      <w:r>
        <w:separator/>
      </w:r>
    </w:p>
    <w:p w14:paraId="3CC79B40" w14:textId="77777777" w:rsidR="00A36FEC" w:rsidRDefault="00A36FEC"/>
    <w:p w14:paraId="509BAA6F" w14:textId="77777777" w:rsidR="00A36FEC" w:rsidRDefault="00A36FEC" w:rsidP="00955AF6"/>
    <w:p w14:paraId="7EE64966" w14:textId="77777777" w:rsidR="00A36FEC" w:rsidRDefault="00A36FEC" w:rsidP="00955AF6"/>
  </w:endnote>
  <w:endnote w:type="continuationSeparator" w:id="0">
    <w:p w14:paraId="45186973" w14:textId="77777777" w:rsidR="00A36FEC" w:rsidRDefault="00A36FEC">
      <w:r>
        <w:continuationSeparator/>
      </w:r>
    </w:p>
    <w:p w14:paraId="549240D6" w14:textId="77777777" w:rsidR="00A36FEC" w:rsidRDefault="00A36FEC"/>
    <w:p w14:paraId="09CE2657" w14:textId="77777777" w:rsidR="00A36FEC" w:rsidRDefault="00A36FEC" w:rsidP="00955AF6"/>
    <w:p w14:paraId="44A18DDB" w14:textId="77777777" w:rsidR="00A36FEC" w:rsidRDefault="00A36FEC" w:rsidP="00955AF6"/>
  </w:endnote>
  <w:endnote w:type="continuationNotice" w:id="1">
    <w:p w14:paraId="1A318F52" w14:textId="77777777" w:rsidR="00A36FEC" w:rsidRDefault="00A36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IBM Plex Sans Light">
    <w:altName w:val="Source Sans Pro Light"/>
    <w:panose1 w:val="020B0403050203000203"/>
    <w:charset w:val="00"/>
    <w:family w:val="swiss"/>
    <w:pitch w:val="variable"/>
    <w:sig w:usb0="A00002EF" w:usb1="5000207B"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6880" w14:textId="77777777" w:rsidR="006D3B96" w:rsidRDefault="006D3B96" w:rsidP="00AC6A2B">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4D28CDB8" w14:textId="77777777" w:rsidR="006D3B96" w:rsidRDefault="006D3B96" w:rsidP="00AC6A2B">
    <w:pPr>
      <w:pStyle w:val="llb"/>
      <w:ind w:right="360"/>
    </w:pPr>
  </w:p>
  <w:p w14:paraId="3168E6CF" w14:textId="77777777" w:rsidR="006D3B96" w:rsidRDefault="006D3B96"/>
  <w:p w14:paraId="206B5A4F" w14:textId="77777777" w:rsidR="006D3B96" w:rsidRDefault="006D3B96" w:rsidP="00AC6A2B"/>
  <w:p w14:paraId="51744AA3" w14:textId="77777777" w:rsidR="006D3B96" w:rsidRDefault="006D3B96" w:rsidP="00AC6A2B"/>
  <w:p w14:paraId="7560230F" w14:textId="77777777" w:rsidR="006D3B96" w:rsidRDefault="006D3B96" w:rsidP="00AC6A2B"/>
  <w:p w14:paraId="042DDA1C" w14:textId="77777777" w:rsidR="006D3B96" w:rsidRDefault="006D3B96" w:rsidP="00AC6A2B"/>
  <w:p w14:paraId="6E1507C3" w14:textId="77777777" w:rsidR="006D3B96" w:rsidRDefault="006D3B96" w:rsidP="00AC6A2B"/>
  <w:p w14:paraId="37D7A865" w14:textId="77777777" w:rsidR="006D3B96" w:rsidRDefault="006D3B96" w:rsidP="00AC6A2B"/>
  <w:p w14:paraId="6763FB89" w14:textId="77777777" w:rsidR="006D3B96" w:rsidRDefault="006D3B96" w:rsidP="00955AF6"/>
  <w:p w14:paraId="01B5B69A" w14:textId="77777777" w:rsidR="006D3B96" w:rsidRDefault="006D3B96" w:rsidP="00955A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F9EE" w14:textId="4F7CE92B" w:rsidR="006D3B96" w:rsidRPr="00C9085B" w:rsidRDefault="006D3B96" w:rsidP="00A81557">
    <w:pPr>
      <w:pStyle w:val="llb"/>
      <w:pBdr>
        <w:top w:val="single" w:sz="4" w:space="1" w:color="auto"/>
      </w:pBdr>
      <w:tabs>
        <w:tab w:val="clear" w:pos="4536"/>
        <w:tab w:val="clear" w:pos="9072"/>
        <w:tab w:val="right" w:pos="14002"/>
      </w:tabs>
      <w:rPr>
        <w:rFonts w:ascii="Calibri Light" w:hAnsi="Calibri Light"/>
        <w:sz w:val="20"/>
        <w:lang w:val="de-DE"/>
      </w:rPr>
    </w:pPr>
    <w:r w:rsidRPr="00C9085B">
      <w:rPr>
        <w:rFonts w:ascii="Calibri Light" w:hAnsi="Calibri Light"/>
        <w:sz w:val="20"/>
      </w:rPr>
      <w:tab/>
    </w:r>
    <w:r w:rsidRPr="00C9085B">
      <w:rPr>
        <w:rStyle w:val="Oldalszm"/>
        <w:rFonts w:ascii="Calibri Light" w:hAnsi="Calibri Light"/>
        <w:sz w:val="20"/>
      </w:rPr>
      <w:fldChar w:fldCharType="begin"/>
    </w:r>
    <w:r w:rsidRPr="00C9085B">
      <w:rPr>
        <w:rStyle w:val="Oldalszm"/>
        <w:rFonts w:ascii="Calibri Light" w:hAnsi="Calibri Light"/>
        <w:sz w:val="20"/>
      </w:rPr>
      <w:instrText xml:space="preserve"> PAGE </w:instrText>
    </w:r>
    <w:r w:rsidRPr="00C9085B">
      <w:rPr>
        <w:rStyle w:val="Oldalszm"/>
        <w:rFonts w:ascii="Calibri Light" w:hAnsi="Calibri Light"/>
        <w:sz w:val="20"/>
      </w:rPr>
      <w:fldChar w:fldCharType="separate"/>
    </w:r>
    <w:r w:rsidR="00CF15E7" w:rsidRPr="00C9085B">
      <w:rPr>
        <w:rStyle w:val="Oldalszm"/>
        <w:rFonts w:ascii="Calibri Light" w:hAnsi="Calibri Light"/>
        <w:noProof/>
        <w:sz w:val="20"/>
      </w:rPr>
      <w:t>2</w:t>
    </w:r>
    <w:r w:rsidRPr="00C9085B">
      <w:rPr>
        <w:rStyle w:val="Oldalszm"/>
        <w:rFonts w:ascii="Calibri Light" w:hAnsi="Calibri Light"/>
        <w:sz w:val="20"/>
      </w:rPr>
      <w:fldChar w:fldCharType="end"/>
    </w:r>
    <w:r w:rsidRPr="00C9085B">
      <w:rPr>
        <w:rStyle w:val="Oldalszm"/>
        <w:rFonts w:ascii="Calibri Light" w:hAnsi="Calibri Light"/>
        <w:sz w:val="20"/>
      </w:rPr>
      <w:t>.</w:t>
    </w:r>
    <w:r w:rsidRPr="00C9085B">
      <w:rPr>
        <w:rFonts w:ascii="Calibri Light" w:hAnsi="Calibri Light"/>
        <w:sz w:val="20"/>
      </w:rPr>
      <w:t>/</w:t>
    </w:r>
    <w:r w:rsidRPr="00C9085B">
      <w:rPr>
        <w:rStyle w:val="Oldalszm"/>
        <w:rFonts w:ascii="Calibri Light" w:hAnsi="Calibri Light"/>
        <w:sz w:val="20"/>
      </w:rPr>
      <w:fldChar w:fldCharType="begin"/>
    </w:r>
    <w:r w:rsidRPr="00C9085B">
      <w:rPr>
        <w:rStyle w:val="Oldalszm"/>
        <w:rFonts w:ascii="Calibri Light" w:hAnsi="Calibri Light"/>
        <w:sz w:val="20"/>
      </w:rPr>
      <w:instrText xml:space="preserve"> NUMPAGES </w:instrText>
    </w:r>
    <w:r w:rsidRPr="00C9085B">
      <w:rPr>
        <w:rStyle w:val="Oldalszm"/>
        <w:rFonts w:ascii="Calibri Light" w:hAnsi="Calibri Light"/>
        <w:sz w:val="20"/>
      </w:rPr>
      <w:fldChar w:fldCharType="separate"/>
    </w:r>
    <w:r w:rsidR="00CF15E7" w:rsidRPr="00C9085B">
      <w:rPr>
        <w:rStyle w:val="Oldalszm"/>
        <w:rFonts w:ascii="Calibri Light" w:hAnsi="Calibri Light"/>
        <w:noProof/>
        <w:sz w:val="20"/>
      </w:rPr>
      <w:t>5</w:t>
    </w:r>
    <w:r w:rsidRPr="00C9085B">
      <w:rPr>
        <w:rStyle w:val="Oldalszm"/>
        <w:rFonts w:ascii="Calibri Light" w:hAnsi="Calibri Light"/>
        <w:sz w:val="20"/>
      </w:rPr>
      <w:fldChar w:fldCharType="end"/>
    </w:r>
    <w:r w:rsidRPr="00C9085B">
      <w:rPr>
        <w:rStyle w:val="Oldalszm"/>
        <w:rFonts w:ascii="Calibri Light" w:hAnsi="Calibri Light"/>
        <w:sz w:val="20"/>
      </w:rPr>
      <w:t>. oldal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98CD" w14:textId="77777777" w:rsidR="00A36FEC" w:rsidRDefault="00A36FEC">
      <w:r>
        <w:separator/>
      </w:r>
    </w:p>
    <w:p w14:paraId="0A52F16E" w14:textId="77777777" w:rsidR="00A36FEC" w:rsidRDefault="00A36FEC"/>
    <w:p w14:paraId="2B04AD4E" w14:textId="77777777" w:rsidR="00A36FEC" w:rsidRDefault="00A36FEC" w:rsidP="00955AF6"/>
    <w:p w14:paraId="6D79407B" w14:textId="77777777" w:rsidR="00A36FEC" w:rsidRDefault="00A36FEC" w:rsidP="00955AF6"/>
  </w:footnote>
  <w:footnote w:type="continuationSeparator" w:id="0">
    <w:p w14:paraId="569520E7" w14:textId="77777777" w:rsidR="00A36FEC" w:rsidRDefault="00A36FEC">
      <w:r>
        <w:continuationSeparator/>
      </w:r>
    </w:p>
    <w:p w14:paraId="321C2578" w14:textId="77777777" w:rsidR="00A36FEC" w:rsidRDefault="00A36FEC"/>
    <w:p w14:paraId="7CD6477A" w14:textId="77777777" w:rsidR="00A36FEC" w:rsidRDefault="00A36FEC" w:rsidP="00955AF6"/>
    <w:p w14:paraId="43812030" w14:textId="77777777" w:rsidR="00A36FEC" w:rsidRDefault="00A36FEC" w:rsidP="00955AF6"/>
  </w:footnote>
  <w:footnote w:type="continuationNotice" w:id="1">
    <w:p w14:paraId="1D0CB69C" w14:textId="77777777" w:rsidR="00A36FEC" w:rsidRDefault="00A36F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A0BA" w14:textId="77777777" w:rsidR="006D3B96" w:rsidRDefault="006D3B96"/>
  <w:p w14:paraId="5160F728" w14:textId="77777777" w:rsidR="006D3B96" w:rsidRDefault="006D3B96"/>
  <w:p w14:paraId="0FF68F7A" w14:textId="77777777" w:rsidR="006D3B96" w:rsidRDefault="006D3B96" w:rsidP="00AC6A2B"/>
  <w:p w14:paraId="00EAFBEA" w14:textId="77777777" w:rsidR="006D3B96" w:rsidRDefault="006D3B96" w:rsidP="00AC6A2B"/>
  <w:p w14:paraId="51CEE326" w14:textId="77777777" w:rsidR="006D3B96" w:rsidRDefault="006D3B96" w:rsidP="00AC6A2B"/>
  <w:p w14:paraId="08ED09EB" w14:textId="77777777" w:rsidR="006D3B96" w:rsidRDefault="006D3B96" w:rsidP="00AC6A2B"/>
  <w:p w14:paraId="08A22489" w14:textId="77777777" w:rsidR="006D3B96" w:rsidRDefault="006D3B96" w:rsidP="00AC6A2B"/>
  <w:p w14:paraId="4F605D08" w14:textId="77777777" w:rsidR="006D3B96" w:rsidRDefault="006D3B96" w:rsidP="00955AF6"/>
  <w:p w14:paraId="3EDDDDC3" w14:textId="77777777" w:rsidR="006D3B96" w:rsidRDefault="006D3B96" w:rsidP="00955A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A524" w14:textId="3A04F7CE" w:rsidR="006D3B96" w:rsidRPr="00BE594F" w:rsidRDefault="00A73DBA" w:rsidP="00A81557">
    <w:pPr>
      <w:pStyle w:val="Cm"/>
      <w:tabs>
        <w:tab w:val="clear" w:pos="0"/>
        <w:tab w:val="right" w:pos="14002"/>
      </w:tabs>
      <w:jc w:val="left"/>
      <w:rPr>
        <w:rFonts w:ascii="Calibri Light" w:hAnsi="Calibri Light"/>
        <w:b w:val="0"/>
        <w:color w:val="000000"/>
        <w:szCs w:val="24"/>
      </w:rPr>
    </w:pPr>
    <w:r w:rsidRPr="00BE594F">
      <w:rPr>
        <w:rFonts w:ascii="Calibri Light" w:hAnsi="Calibri Light"/>
        <w:noProof/>
      </w:rPr>
      <w:drawing>
        <wp:inline distT="0" distB="0" distL="0" distR="0" wp14:anchorId="5786F54C" wp14:editId="668324AA">
          <wp:extent cx="1211580" cy="248085"/>
          <wp:effectExtent l="0" t="0" r="0" b="0"/>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faxpap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1580" cy="248085"/>
                  </a:xfrm>
                  <a:prstGeom prst="rect">
                    <a:avLst/>
                  </a:prstGeom>
                  <a:noFill/>
                  <a:ln>
                    <a:noFill/>
                  </a:ln>
                </pic:spPr>
              </pic:pic>
            </a:graphicData>
          </a:graphic>
        </wp:inline>
      </w:drawing>
    </w:r>
    <w:r w:rsidR="006D3B96" w:rsidRPr="00BE594F">
      <w:rPr>
        <w:rFonts w:ascii="Calibri Light" w:hAnsi="Calibri Light"/>
      </w:rPr>
      <w:tab/>
    </w:r>
  </w:p>
  <w:p w14:paraId="7909AD1C" w14:textId="28AEBFDA" w:rsidR="00C9085B" w:rsidRPr="00C9085B" w:rsidRDefault="00000000" w:rsidP="00FA780B">
    <w:pPr>
      <w:pStyle w:val="Cm"/>
      <w:pBdr>
        <w:top w:val="single" w:sz="4" w:space="1" w:color="auto"/>
      </w:pBdr>
      <w:jc w:val="right"/>
      <w:rPr>
        <w:rFonts w:ascii="Calibri Light" w:hAnsi="Calibri Light" w:cs="Calibri Light"/>
        <w:b w:val="0"/>
        <w:color w:val="000000"/>
        <w:szCs w:val="24"/>
      </w:rPr>
    </w:pPr>
    <w:sdt>
      <w:sdtPr>
        <w:rPr>
          <w:rFonts w:ascii="Calibri Light" w:hAnsi="Calibri Light" w:cs="Calibri Light"/>
          <w:b w:val="0"/>
          <w:color w:val="000000"/>
          <w:szCs w:val="24"/>
        </w:rPr>
        <w:alias w:val="Kulcsszavak"/>
        <w:tag w:val=""/>
        <w:id w:val="361485187"/>
        <w:placeholder>
          <w:docPart w:val="F28D960B39804014914E3C4152FA8D6B"/>
        </w:placeholder>
        <w:dataBinding w:prefixMappings="xmlns:ns0='http://purl.org/dc/elements/1.1/' xmlns:ns1='http://schemas.openxmlformats.org/package/2006/metadata/core-properties' " w:xpath="/ns1:coreProperties[1]/ns1:keywords[1]" w:storeItemID="{6C3C8BC8-F283-45AE-878A-BAB7291924A1}"/>
        <w:text/>
      </w:sdtPr>
      <w:sdtContent>
        <w:r w:rsidR="001D739E">
          <w:rPr>
            <w:rFonts w:ascii="Calibri Light" w:hAnsi="Calibri Light" w:cs="Calibri Light"/>
            <w:b w:val="0"/>
            <w:color w:val="000000"/>
            <w:szCs w:val="24"/>
          </w:rPr>
          <w:t>&lt;projekt rövid neve&gt;</w:t>
        </w:r>
      </w:sdtContent>
    </w:sdt>
    <w:r w:rsidR="00B0376C">
      <w:rPr>
        <w:rFonts w:ascii="Calibri Light" w:hAnsi="Calibri Light" w:cs="Calibri Light"/>
        <w:b w:val="0"/>
        <w:color w:val="000000"/>
        <w:szCs w:val="24"/>
      </w:rPr>
      <w:fldChar w:fldCharType="begin"/>
    </w:r>
    <w:r w:rsidR="00B0376C">
      <w:rPr>
        <w:rFonts w:ascii="Calibri Light" w:hAnsi="Calibri Light" w:cs="Calibri Light"/>
        <w:b w:val="0"/>
        <w:color w:val="000000"/>
        <w:szCs w:val="24"/>
      </w:rPr>
      <w:instrText xml:space="preserve"> DOCVARIABLE  "Projekt rövid neve"  \* MERGEFORMAT </w:instrText>
    </w:r>
    <w:r w:rsidR="00B0376C">
      <w:rPr>
        <w:rFonts w:ascii="Calibri Light" w:hAnsi="Calibri Light" w:cs="Calibri Light"/>
        <w:b w:val="0"/>
        <w:color w:val="000000"/>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2270" w14:textId="77777777" w:rsidR="00354A5E" w:rsidRPr="00354A5E" w:rsidRDefault="00354A5E" w:rsidP="00354A5E">
    <w:pPr>
      <w:pStyle w:val="lfej"/>
      <w:jc w:val="right"/>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766D5D0"/>
    <w:lvl w:ilvl="0">
      <w:start w:val="1"/>
      <w:numFmt w:val="bullet"/>
      <w:pStyle w:val="Norml3"/>
      <w:lvlText w:val=""/>
      <w:lvlJc w:val="left"/>
      <w:pPr>
        <w:tabs>
          <w:tab w:val="num" w:pos="1492"/>
        </w:tabs>
        <w:ind w:left="1492" w:hanging="360"/>
      </w:pPr>
      <w:rPr>
        <w:rFonts w:ascii="Symbol" w:hAnsi="Symbol" w:hint="default"/>
      </w:rPr>
    </w:lvl>
  </w:abstractNum>
  <w:abstractNum w:abstractNumId="1" w15:restartNumberingAfterBreak="0">
    <w:nsid w:val="00EE66EA"/>
    <w:multiLevelType w:val="hybridMultilevel"/>
    <w:tmpl w:val="EB50E44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015C4958"/>
    <w:multiLevelType w:val="hybridMultilevel"/>
    <w:tmpl w:val="FBCED71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02397B49"/>
    <w:multiLevelType w:val="multilevel"/>
    <w:tmpl w:val="FD78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A40290"/>
    <w:multiLevelType w:val="hybridMultilevel"/>
    <w:tmpl w:val="1AF0DA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DA259A"/>
    <w:multiLevelType w:val="multilevel"/>
    <w:tmpl w:val="5FB0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524E32"/>
    <w:multiLevelType w:val="hybridMultilevel"/>
    <w:tmpl w:val="25AEF5C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055418CE"/>
    <w:multiLevelType w:val="multilevel"/>
    <w:tmpl w:val="B406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B45748"/>
    <w:multiLevelType w:val="hybridMultilevel"/>
    <w:tmpl w:val="838050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6D706F5"/>
    <w:multiLevelType w:val="hybridMultilevel"/>
    <w:tmpl w:val="6A6887A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 w15:restartNumberingAfterBreak="0">
    <w:nsid w:val="06EB16AE"/>
    <w:multiLevelType w:val="multilevel"/>
    <w:tmpl w:val="9DD0D0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E930D1"/>
    <w:multiLevelType w:val="multilevel"/>
    <w:tmpl w:val="0FC8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F26C9D"/>
    <w:multiLevelType w:val="hybridMultilevel"/>
    <w:tmpl w:val="0962761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 w15:restartNumberingAfterBreak="0">
    <w:nsid w:val="0A4E0515"/>
    <w:multiLevelType w:val="hybridMultilevel"/>
    <w:tmpl w:val="6ACEF3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AA45796"/>
    <w:multiLevelType w:val="hybridMultilevel"/>
    <w:tmpl w:val="94029E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0AAF0386"/>
    <w:multiLevelType w:val="hybridMultilevel"/>
    <w:tmpl w:val="9028C3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E115BE8"/>
    <w:multiLevelType w:val="multilevel"/>
    <w:tmpl w:val="1DE8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E37009D"/>
    <w:multiLevelType w:val="hybridMultilevel"/>
    <w:tmpl w:val="896EDE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0F015448"/>
    <w:multiLevelType w:val="multilevel"/>
    <w:tmpl w:val="48EA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F4D1F72"/>
    <w:multiLevelType w:val="hybridMultilevel"/>
    <w:tmpl w:val="183877E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0" w15:restartNumberingAfterBreak="0">
    <w:nsid w:val="0F8C3048"/>
    <w:multiLevelType w:val="hybridMultilevel"/>
    <w:tmpl w:val="FEC4642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1" w15:restartNumberingAfterBreak="0">
    <w:nsid w:val="0FA54CD9"/>
    <w:multiLevelType w:val="multilevel"/>
    <w:tmpl w:val="E954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1C3075E"/>
    <w:multiLevelType w:val="multilevel"/>
    <w:tmpl w:val="8FC6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2C839BD"/>
    <w:multiLevelType w:val="hybridMultilevel"/>
    <w:tmpl w:val="6CA807A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15:restartNumberingAfterBreak="0">
    <w:nsid w:val="14233601"/>
    <w:multiLevelType w:val="multilevel"/>
    <w:tmpl w:val="F0C09A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4E9518A"/>
    <w:multiLevelType w:val="multilevel"/>
    <w:tmpl w:val="937C6C50"/>
    <w:styleLink w:val="Style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55229C4"/>
    <w:multiLevelType w:val="hybridMultilevel"/>
    <w:tmpl w:val="082004C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7" w15:restartNumberingAfterBreak="0">
    <w:nsid w:val="16A84E68"/>
    <w:multiLevelType w:val="multilevel"/>
    <w:tmpl w:val="78723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79F60CD"/>
    <w:multiLevelType w:val="hybridMultilevel"/>
    <w:tmpl w:val="E8C8FA1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9" w15:restartNumberingAfterBreak="0">
    <w:nsid w:val="19DB258D"/>
    <w:multiLevelType w:val="hybridMultilevel"/>
    <w:tmpl w:val="90C07C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1A20715F"/>
    <w:multiLevelType w:val="hybridMultilevel"/>
    <w:tmpl w:val="2698E9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1C62243C"/>
    <w:multiLevelType w:val="multilevel"/>
    <w:tmpl w:val="7D1C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D951AC6"/>
    <w:multiLevelType w:val="hybridMultilevel"/>
    <w:tmpl w:val="A054287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3" w15:restartNumberingAfterBreak="0">
    <w:nsid w:val="1FAC385B"/>
    <w:multiLevelType w:val="multilevel"/>
    <w:tmpl w:val="65DE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FDD245D"/>
    <w:multiLevelType w:val="hybridMultilevel"/>
    <w:tmpl w:val="8508FBD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5" w15:restartNumberingAfterBreak="0">
    <w:nsid w:val="209C362E"/>
    <w:multiLevelType w:val="hybridMultilevel"/>
    <w:tmpl w:val="FC9ED392"/>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6" w15:restartNumberingAfterBreak="0">
    <w:nsid w:val="231D5ACC"/>
    <w:multiLevelType w:val="hybridMultilevel"/>
    <w:tmpl w:val="3A5EBB5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7" w15:restartNumberingAfterBreak="0">
    <w:nsid w:val="247F61CE"/>
    <w:multiLevelType w:val="multilevel"/>
    <w:tmpl w:val="E894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576497F"/>
    <w:multiLevelType w:val="multilevel"/>
    <w:tmpl w:val="8A6CD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6931F90"/>
    <w:multiLevelType w:val="multilevel"/>
    <w:tmpl w:val="0E2AD4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6CA5A27"/>
    <w:multiLevelType w:val="hybridMultilevel"/>
    <w:tmpl w:val="A1FA978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1" w15:restartNumberingAfterBreak="0">
    <w:nsid w:val="2799446E"/>
    <w:multiLevelType w:val="multilevel"/>
    <w:tmpl w:val="D10E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8B25E01"/>
    <w:multiLevelType w:val="hybridMultilevel"/>
    <w:tmpl w:val="15162E6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3" w15:restartNumberingAfterBreak="0">
    <w:nsid w:val="2A070B5C"/>
    <w:multiLevelType w:val="hybridMultilevel"/>
    <w:tmpl w:val="FC24938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4" w15:restartNumberingAfterBreak="0">
    <w:nsid w:val="2A4E2245"/>
    <w:multiLevelType w:val="multilevel"/>
    <w:tmpl w:val="BB10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A7621D9"/>
    <w:multiLevelType w:val="multilevel"/>
    <w:tmpl w:val="781C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AE6777A"/>
    <w:multiLevelType w:val="hybridMultilevel"/>
    <w:tmpl w:val="CD802BF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7" w15:restartNumberingAfterBreak="0">
    <w:nsid w:val="2AF94509"/>
    <w:multiLevelType w:val="hybridMultilevel"/>
    <w:tmpl w:val="75D6219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8" w15:restartNumberingAfterBreak="0">
    <w:nsid w:val="2B1321BF"/>
    <w:multiLevelType w:val="hybridMultilevel"/>
    <w:tmpl w:val="CB86816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9" w15:restartNumberingAfterBreak="0">
    <w:nsid w:val="2CAA371B"/>
    <w:multiLevelType w:val="hybridMultilevel"/>
    <w:tmpl w:val="617AF7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2DB704A0"/>
    <w:multiLevelType w:val="hybridMultilevel"/>
    <w:tmpl w:val="4CE0C16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1" w15:restartNumberingAfterBreak="0">
    <w:nsid w:val="2DC231E2"/>
    <w:multiLevelType w:val="hybridMultilevel"/>
    <w:tmpl w:val="ED5C9D6E"/>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2" w15:restartNumberingAfterBreak="0">
    <w:nsid w:val="2DD178DA"/>
    <w:multiLevelType w:val="hybridMultilevel"/>
    <w:tmpl w:val="1FA2CB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2EC90AC9"/>
    <w:multiLevelType w:val="multilevel"/>
    <w:tmpl w:val="04AA6B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0A02D88"/>
    <w:multiLevelType w:val="multilevel"/>
    <w:tmpl w:val="C7EE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0A308CF"/>
    <w:multiLevelType w:val="hybridMultilevel"/>
    <w:tmpl w:val="3D86B7A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6" w15:restartNumberingAfterBreak="0">
    <w:nsid w:val="33366880"/>
    <w:multiLevelType w:val="multilevel"/>
    <w:tmpl w:val="AC5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3806207"/>
    <w:multiLevelType w:val="hybridMultilevel"/>
    <w:tmpl w:val="C908EF8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8" w15:restartNumberingAfterBreak="0">
    <w:nsid w:val="349A26E6"/>
    <w:multiLevelType w:val="hybridMultilevel"/>
    <w:tmpl w:val="E5603B5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9" w15:restartNumberingAfterBreak="0">
    <w:nsid w:val="34E2106D"/>
    <w:multiLevelType w:val="hybridMultilevel"/>
    <w:tmpl w:val="A12489D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0" w15:restartNumberingAfterBreak="0">
    <w:nsid w:val="37993474"/>
    <w:multiLevelType w:val="hybridMultilevel"/>
    <w:tmpl w:val="A4EC7E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37C131F7"/>
    <w:multiLevelType w:val="hybridMultilevel"/>
    <w:tmpl w:val="301C112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2" w15:restartNumberingAfterBreak="0">
    <w:nsid w:val="37DD624A"/>
    <w:multiLevelType w:val="multilevel"/>
    <w:tmpl w:val="13C4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847319B"/>
    <w:multiLevelType w:val="hybridMultilevel"/>
    <w:tmpl w:val="522832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3ABF60FC"/>
    <w:multiLevelType w:val="hybridMultilevel"/>
    <w:tmpl w:val="C9007842"/>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5" w15:restartNumberingAfterBreak="0">
    <w:nsid w:val="3B4E67E4"/>
    <w:multiLevelType w:val="multilevel"/>
    <w:tmpl w:val="A63A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BB263F1"/>
    <w:multiLevelType w:val="multilevel"/>
    <w:tmpl w:val="CDB4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CD152C4"/>
    <w:multiLevelType w:val="multilevel"/>
    <w:tmpl w:val="0570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DDF5334"/>
    <w:multiLevelType w:val="hybridMultilevel"/>
    <w:tmpl w:val="7A50C16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9" w15:restartNumberingAfterBreak="0">
    <w:nsid w:val="411036EF"/>
    <w:multiLevelType w:val="hybridMultilevel"/>
    <w:tmpl w:val="0994B14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0" w15:restartNumberingAfterBreak="0">
    <w:nsid w:val="411F0A0A"/>
    <w:multiLevelType w:val="hybridMultilevel"/>
    <w:tmpl w:val="8C54F86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1" w15:restartNumberingAfterBreak="0">
    <w:nsid w:val="41657BB0"/>
    <w:multiLevelType w:val="multilevel"/>
    <w:tmpl w:val="C658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21150FA"/>
    <w:multiLevelType w:val="hybridMultilevel"/>
    <w:tmpl w:val="885221B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3" w15:restartNumberingAfterBreak="0">
    <w:nsid w:val="424E7581"/>
    <w:multiLevelType w:val="multilevel"/>
    <w:tmpl w:val="42E0159C"/>
    <w:lvl w:ilvl="0">
      <w:start w:val="1"/>
      <w:numFmt w:val="decimal"/>
      <w:pStyle w:val="Cmsor1"/>
      <w:lvlText w:val="%1"/>
      <w:lvlJc w:val="left"/>
      <w:pPr>
        <w:tabs>
          <w:tab w:val="num" w:pos="1277"/>
        </w:tabs>
        <w:ind w:left="1277" w:hanging="851"/>
      </w:pPr>
      <w:rPr>
        <w:rFonts w:ascii="Calibri Light" w:hAnsi="Calibri Light" w:hint="default"/>
        <w:b/>
        <w:i w:val="0"/>
        <w:sz w:val="32"/>
        <w:szCs w:val="32"/>
      </w:rPr>
    </w:lvl>
    <w:lvl w:ilvl="1">
      <w:start w:val="1"/>
      <w:numFmt w:val="decimal"/>
      <w:pStyle w:val="Cmsor2"/>
      <w:lvlText w:val="%1.%2"/>
      <w:lvlJc w:val="left"/>
      <w:pPr>
        <w:tabs>
          <w:tab w:val="num" w:pos="1135"/>
        </w:tabs>
        <w:ind w:left="1135" w:hanging="851"/>
      </w:pPr>
      <w:rPr>
        <w:rFonts w:ascii="Calibri Light" w:hAnsi="Calibri Light" w:hint="default"/>
        <w:b/>
        <w:i w:val="0"/>
        <w:sz w:val="28"/>
        <w:szCs w:val="28"/>
      </w:rPr>
    </w:lvl>
    <w:lvl w:ilvl="2">
      <w:start w:val="1"/>
      <w:numFmt w:val="decimal"/>
      <w:pStyle w:val="Cmsor3"/>
      <w:lvlText w:val="%1.%2.%3"/>
      <w:lvlJc w:val="left"/>
      <w:pPr>
        <w:tabs>
          <w:tab w:val="num" w:pos="1134"/>
        </w:tabs>
        <w:ind w:left="1134" w:hanging="1134"/>
      </w:pPr>
      <w:rPr>
        <w:rFonts w:ascii="Calibri Light" w:hAnsi="Calibri Light" w:cs="Calibri Light" w:hint="default"/>
        <w:b w:val="0"/>
        <w:bCs/>
        <w:i w:val="0"/>
        <w:iCs/>
        <w:sz w:val="28"/>
        <w:szCs w:val="28"/>
      </w:rPr>
    </w:lvl>
    <w:lvl w:ilvl="3">
      <w:start w:val="1"/>
      <w:numFmt w:val="decimal"/>
      <w:pStyle w:val="Cmsor4"/>
      <w:lvlText w:val="%1.%2.%3.%4"/>
      <w:lvlJc w:val="left"/>
      <w:pPr>
        <w:tabs>
          <w:tab w:val="num" w:pos="1134"/>
        </w:tabs>
        <w:ind w:left="1134" w:hanging="1134"/>
      </w:pPr>
      <w:rPr>
        <w:rFonts w:ascii="Calibri Light" w:hAnsi="Calibri Light" w:cs="Calibri Light" w:hint="default"/>
        <w:b/>
        <w:i w:val="0"/>
        <w:sz w:val="24"/>
        <w:szCs w:val="24"/>
      </w:rPr>
    </w:lvl>
    <w:lvl w:ilvl="4">
      <w:start w:val="1"/>
      <w:numFmt w:val="decimal"/>
      <w:pStyle w:val="Cmsor5"/>
      <w:lvlText w:val="%1.%2.%3.%4.%5"/>
      <w:lvlJc w:val="left"/>
      <w:pPr>
        <w:tabs>
          <w:tab w:val="num" w:pos="1134"/>
        </w:tabs>
        <w:ind w:left="1134" w:hanging="1134"/>
      </w:pPr>
      <w:rPr>
        <w:rFonts w:ascii="Calibri Light" w:hAnsi="Calibri Light" w:cs="Calibri Light" w:hint="default"/>
        <w:b/>
        <w:i/>
        <w:sz w:val="24"/>
        <w:szCs w:val="24"/>
      </w:rPr>
    </w:lvl>
    <w:lvl w:ilvl="5">
      <w:start w:val="1"/>
      <w:numFmt w:val="decimal"/>
      <w:pStyle w:val="Cmsor6"/>
      <w:lvlText w:val="%1.%2.%3.%4.%5.%6"/>
      <w:lvlJc w:val="left"/>
      <w:pPr>
        <w:tabs>
          <w:tab w:val="num" w:pos="1152"/>
        </w:tabs>
        <w:ind w:left="1152" w:hanging="1152"/>
      </w:pPr>
      <w:rPr>
        <w:rFonts w:ascii="Calibri Light" w:hAnsi="Calibri Light" w:cs="Calibri Light"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56275B5"/>
    <w:multiLevelType w:val="hybridMultilevel"/>
    <w:tmpl w:val="E7E4BB0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5" w15:restartNumberingAfterBreak="0">
    <w:nsid w:val="474A2AA9"/>
    <w:multiLevelType w:val="hybridMultilevel"/>
    <w:tmpl w:val="456E07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487C7B9B"/>
    <w:multiLevelType w:val="hybridMultilevel"/>
    <w:tmpl w:val="85ACA43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7" w15:restartNumberingAfterBreak="0">
    <w:nsid w:val="488B3CE8"/>
    <w:multiLevelType w:val="hybridMultilevel"/>
    <w:tmpl w:val="F8A8CA32"/>
    <w:lvl w:ilvl="0" w:tplc="06EA8CB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8" w15:restartNumberingAfterBreak="0">
    <w:nsid w:val="494F1260"/>
    <w:multiLevelType w:val="hybridMultilevel"/>
    <w:tmpl w:val="55C040B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9" w15:restartNumberingAfterBreak="0">
    <w:nsid w:val="4ABC62FD"/>
    <w:multiLevelType w:val="multilevel"/>
    <w:tmpl w:val="AC44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B302697"/>
    <w:multiLevelType w:val="hybridMultilevel"/>
    <w:tmpl w:val="4EDC9D4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1" w15:restartNumberingAfterBreak="0">
    <w:nsid w:val="4B541030"/>
    <w:multiLevelType w:val="hybridMultilevel"/>
    <w:tmpl w:val="46EAE474"/>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2" w15:restartNumberingAfterBreak="0">
    <w:nsid w:val="4C371531"/>
    <w:multiLevelType w:val="multilevel"/>
    <w:tmpl w:val="3936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F593E54"/>
    <w:multiLevelType w:val="hybridMultilevel"/>
    <w:tmpl w:val="C1BA717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4" w15:restartNumberingAfterBreak="0">
    <w:nsid w:val="4FAF2900"/>
    <w:multiLevelType w:val="hybridMultilevel"/>
    <w:tmpl w:val="42261960"/>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85" w15:restartNumberingAfterBreak="0">
    <w:nsid w:val="51172637"/>
    <w:multiLevelType w:val="multilevel"/>
    <w:tmpl w:val="6F8846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34B2B5D"/>
    <w:multiLevelType w:val="hybridMultilevel"/>
    <w:tmpl w:val="A078AC60"/>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7" w15:restartNumberingAfterBreak="0">
    <w:nsid w:val="54297791"/>
    <w:multiLevelType w:val="multilevel"/>
    <w:tmpl w:val="B0AE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49340A1"/>
    <w:multiLevelType w:val="multilevel"/>
    <w:tmpl w:val="5BAC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56B2CFA"/>
    <w:multiLevelType w:val="multilevel"/>
    <w:tmpl w:val="815E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5C3736C"/>
    <w:multiLevelType w:val="hybridMultilevel"/>
    <w:tmpl w:val="B4221A6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1" w15:restartNumberingAfterBreak="0">
    <w:nsid w:val="56280A67"/>
    <w:multiLevelType w:val="hybridMultilevel"/>
    <w:tmpl w:val="7CCC1F8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2" w15:restartNumberingAfterBreak="0">
    <w:nsid w:val="59205A64"/>
    <w:multiLevelType w:val="singleLevel"/>
    <w:tmpl w:val="1B7CB022"/>
    <w:lvl w:ilvl="0">
      <w:start w:val="1"/>
      <w:numFmt w:val="bullet"/>
      <w:pStyle w:val="Felsorols1"/>
      <w:lvlText w:val=""/>
      <w:lvlJc w:val="left"/>
      <w:pPr>
        <w:tabs>
          <w:tab w:val="num" w:pos="1097"/>
        </w:tabs>
        <w:ind w:left="964" w:hanging="227"/>
      </w:pPr>
      <w:rPr>
        <w:rFonts w:ascii="Symbol" w:hAnsi="Symbol" w:hint="default"/>
      </w:rPr>
    </w:lvl>
  </w:abstractNum>
  <w:abstractNum w:abstractNumId="93" w15:restartNumberingAfterBreak="0">
    <w:nsid w:val="5C4175C6"/>
    <w:multiLevelType w:val="hybridMultilevel"/>
    <w:tmpl w:val="FB2A05C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4" w15:restartNumberingAfterBreak="0">
    <w:nsid w:val="5CB67362"/>
    <w:multiLevelType w:val="multilevel"/>
    <w:tmpl w:val="7A7C72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E4845A2"/>
    <w:multiLevelType w:val="multilevel"/>
    <w:tmpl w:val="58F0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0F02D6F"/>
    <w:multiLevelType w:val="hybridMultilevel"/>
    <w:tmpl w:val="6AEE877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7" w15:restartNumberingAfterBreak="0">
    <w:nsid w:val="62662FDE"/>
    <w:multiLevelType w:val="multilevel"/>
    <w:tmpl w:val="3BF6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2791621"/>
    <w:multiLevelType w:val="hybridMultilevel"/>
    <w:tmpl w:val="25E06A4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9" w15:restartNumberingAfterBreak="0">
    <w:nsid w:val="62AB160E"/>
    <w:multiLevelType w:val="hybridMultilevel"/>
    <w:tmpl w:val="9C96A49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0" w15:restartNumberingAfterBreak="0">
    <w:nsid w:val="65CA4E00"/>
    <w:multiLevelType w:val="multilevel"/>
    <w:tmpl w:val="1E10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6A351E9"/>
    <w:multiLevelType w:val="multilevel"/>
    <w:tmpl w:val="44C2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758689D"/>
    <w:multiLevelType w:val="multilevel"/>
    <w:tmpl w:val="20EC7A6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79D38ED"/>
    <w:multiLevelType w:val="multilevel"/>
    <w:tmpl w:val="1632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7F20D5B"/>
    <w:multiLevelType w:val="multilevel"/>
    <w:tmpl w:val="FF20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81663BC"/>
    <w:multiLevelType w:val="hybridMultilevel"/>
    <w:tmpl w:val="EF3A33C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6" w15:restartNumberingAfterBreak="0">
    <w:nsid w:val="69F94BB6"/>
    <w:multiLevelType w:val="multilevel"/>
    <w:tmpl w:val="9B74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B0A2795"/>
    <w:multiLevelType w:val="hybridMultilevel"/>
    <w:tmpl w:val="4F68A9D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8" w15:restartNumberingAfterBreak="0">
    <w:nsid w:val="6B5F74D0"/>
    <w:multiLevelType w:val="hybridMultilevel"/>
    <w:tmpl w:val="4E1875F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9" w15:restartNumberingAfterBreak="0">
    <w:nsid w:val="6BAA1A76"/>
    <w:multiLevelType w:val="hybridMultilevel"/>
    <w:tmpl w:val="BC5459B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0" w15:restartNumberingAfterBreak="0">
    <w:nsid w:val="6D0106B7"/>
    <w:multiLevelType w:val="multilevel"/>
    <w:tmpl w:val="8AE0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D065EC9"/>
    <w:multiLevelType w:val="hybridMultilevel"/>
    <w:tmpl w:val="30FE01B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2" w15:restartNumberingAfterBreak="0">
    <w:nsid w:val="6DCD0DA6"/>
    <w:multiLevelType w:val="hybridMultilevel"/>
    <w:tmpl w:val="BC70A41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3" w15:restartNumberingAfterBreak="0">
    <w:nsid w:val="6F3C0E6E"/>
    <w:multiLevelType w:val="multilevel"/>
    <w:tmpl w:val="95BA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FDA3CEA"/>
    <w:multiLevelType w:val="hybridMultilevel"/>
    <w:tmpl w:val="CEDC4A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5" w15:restartNumberingAfterBreak="0">
    <w:nsid w:val="7010676C"/>
    <w:multiLevelType w:val="hybridMultilevel"/>
    <w:tmpl w:val="C91E243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6" w15:restartNumberingAfterBreak="0">
    <w:nsid w:val="71307F53"/>
    <w:multiLevelType w:val="hybridMultilevel"/>
    <w:tmpl w:val="E8CA33D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7" w15:restartNumberingAfterBreak="0">
    <w:nsid w:val="71BD1E80"/>
    <w:multiLevelType w:val="multilevel"/>
    <w:tmpl w:val="938A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31B2208"/>
    <w:multiLevelType w:val="hybridMultilevel"/>
    <w:tmpl w:val="7024A118"/>
    <w:lvl w:ilvl="0" w:tplc="91B8E9AE">
      <w:start w:val="1"/>
      <w:numFmt w:val="bullet"/>
      <w:lvlText w:val=""/>
      <w:lvlJc w:val="left"/>
      <w:pPr>
        <w:tabs>
          <w:tab w:val="num" w:pos="360"/>
        </w:tabs>
        <w:ind w:left="360" w:hanging="360"/>
      </w:pPr>
      <w:rPr>
        <w:rFonts w:ascii="Symbol" w:hAnsi="Symbol" w:hint="default"/>
      </w:rPr>
    </w:lvl>
    <w:lvl w:ilvl="1" w:tplc="590C9626">
      <w:start w:val="1"/>
      <w:numFmt w:val="bullet"/>
      <w:lvlText w:val="o"/>
      <w:lvlJc w:val="left"/>
      <w:pPr>
        <w:tabs>
          <w:tab w:val="num" w:pos="1440"/>
        </w:tabs>
        <w:ind w:left="1440" w:hanging="360"/>
      </w:pPr>
      <w:rPr>
        <w:rFonts w:ascii="Courier New" w:hAnsi="Courier New" w:cs="Courier New" w:hint="default"/>
      </w:rPr>
    </w:lvl>
    <w:lvl w:ilvl="2" w:tplc="A1C20916">
      <w:start w:val="1"/>
      <w:numFmt w:val="bullet"/>
      <w:lvlText w:val=""/>
      <w:lvlJc w:val="left"/>
      <w:pPr>
        <w:tabs>
          <w:tab w:val="num" w:pos="2160"/>
        </w:tabs>
        <w:ind w:left="2160" w:hanging="360"/>
      </w:pPr>
      <w:rPr>
        <w:rFonts w:ascii="Wingdings" w:hAnsi="Wingdings" w:hint="default"/>
      </w:rPr>
    </w:lvl>
    <w:lvl w:ilvl="3" w:tplc="09C4038A" w:tentative="1">
      <w:start w:val="1"/>
      <w:numFmt w:val="bullet"/>
      <w:lvlText w:val=""/>
      <w:lvlJc w:val="left"/>
      <w:pPr>
        <w:tabs>
          <w:tab w:val="num" w:pos="2880"/>
        </w:tabs>
        <w:ind w:left="2880" w:hanging="360"/>
      </w:pPr>
      <w:rPr>
        <w:rFonts w:ascii="Symbol" w:hAnsi="Symbol" w:hint="default"/>
      </w:rPr>
    </w:lvl>
    <w:lvl w:ilvl="4" w:tplc="1B2A7DB8" w:tentative="1">
      <w:start w:val="1"/>
      <w:numFmt w:val="bullet"/>
      <w:lvlText w:val="o"/>
      <w:lvlJc w:val="left"/>
      <w:pPr>
        <w:tabs>
          <w:tab w:val="num" w:pos="3600"/>
        </w:tabs>
        <w:ind w:left="3600" w:hanging="360"/>
      </w:pPr>
      <w:rPr>
        <w:rFonts w:ascii="Courier New" w:hAnsi="Courier New" w:cs="Courier New" w:hint="default"/>
      </w:rPr>
    </w:lvl>
    <w:lvl w:ilvl="5" w:tplc="5E068222" w:tentative="1">
      <w:start w:val="1"/>
      <w:numFmt w:val="bullet"/>
      <w:lvlText w:val=""/>
      <w:lvlJc w:val="left"/>
      <w:pPr>
        <w:tabs>
          <w:tab w:val="num" w:pos="4320"/>
        </w:tabs>
        <w:ind w:left="4320" w:hanging="360"/>
      </w:pPr>
      <w:rPr>
        <w:rFonts w:ascii="Wingdings" w:hAnsi="Wingdings" w:hint="default"/>
      </w:rPr>
    </w:lvl>
    <w:lvl w:ilvl="6" w:tplc="B7500464" w:tentative="1">
      <w:start w:val="1"/>
      <w:numFmt w:val="bullet"/>
      <w:lvlText w:val=""/>
      <w:lvlJc w:val="left"/>
      <w:pPr>
        <w:tabs>
          <w:tab w:val="num" w:pos="5040"/>
        </w:tabs>
        <w:ind w:left="5040" w:hanging="360"/>
      </w:pPr>
      <w:rPr>
        <w:rFonts w:ascii="Symbol" w:hAnsi="Symbol" w:hint="default"/>
      </w:rPr>
    </w:lvl>
    <w:lvl w:ilvl="7" w:tplc="C55CDBD4" w:tentative="1">
      <w:start w:val="1"/>
      <w:numFmt w:val="bullet"/>
      <w:lvlText w:val="o"/>
      <w:lvlJc w:val="left"/>
      <w:pPr>
        <w:tabs>
          <w:tab w:val="num" w:pos="5760"/>
        </w:tabs>
        <w:ind w:left="5760" w:hanging="360"/>
      </w:pPr>
      <w:rPr>
        <w:rFonts w:ascii="Courier New" w:hAnsi="Courier New" w:cs="Courier New" w:hint="default"/>
      </w:rPr>
    </w:lvl>
    <w:lvl w:ilvl="8" w:tplc="0CCAFF52"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3C80750"/>
    <w:multiLevelType w:val="hybridMultilevel"/>
    <w:tmpl w:val="90D491A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0" w15:restartNumberingAfterBreak="0">
    <w:nsid w:val="73E44E23"/>
    <w:multiLevelType w:val="hybridMultilevel"/>
    <w:tmpl w:val="CE94911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1" w15:restartNumberingAfterBreak="0">
    <w:nsid w:val="74F64708"/>
    <w:multiLevelType w:val="hybridMultilevel"/>
    <w:tmpl w:val="9AE23F4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2" w15:restartNumberingAfterBreak="0">
    <w:nsid w:val="762E11A9"/>
    <w:multiLevelType w:val="multilevel"/>
    <w:tmpl w:val="4FC6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6C543A9"/>
    <w:multiLevelType w:val="hybridMultilevel"/>
    <w:tmpl w:val="D3B8E39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4" w15:restartNumberingAfterBreak="0">
    <w:nsid w:val="773634D3"/>
    <w:multiLevelType w:val="hybridMultilevel"/>
    <w:tmpl w:val="6EE47B5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5" w15:restartNumberingAfterBreak="0">
    <w:nsid w:val="77A00864"/>
    <w:multiLevelType w:val="hybridMultilevel"/>
    <w:tmpl w:val="A5AC3A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6" w15:restartNumberingAfterBreak="0">
    <w:nsid w:val="7B3B5626"/>
    <w:multiLevelType w:val="multilevel"/>
    <w:tmpl w:val="7F6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C0175EE"/>
    <w:multiLevelType w:val="hybridMultilevel"/>
    <w:tmpl w:val="D7F21D7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8" w15:restartNumberingAfterBreak="0">
    <w:nsid w:val="7C7F606E"/>
    <w:multiLevelType w:val="hybridMultilevel"/>
    <w:tmpl w:val="2F6EE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7F00779F"/>
    <w:multiLevelType w:val="hybridMultilevel"/>
    <w:tmpl w:val="E918C3B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16cid:durableId="1863399620">
    <w:abstractNumId w:val="0"/>
  </w:num>
  <w:num w:numId="2" w16cid:durableId="1032728584">
    <w:abstractNumId w:val="73"/>
  </w:num>
  <w:num w:numId="3" w16cid:durableId="1509101535">
    <w:abstractNumId w:val="92"/>
  </w:num>
  <w:num w:numId="4" w16cid:durableId="866865923">
    <w:abstractNumId w:val="25"/>
  </w:num>
  <w:num w:numId="5" w16cid:durableId="628167932">
    <w:abstractNumId w:val="124"/>
  </w:num>
  <w:num w:numId="6" w16cid:durableId="601645952">
    <w:abstractNumId w:val="118"/>
  </w:num>
  <w:num w:numId="7" w16cid:durableId="791171167">
    <w:abstractNumId w:val="30"/>
  </w:num>
  <w:num w:numId="8" w16cid:durableId="947587974">
    <w:abstractNumId w:val="22"/>
  </w:num>
  <w:num w:numId="9" w16cid:durableId="1351877648">
    <w:abstractNumId w:val="82"/>
  </w:num>
  <w:num w:numId="10" w16cid:durableId="1553805848">
    <w:abstractNumId w:val="17"/>
  </w:num>
  <w:num w:numId="11" w16cid:durableId="100997681">
    <w:abstractNumId w:val="67"/>
  </w:num>
  <w:num w:numId="12" w16cid:durableId="1789854285">
    <w:abstractNumId w:val="5"/>
  </w:num>
  <w:num w:numId="13" w16cid:durableId="674765996">
    <w:abstractNumId w:val="29"/>
  </w:num>
  <w:num w:numId="14" w16cid:durableId="871919073">
    <w:abstractNumId w:val="49"/>
  </w:num>
  <w:num w:numId="15" w16cid:durableId="1666660972">
    <w:abstractNumId w:val="15"/>
  </w:num>
  <w:num w:numId="16" w16cid:durableId="682131025">
    <w:abstractNumId w:val="73"/>
  </w:num>
  <w:num w:numId="17" w16cid:durableId="1419788487">
    <w:abstractNumId w:val="104"/>
  </w:num>
  <w:num w:numId="18" w16cid:durableId="1454596457">
    <w:abstractNumId w:val="89"/>
  </w:num>
  <w:num w:numId="19" w16cid:durableId="813521190">
    <w:abstractNumId w:val="87"/>
  </w:num>
  <w:num w:numId="20" w16cid:durableId="1635796727">
    <w:abstractNumId w:val="97"/>
  </w:num>
  <w:num w:numId="21" w16cid:durableId="244413641">
    <w:abstractNumId w:val="56"/>
  </w:num>
  <w:num w:numId="22" w16cid:durableId="335419686">
    <w:abstractNumId w:val="37"/>
  </w:num>
  <w:num w:numId="23" w16cid:durableId="156768607">
    <w:abstractNumId w:val="3"/>
  </w:num>
  <w:num w:numId="24" w16cid:durableId="925264583">
    <w:abstractNumId w:val="21"/>
  </w:num>
  <w:num w:numId="25" w16cid:durableId="1525316852">
    <w:abstractNumId w:val="31"/>
  </w:num>
  <w:num w:numId="26" w16cid:durableId="1223755069">
    <w:abstractNumId w:val="106"/>
  </w:num>
  <w:num w:numId="27" w16cid:durableId="2069064998">
    <w:abstractNumId w:val="45"/>
  </w:num>
  <w:num w:numId="28" w16cid:durableId="1270316865">
    <w:abstractNumId w:val="18"/>
  </w:num>
  <w:num w:numId="29" w16cid:durableId="1114903687">
    <w:abstractNumId w:val="54"/>
  </w:num>
  <w:num w:numId="30" w16cid:durableId="1910769964">
    <w:abstractNumId w:val="26"/>
  </w:num>
  <w:num w:numId="31" w16cid:durableId="90318855">
    <w:abstractNumId w:val="74"/>
  </w:num>
  <w:num w:numId="32" w16cid:durableId="805127625">
    <w:abstractNumId w:val="115"/>
  </w:num>
  <w:num w:numId="33" w16cid:durableId="913585396">
    <w:abstractNumId w:val="61"/>
  </w:num>
  <w:num w:numId="34" w16cid:durableId="1546214397">
    <w:abstractNumId w:val="55"/>
  </w:num>
  <w:num w:numId="35" w16cid:durableId="332339033">
    <w:abstractNumId w:val="125"/>
  </w:num>
  <w:num w:numId="36" w16cid:durableId="1411854060">
    <w:abstractNumId w:val="75"/>
  </w:num>
  <w:num w:numId="37" w16cid:durableId="152260826">
    <w:abstractNumId w:val="8"/>
  </w:num>
  <w:num w:numId="38" w16cid:durableId="1404524744">
    <w:abstractNumId w:val="60"/>
  </w:num>
  <w:num w:numId="39" w16cid:durableId="2031835938">
    <w:abstractNumId w:val="4"/>
  </w:num>
  <w:num w:numId="40" w16cid:durableId="609774499">
    <w:abstractNumId w:val="14"/>
  </w:num>
  <w:num w:numId="41" w16cid:durableId="117376994">
    <w:abstractNumId w:val="13"/>
  </w:num>
  <w:num w:numId="42" w16cid:durableId="1325931751">
    <w:abstractNumId w:val="128"/>
  </w:num>
  <w:num w:numId="43" w16cid:durableId="41517010">
    <w:abstractNumId w:val="114"/>
  </w:num>
  <w:num w:numId="44" w16cid:durableId="902332092">
    <w:abstractNumId w:val="63"/>
  </w:num>
  <w:num w:numId="45" w16cid:durableId="1411124450">
    <w:abstractNumId w:val="111"/>
  </w:num>
  <w:num w:numId="46" w16cid:durableId="807824748">
    <w:abstractNumId w:val="43"/>
  </w:num>
  <w:num w:numId="47" w16cid:durableId="483548719">
    <w:abstractNumId w:val="108"/>
  </w:num>
  <w:num w:numId="48" w16cid:durableId="421099964">
    <w:abstractNumId w:val="109"/>
  </w:num>
  <w:num w:numId="49" w16cid:durableId="1608660994">
    <w:abstractNumId w:val="93"/>
  </w:num>
  <w:num w:numId="50" w16cid:durableId="265188546">
    <w:abstractNumId w:val="2"/>
  </w:num>
  <w:num w:numId="51" w16cid:durableId="596445580">
    <w:abstractNumId w:val="73"/>
  </w:num>
  <w:num w:numId="52" w16cid:durableId="1209879642">
    <w:abstractNumId w:val="73"/>
  </w:num>
  <w:num w:numId="53" w16cid:durableId="729618747">
    <w:abstractNumId w:val="58"/>
  </w:num>
  <w:num w:numId="54" w16cid:durableId="1177384840">
    <w:abstractNumId w:val="123"/>
  </w:num>
  <w:num w:numId="55" w16cid:durableId="1884246946">
    <w:abstractNumId w:val="64"/>
  </w:num>
  <w:num w:numId="56" w16cid:durableId="1374035160">
    <w:abstractNumId w:val="68"/>
  </w:num>
  <w:num w:numId="57" w16cid:durableId="1759860643">
    <w:abstractNumId w:val="69"/>
  </w:num>
  <w:num w:numId="58" w16cid:durableId="2048214727">
    <w:abstractNumId w:val="121"/>
  </w:num>
  <w:num w:numId="59" w16cid:durableId="493299913">
    <w:abstractNumId w:val="116"/>
  </w:num>
  <w:num w:numId="60" w16cid:durableId="855919871">
    <w:abstractNumId w:val="35"/>
  </w:num>
  <w:num w:numId="61" w16cid:durableId="741218837">
    <w:abstractNumId w:val="72"/>
  </w:num>
  <w:num w:numId="62" w16cid:durableId="756363218">
    <w:abstractNumId w:val="86"/>
  </w:num>
  <w:num w:numId="63" w16cid:durableId="1473672007">
    <w:abstractNumId w:val="70"/>
  </w:num>
  <w:num w:numId="64" w16cid:durableId="164018311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313743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52399449">
    <w:abstractNumId w:val="78"/>
  </w:num>
  <w:num w:numId="67" w16cid:durableId="66574180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884569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88781539">
    <w:abstractNumId w:val="80"/>
  </w:num>
  <w:num w:numId="70" w16cid:durableId="195897397">
    <w:abstractNumId w:val="46"/>
  </w:num>
  <w:num w:numId="71" w16cid:durableId="819930385">
    <w:abstractNumId w:val="11"/>
  </w:num>
  <w:num w:numId="72" w16cid:durableId="1817068767">
    <w:abstractNumId w:val="71"/>
  </w:num>
  <w:num w:numId="73" w16cid:durableId="1957057115">
    <w:abstractNumId w:val="110"/>
  </w:num>
  <w:num w:numId="74" w16cid:durableId="1848713470">
    <w:abstractNumId w:val="119"/>
  </w:num>
  <w:num w:numId="75" w16cid:durableId="2126578898">
    <w:abstractNumId w:val="36"/>
  </w:num>
  <w:num w:numId="76" w16cid:durableId="466944087">
    <w:abstractNumId w:val="42"/>
  </w:num>
  <w:num w:numId="77" w16cid:durableId="685787109">
    <w:abstractNumId w:val="66"/>
  </w:num>
  <w:num w:numId="78" w16cid:durableId="744765898">
    <w:abstractNumId w:val="88"/>
  </w:num>
  <w:num w:numId="79" w16cid:durableId="311641710">
    <w:abstractNumId w:val="79"/>
  </w:num>
  <w:num w:numId="80" w16cid:durableId="1433891237">
    <w:abstractNumId w:val="41"/>
  </w:num>
  <w:num w:numId="81" w16cid:durableId="1859272352">
    <w:abstractNumId w:val="10"/>
  </w:num>
  <w:num w:numId="82" w16cid:durableId="816723359">
    <w:abstractNumId w:val="76"/>
  </w:num>
  <w:num w:numId="83" w16cid:durableId="1072001996">
    <w:abstractNumId w:val="59"/>
  </w:num>
  <w:num w:numId="84" w16cid:durableId="958147005">
    <w:abstractNumId w:val="120"/>
  </w:num>
  <w:num w:numId="85" w16cid:durableId="1125543262">
    <w:abstractNumId w:val="12"/>
  </w:num>
  <w:num w:numId="86" w16cid:durableId="640696659">
    <w:abstractNumId w:val="91"/>
  </w:num>
  <w:num w:numId="87" w16cid:durableId="878473418">
    <w:abstractNumId w:val="122"/>
  </w:num>
  <w:num w:numId="88" w16cid:durableId="783502904">
    <w:abstractNumId w:val="65"/>
  </w:num>
  <w:num w:numId="89" w16cid:durableId="848712912">
    <w:abstractNumId w:val="126"/>
  </w:num>
  <w:num w:numId="90" w16cid:durableId="1940480651">
    <w:abstractNumId w:val="117"/>
  </w:num>
  <w:num w:numId="91" w16cid:durableId="215047573">
    <w:abstractNumId w:val="53"/>
  </w:num>
  <w:num w:numId="92" w16cid:durableId="2027291723">
    <w:abstractNumId w:val="95"/>
  </w:num>
  <w:num w:numId="93" w16cid:durableId="435560523">
    <w:abstractNumId w:val="19"/>
  </w:num>
  <w:num w:numId="94" w16cid:durableId="806315217">
    <w:abstractNumId w:val="99"/>
  </w:num>
  <w:num w:numId="95" w16cid:durableId="528566026">
    <w:abstractNumId w:val="20"/>
  </w:num>
  <w:num w:numId="96" w16cid:durableId="2117092083">
    <w:abstractNumId w:val="40"/>
  </w:num>
  <w:num w:numId="97" w16cid:durableId="1877699015">
    <w:abstractNumId w:val="83"/>
  </w:num>
  <w:num w:numId="98" w16cid:durableId="1821538167">
    <w:abstractNumId w:val="107"/>
  </w:num>
  <w:num w:numId="99" w16cid:durableId="515657796">
    <w:abstractNumId w:val="27"/>
  </w:num>
  <w:num w:numId="100" w16cid:durableId="1102267183">
    <w:abstractNumId w:val="52"/>
  </w:num>
  <w:num w:numId="101" w16cid:durableId="646398496">
    <w:abstractNumId w:val="127"/>
  </w:num>
  <w:num w:numId="102" w16cid:durableId="1868448114">
    <w:abstractNumId w:val="9"/>
  </w:num>
  <w:num w:numId="103" w16cid:durableId="1855609610">
    <w:abstractNumId w:val="38"/>
  </w:num>
  <w:num w:numId="104" w16cid:durableId="956833019">
    <w:abstractNumId w:val="102"/>
  </w:num>
  <w:num w:numId="105" w16cid:durableId="397945627">
    <w:abstractNumId w:val="90"/>
  </w:num>
  <w:num w:numId="106" w16cid:durableId="2142460654">
    <w:abstractNumId w:val="51"/>
  </w:num>
  <w:num w:numId="107" w16cid:durableId="2141221557">
    <w:abstractNumId w:val="84"/>
  </w:num>
  <w:num w:numId="108" w16cid:durableId="571892077">
    <w:abstractNumId w:val="24"/>
  </w:num>
  <w:num w:numId="109" w16cid:durableId="2130204264">
    <w:abstractNumId w:val="85"/>
  </w:num>
  <w:num w:numId="110" w16cid:durableId="1682924716">
    <w:abstractNumId w:val="39"/>
  </w:num>
  <w:num w:numId="111" w16cid:durableId="1275331055">
    <w:abstractNumId w:val="94"/>
  </w:num>
  <w:num w:numId="112" w16cid:durableId="1628661501">
    <w:abstractNumId w:val="57"/>
  </w:num>
  <w:num w:numId="113" w16cid:durableId="181554477">
    <w:abstractNumId w:val="1"/>
  </w:num>
  <w:num w:numId="114" w16cid:durableId="1554003584">
    <w:abstractNumId w:val="23"/>
  </w:num>
  <w:num w:numId="115" w16cid:durableId="905066603">
    <w:abstractNumId w:val="48"/>
  </w:num>
  <w:num w:numId="116" w16cid:durableId="1866555542">
    <w:abstractNumId w:val="32"/>
  </w:num>
  <w:num w:numId="117" w16cid:durableId="1972711120">
    <w:abstractNumId w:val="34"/>
  </w:num>
  <w:num w:numId="118" w16cid:durableId="512766746">
    <w:abstractNumId w:val="103"/>
  </w:num>
  <w:num w:numId="119" w16cid:durableId="2107797701">
    <w:abstractNumId w:val="44"/>
  </w:num>
  <w:num w:numId="120" w16cid:durableId="1402018753">
    <w:abstractNumId w:val="16"/>
  </w:num>
  <w:num w:numId="121" w16cid:durableId="1829132913">
    <w:abstractNumId w:val="100"/>
  </w:num>
  <w:num w:numId="122" w16cid:durableId="1554124446">
    <w:abstractNumId w:val="113"/>
  </w:num>
  <w:num w:numId="123" w16cid:durableId="1239243165">
    <w:abstractNumId w:val="101"/>
  </w:num>
  <w:num w:numId="124" w16cid:durableId="551232140">
    <w:abstractNumId w:val="62"/>
  </w:num>
  <w:num w:numId="125" w16cid:durableId="780104113">
    <w:abstractNumId w:val="96"/>
  </w:num>
  <w:num w:numId="126" w16cid:durableId="1275362285">
    <w:abstractNumId w:val="129"/>
  </w:num>
  <w:num w:numId="127" w16cid:durableId="1837308883">
    <w:abstractNumId w:val="47"/>
  </w:num>
  <w:num w:numId="128" w16cid:durableId="426731156">
    <w:abstractNumId w:val="28"/>
  </w:num>
  <w:num w:numId="129" w16cid:durableId="64109460">
    <w:abstractNumId w:val="105"/>
  </w:num>
  <w:num w:numId="130" w16cid:durableId="4594541">
    <w:abstractNumId w:val="98"/>
  </w:num>
  <w:num w:numId="131" w16cid:durableId="1622689422">
    <w:abstractNumId w:val="112"/>
  </w:num>
  <w:num w:numId="132" w16cid:durableId="362362220">
    <w:abstractNumId w:val="7"/>
  </w:num>
  <w:num w:numId="133" w16cid:durableId="730814791">
    <w:abstractNumId w:val="33"/>
  </w:num>
  <w:num w:numId="134" w16cid:durableId="1048067422">
    <w:abstractNumId w:val="6"/>
  </w:num>
  <w:num w:numId="135" w16cid:durableId="941457202">
    <w:abstractNumId w:val="77"/>
  </w:num>
  <w:num w:numId="136" w16cid:durableId="251473930">
    <w:abstractNumId w:val="50"/>
  </w:num>
  <w:num w:numId="137" w16cid:durableId="2784002">
    <w:abstractNumId w:val="81"/>
  </w:num>
  <w:num w:numId="138" w16cid:durableId="2020085592">
    <w:abstractNumId w:val="7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2B"/>
    <w:rsid w:val="00002078"/>
    <w:rsid w:val="00007021"/>
    <w:rsid w:val="00007EFA"/>
    <w:rsid w:val="00011B9E"/>
    <w:rsid w:val="000131B4"/>
    <w:rsid w:val="000167CC"/>
    <w:rsid w:val="000177A3"/>
    <w:rsid w:val="00017D1A"/>
    <w:rsid w:val="000202BD"/>
    <w:rsid w:val="00022403"/>
    <w:rsid w:val="00034F1D"/>
    <w:rsid w:val="00040F8F"/>
    <w:rsid w:val="00040FEF"/>
    <w:rsid w:val="00042629"/>
    <w:rsid w:val="000452FE"/>
    <w:rsid w:val="0004576C"/>
    <w:rsid w:val="0004597C"/>
    <w:rsid w:val="00046BF7"/>
    <w:rsid w:val="00050DB1"/>
    <w:rsid w:val="000543D4"/>
    <w:rsid w:val="000575F4"/>
    <w:rsid w:val="00061585"/>
    <w:rsid w:val="000655B7"/>
    <w:rsid w:val="00066BD8"/>
    <w:rsid w:val="0007008E"/>
    <w:rsid w:val="00073EC6"/>
    <w:rsid w:val="000761DF"/>
    <w:rsid w:val="00076683"/>
    <w:rsid w:val="0008186D"/>
    <w:rsid w:val="000835CD"/>
    <w:rsid w:val="0008373E"/>
    <w:rsid w:val="00083DB9"/>
    <w:rsid w:val="0008578C"/>
    <w:rsid w:val="00086F6A"/>
    <w:rsid w:val="00092E7B"/>
    <w:rsid w:val="000933DB"/>
    <w:rsid w:val="000961E4"/>
    <w:rsid w:val="000A0F62"/>
    <w:rsid w:val="000A145D"/>
    <w:rsid w:val="000A5B87"/>
    <w:rsid w:val="000A5E2C"/>
    <w:rsid w:val="000B1E39"/>
    <w:rsid w:val="000B7902"/>
    <w:rsid w:val="000C03A0"/>
    <w:rsid w:val="000C0F71"/>
    <w:rsid w:val="000C1EAA"/>
    <w:rsid w:val="000C42AD"/>
    <w:rsid w:val="000C44A3"/>
    <w:rsid w:val="000C4C80"/>
    <w:rsid w:val="000C4CAC"/>
    <w:rsid w:val="000D4DB6"/>
    <w:rsid w:val="000D5695"/>
    <w:rsid w:val="000D66F7"/>
    <w:rsid w:val="000E51CA"/>
    <w:rsid w:val="000E6DE0"/>
    <w:rsid w:val="000F43C3"/>
    <w:rsid w:val="001024E4"/>
    <w:rsid w:val="001044FB"/>
    <w:rsid w:val="001048DC"/>
    <w:rsid w:val="001048EE"/>
    <w:rsid w:val="00107E3E"/>
    <w:rsid w:val="001203CC"/>
    <w:rsid w:val="00120772"/>
    <w:rsid w:val="00123D79"/>
    <w:rsid w:val="0012668C"/>
    <w:rsid w:val="001273DF"/>
    <w:rsid w:val="001275AF"/>
    <w:rsid w:val="00127A2C"/>
    <w:rsid w:val="001314D1"/>
    <w:rsid w:val="00132D2B"/>
    <w:rsid w:val="00133ABE"/>
    <w:rsid w:val="00133F46"/>
    <w:rsid w:val="00133FD4"/>
    <w:rsid w:val="001356B1"/>
    <w:rsid w:val="00137161"/>
    <w:rsid w:val="00143ABC"/>
    <w:rsid w:val="001445B2"/>
    <w:rsid w:val="001514C0"/>
    <w:rsid w:val="00152B8D"/>
    <w:rsid w:val="00156E88"/>
    <w:rsid w:val="0016253E"/>
    <w:rsid w:val="00163F87"/>
    <w:rsid w:val="001641C9"/>
    <w:rsid w:val="00165F79"/>
    <w:rsid w:val="00166148"/>
    <w:rsid w:val="00166ACB"/>
    <w:rsid w:val="00166CC2"/>
    <w:rsid w:val="0017606D"/>
    <w:rsid w:val="00182E9E"/>
    <w:rsid w:val="0018550F"/>
    <w:rsid w:val="001860A4"/>
    <w:rsid w:val="00192889"/>
    <w:rsid w:val="001948F6"/>
    <w:rsid w:val="00197560"/>
    <w:rsid w:val="001A0D2D"/>
    <w:rsid w:val="001A16FA"/>
    <w:rsid w:val="001A170B"/>
    <w:rsid w:val="001A454E"/>
    <w:rsid w:val="001A5764"/>
    <w:rsid w:val="001A59CB"/>
    <w:rsid w:val="001A7E9B"/>
    <w:rsid w:val="001B21EE"/>
    <w:rsid w:val="001B34B9"/>
    <w:rsid w:val="001B37CF"/>
    <w:rsid w:val="001B47BE"/>
    <w:rsid w:val="001C046C"/>
    <w:rsid w:val="001C0AFE"/>
    <w:rsid w:val="001C2CC1"/>
    <w:rsid w:val="001C49F1"/>
    <w:rsid w:val="001D05A5"/>
    <w:rsid w:val="001D55BD"/>
    <w:rsid w:val="001D5B2D"/>
    <w:rsid w:val="001D739E"/>
    <w:rsid w:val="001E33E6"/>
    <w:rsid w:val="001E7CA9"/>
    <w:rsid w:val="001F42A5"/>
    <w:rsid w:val="001F6158"/>
    <w:rsid w:val="001F77CA"/>
    <w:rsid w:val="0020157D"/>
    <w:rsid w:val="002066A4"/>
    <w:rsid w:val="00213FC8"/>
    <w:rsid w:val="00216A47"/>
    <w:rsid w:val="00221DC5"/>
    <w:rsid w:val="002242BE"/>
    <w:rsid w:val="00230933"/>
    <w:rsid w:val="002362BA"/>
    <w:rsid w:val="002364E8"/>
    <w:rsid w:val="002403A9"/>
    <w:rsid w:val="0024082C"/>
    <w:rsid w:val="00241975"/>
    <w:rsid w:val="0024481E"/>
    <w:rsid w:val="00244F8D"/>
    <w:rsid w:val="00245430"/>
    <w:rsid w:val="002476DC"/>
    <w:rsid w:val="0025177F"/>
    <w:rsid w:val="00261192"/>
    <w:rsid w:val="00264253"/>
    <w:rsid w:val="0026608E"/>
    <w:rsid w:val="00266E0A"/>
    <w:rsid w:val="00267158"/>
    <w:rsid w:val="00271B69"/>
    <w:rsid w:val="0028193C"/>
    <w:rsid w:val="00284743"/>
    <w:rsid w:val="00285113"/>
    <w:rsid w:val="002866FC"/>
    <w:rsid w:val="002910F5"/>
    <w:rsid w:val="00293978"/>
    <w:rsid w:val="00293E58"/>
    <w:rsid w:val="0029647B"/>
    <w:rsid w:val="002A2E27"/>
    <w:rsid w:val="002A4D03"/>
    <w:rsid w:val="002B2241"/>
    <w:rsid w:val="002B28E4"/>
    <w:rsid w:val="002B338E"/>
    <w:rsid w:val="002B3390"/>
    <w:rsid w:val="002B6A20"/>
    <w:rsid w:val="002C2098"/>
    <w:rsid w:val="002C3679"/>
    <w:rsid w:val="002C578C"/>
    <w:rsid w:val="002D1997"/>
    <w:rsid w:val="002D330D"/>
    <w:rsid w:val="002D6647"/>
    <w:rsid w:val="002D7683"/>
    <w:rsid w:val="002E17BD"/>
    <w:rsid w:val="002E1B4E"/>
    <w:rsid w:val="002E4819"/>
    <w:rsid w:val="002F0458"/>
    <w:rsid w:val="002F0A70"/>
    <w:rsid w:val="002F52C0"/>
    <w:rsid w:val="002F5F19"/>
    <w:rsid w:val="00302A60"/>
    <w:rsid w:val="0030303C"/>
    <w:rsid w:val="00307F45"/>
    <w:rsid w:val="003141DE"/>
    <w:rsid w:val="0032035F"/>
    <w:rsid w:val="00321CBD"/>
    <w:rsid w:val="003252DC"/>
    <w:rsid w:val="0032658C"/>
    <w:rsid w:val="003311D6"/>
    <w:rsid w:val="00331B83"/>
    <w:rsid w:val="00333D4B"/>
    <w:rsid w:val="00334A2B"/>
    <w:rsid w:val="00340313"/>
    <w:rsid w:val="0034096E"/>
    <w:rsid w:val="00342C18"/>
    <w:rsid w:val="00343607"/>
    <w:rsid w:val="003479F8"/>
    <w:rsid w:val="003505E7"/>
    <w:rsid w:val="00354A5E"/>
    <w:rsid w:val="00363073"/>
    <w:rsid w:val="00363B11"/>
    <w:rsid w:val="00367FC4"/>
    <w:rsid w:val="00370DB2"/>
    <w:rsid w:val="0037110E"/>
    <w:rsid w:val="00374FBA"/>
    <w:rsid w:val="00375C19"/>
    <w:rsid w:val="003766E8"/>
    <w:rsid w:val="003805EE"/>
    <w:rsid w:val="003900AD"/>
    <w:rsid w:val="003914F2"/>
    <w:rsid w:val="00392EAE"/>
    <w:rsid w:val="003941CC"/>
    <w:rsid w:val="00394A28"/>
    <w:rsid w:val="00395A79"/>
    <w:rsid w:val="003A4D4E"/>
    <w:rsid w:val="003A73C7"/>
    <w:rsid w:val="003B0304"/>
    <w:rsid w:val="003B1DA7"/>
    <w:rsid w:val="003B2AE9"/>
    <w:rsid w:val="003B6D8B"/>
    <w:rsid w:val="003C2A2A"/>
    <w:rsid w:val="003C5566"/>
    <w:rsid w:val="003D38BB"/>
    <w:rsid w:val="003D4359"/>
    <w:rsid w:val="003E2E59"/>
    <w:rsid w:val="003E39B6"/>
    <w:rsid w:val="003E3EB4"/>
    <w:rsid w:val="003E423E"/>
    <w:rsid w:val="003E721B"/>
    <w:rsid w:val="003F1B0E"/>
    <w:rsid w:val="003F1C97"/>
    <w:rsid w:val="003F446B"/>
    <w:rsid w:val="003F4CDB"/>
    <w:rsid w:val="003F5CF5"/>
    <w:rsid w:val="0040128D"/>
    <w:rsid w:val="00413503"/>
    <w:rsid w:val="0041594F"/>
    <w:rsid w:val="00415FBD"/>
    <w:rsid w:val="004212CF"/>
    <w:rsid w:val="00422587"/>
    <w:rsid w:val="00424596"/>
    <w:rsid w:val="00425E20"/>
    <w:rsid w:val="00426FBC"/>
    <w:rsid w:val="00427059"/>
    <w:rsid w:val="004317FD"/>
    <w:rsid w:val="00432440"/>
    <w:rsid w:val="004376E8"/>
    <w:rsid w:val="00437A05"/>
    <w:rsid w:val="00437B1E"/>
    <w:rsid w:val="00437B3B"/>
    <w:rsid w:val="00443575"/>
    <w:rsid w:val="00445372"/>
    <w:rsid w:val="0045200E"/>
    <w:rsid w:val="004541AF"/>
    <w:rsid w:val="004551C0"/>
    <w:rsid w:val="00455F55"/>
    <w:rsid w:val="004634E3"/>
    <w:rsid w:val="00463585"/>
    <w:rsid w:val="004679F7"/>
    <w:rsid w:val="00467BD2"/>
    <w:rsid w:val="00470AB2"/>
    <w:rsid w:val="004720AC"/>
    <w:rsid w:val="00474F6B"/>
    <w:rsid w:val="00476055"/>
    <w:rsid w:val="00476A14"/>
    <w:rsid w:val="00485F01"/>
    <w:rsid w:val="00487814"/>
    <w:rsid w:val="00490CE2"/>
    <w:rsid w:val="004949F5"/>
    <w:rsid w:val="0049543F"/>
    <w:rsid w:val="00496974"/>
    <w:rsid w:val="00496F7A"/>
    <w:rsid w:val="004A0DCA"/>
    <w:rsid w:val="004A13FD"/>
    <w:rsid w:val="004A37C0"/>
    <w:rsid w:val="004A44F9"/>
    <w:rsid w:val="004A5F06"/>
    <w:rsid w:val="004A733B"/>
    <w:rsid w:val="004A7D10"/>
    <w:rsid w:val="004B166A"/>
    <w:rsid w:val="004B35E0"/>
    <w:rsid w:val="004B5793"/>
    <w:rsid w:val="004C0D1E"/>
    <w:rsid w:val="004C1D4A"/>
    <w:rsid w:val="004D6522"/>
    <w:rsid w:val="004D7B34"/>
    <w:rsid w:val="004E05E1"/>
    <w:rsid w:val="004E136C"/>
    <w:rsid w:val="004E31FD"/>
    <w:rsid w:val="004E49B1"/>
    <w:rsid w:val="004E7D7B"/>
    <w:rsid w:val="004F0613"/>
    <w:rsid w:val="004F06CC"/>
    <w:rsid w:val="004F27D7"/>
    <w:rsid w:val="004F520F"/>
    <w:rsid w:val="004F55EF"/>
    <w:rsid w:val="004F64D9"/>
    <w:rsid w:val="004F7F30"/>
    <w:rsid w:val="00500CA5"/>
    <w:rsid w:val="00503976"/>
    <w:rsid w:val="00505F98"/>
    <w:rsid w:val="00506CAA"/>
    <w:rsid w:val="005101EC"/>
    <w:rsid w:val="005102F9"/>
    <w:rsid w:val="00510507"/>
    <w:rsid w:val="00512B38"/>
    <w:rsid w:val="0051514F"/>
    <w:rsid w:val="00520094"/>
    <w:rsid w:val="00521DDC"/>
    <w:rsid w:val="00521EB0"/>
    <w:rsid w:val="00523252"/>
    <w:rsid w:val="0052434E"/>
    <w:rsid w:val="00527841"/>
    <w:rsid w:val="00527E34"/>
    <w:rsid w:val="00532263"/>
    <w:rsid w:val="005322FE"/>
    <w:rsid w:val="00541103"/>
    <w:rsid w:val="00541DFE"/>
    <w:rsid w:val="005452A0"/>
    <w:rsid w:val="005469BF"/>
    <w:rsid w:val="00547DA2"/>
    <w:rsid w:val="00556DD5"/>
    <w:rsid w:val="00557FCD"/>
    <w:rsid w:val="00563724"/>
    <w:rsid w:val="00570F35"/>
    <w:rsid w:val="0057351E"/>
    <w:rsid w:val="00573789"/>
    <w:rsid w:val="00573DD7"/>
    <w:rsid w:val="00577305"/>
    <w:rsid w:val="00580CDF"/>
    <w:rsid w:val="00581E17"/>
    <w:rsid w:val="00587CB3"/>
    <w:rsid w:val="00597DE6"/>
    <w:rsid w:val="005A4557"/>
    <w:rsid w:val="005A625D"/>
    <w:rsid w:val="005B0313"/>
    <w:rsid w:val="005B5931"/>
    <w:rsid w:val="005B71F4"/>
    <w:rsid w:val="005C0239"/>
    <w:rsid w:val="005C329B"/>
    <w:rsid w:val="005C355F"/>
    <w:rsid w:val="005C6D7D"/>
    <w:rsid w:val="005C7C65"/>
    <w:rsid w:val="005D4A3C"/>
    <w:rsid w:val="005D5192"/>
    <w:rsid w:val="005D6A29"/>
    <w:rsid w:val="005E3375"/>
    <w:rsid w:val="005E70AA"/>
    <w:rsid w:val="005F5EE6"/>
    <w:rsid w:val="005F72E0"/>
    <w:rsid w:val="005F7FF0"/>
    <w:rsid w:val="00600F60"/>
    <w:rsid w:val="006023AF"/>
    <w:rsid w:val="00604934"/>
    <w:rsid w:val="0061015E"/>
    <w:rsid w:val="00610E6F"/>
    <w:rsid w:val="00611D85"/>
    <w:rsid w:val="006179C8"/>
    <w:rsid w:val="00623895"/>
    <w:rsid w:val="006244C4"/>
    <w:rsid w:val="0062535A"/>
    <w:rsid w:val="00625E13"/>
    <w:rsid w:val="00631763"/>
    <w:rsid w:val="00636F89"/>
    <w:rsid w:val="00641155"/>
    <w:rsid w:val="00641805"/>
    <w:rsid w:val="006449A1"/>
    <w:rsid w:val="006466C2"/>
    <w:rsid w:val="00646EB4"/>
    <w:rsid w:val="00650DBC"/>
    <w:rsid w:val="006513D3"/>
    <w:rsid w:val="00651521"/>
    <w:rsid w:val="00652E47"/>
    <w:rsid w:val="00653202"/>
    <w:rsid w:val="0065367A"/>
    <w:rsid w:val="00664B32"/>
    <w:rsid w:val="0066636F"/>
    <w:rsid w:val="00667877"/>
    <w:rsid w:val="00671651"/>
    <w:rsid w:val="0067271B"/>
    <w:rsid w:val="00673DCE"/>
    <w:rsid w:val="006750B0"/>
    <w:rsid w:val="006755C2"/>
    <w:rsid w:val="00676A80"/>
    <w:rsid w:val="00682606"/>
    <w:rsid w:val="006834FF"/>
    <w:rsid w:val="006840A3"/>
    <w:rsid w:val="0068568D"/>
    <w:rsid w:val="00686F9E"/>
    <w:rsid w:val="00687DBB"/>
    <w:rsid w:val="00690E02"/>
    <w:rsid w:val="00692216"/>
    <w:rsid w:val="006933C1"/>
    <w:rsid w:val="00694997"/>
    <w:rsid w:val="006A2C96"/>
    <w:rsid w:val="006A3524"/>
    <w:rsid w:val="006A4009"/>
    <w:rsid w:val="006A4596"/>
    <w:rsid w:val="006B1AFB"/>
    <w:rsid w:val="006B2EA5"/>
    <w:rsid w:val="006B5F5C"/>
    <w:rsid w:val="006B6C1C"/>
    <w:rsid w:val="006C1FC6"/>
    <w:rsid w:val="006C3C01"/>
    <w:rsid w:val="006C7270"/>
    <w:rsid w:val="006C762C"/>
    <w:rsid w:val="006D0877"/>
    <w:rsid w:val="006D3123"/>
    <w:rsid w:val="006D3B96"/>
    <w:rsid w:val="006D4804"/>
    <w:rsid w:val="006D4A73"/>
    <w:rsid w:val="006D678D"/>
    <w:rsid w:val="006E0FB5"/>
    <w:rsid w:val="006E598B"/>
    <w:rsid w:val="006E6E5E"/>
    <w:rsid w:val="006E7695"/>
    <w:rsid w:val="006F236E"/>
    <w:rsid w:val="006F2401"/>
    <w:rsid w:val="006F363D"/>
    <w:rsid w:val="006F49FF"/>
    <w:rsid w:val="006F4C66"/>
    <w:rsid w:val="006F6ACA"/>
    <w:rsid w:val="007024A3"/>
    <w:rsid w:val="00710D62"/>
    <w:rsid w:val="0071198C"/>
    <w:rsid w:val="007119D5"/>
    <w:rsid w:val="00712169"/>
    <w:rsid w:val="0071346F"/>
    <w:rsid w:val="00713860"/>
    <w:rsid w:val="007155CB"/>
    <w:rsid w:val="00716282"/>
    <w:rsid w:val="00720AD2"/>
    <w:rsid w:val="00720C56"/>
    <w:rsid w:val="007238C1"/>
    <w:rsid w:val="00725942"/>
    <w:rsid w:val="00734B89"/>
    <w:rsid w:val="00737C78"/>
    <w:rsid w:val="00740D92"/>
    <w:rsid w:val="00745A32"/>
    <w:rsid w:val="0075087F"/>
    <w:rsid w:val="0075379A"/>
    <w:rsid w:val="0075707F"/>
    <w:rsid w:val="0076195B"/>
    <w:rsid w:val="00763627"/>
    <w:rsid w:val="007676C9"/>
    <w:rsid w:val="00767F19"/>
    <w:rsid w:val="00775829"/>
    <w:rsid w:val="00777E90"/>
    <w:rsid w:val="00780E7A"/>
    <w:rsid w:val="00782405"/>
    <w:rsid w:val="00782648"/>
    <w:rsid w:val="007829CA"/>
    <w:rsid w:val="007867EB"/>
    <w:rsid w:val="00794522"/>
    <w:rsid w:val="00794648"/>
    <w:rsid w:val="00796E43"/>
    <w:rsid w:val="007A2757"/>
    <w:rsid w:val="007A6555"/>
    <w:rsid w:val="007A6635"/>
    <w:rsid w:val="007A663E"/>
    <w:rsid w:val="007A6ABA"/>
    <w:rsid w:val="007A743A"/>
    <w:rsid w:val="007B5B1A"/>
    <w:rsid w:val="007B62CA"/>
    <w:rsid w:val="007B710C"/>
    <w:rsid w:val="007C1FF8"/>
    <w:rsid w:val="007C3631"/>
    <w:rsid w:val="007C5EE2"/>
    <w:rsid w:val="007D0188"/>
    <w:rsid w:val="007D60C7"/>
    <w:rsid w:val="007D623B"/>
    <w:rsid w:val="007D67D9"/>
    <w:rsid w:val="007D6960"/>
    <w:rsid w:val="007E21A2"/>
    <w:rsid w:val="007E443D"/>
    <w:rsid w:val="007E51D3"/>
    <w:rsid w:val="007F0A13"/>
    <w:rsid w:val="007F2F17"/>
    <w:rsid w:val="007F3DD3"/>
    <w:rsid w:val="007F6174"/>
    <w:rsid w:val="00800F6A"/>
    <w:rsid w:val="008040DE"/>
    <w:rsid w:val="008164BA"/>
    <w:rsid w:val="00822906"/>
    <w:rsid w:val="008270FE"/>
    <w:rsid w:val="00830BE6"/>
    <w:rsid w:val="00831969"/>
    <w:rsid w:val="00835638"/>
    <w:rsid w:val="00840F4F"/>
    <w:rsid w:val="0084150B"/>
    <w:rsid w:val="00841A2F"/>
    <w:rsid w:val="00843262"/>
    <w:rsid w:val="008440D5"/>
    <w:rsid w:val="00845020"/>
    <w:rsid w:val="00845358"/>
    <w:rsid w:val="00851805"/>
    <w:rsid w:val="00851983"/>
    <w:rsid w:val="00852F30"/>
    <w:rsid w:val="00853887"/>
    <w:rsid w:val="00854C9E"/>
    <w:rsid w:val="008565C7"/>
    <w:rsid w:val="00856B1A"/>
    <w:rsid w:val="00857AE7"/>
    <w:rsid w:val="00860022"/>
    <w:rsid w:val="0086358F"/>
    <w:rsid w:val="008667A4"/>
    <w:rsid w:val="008707EA"/>
    <w:rsid w:val="0087264F"/>
    <w:rsid w:val="00872EA0"/>
    <w:rsid w:val="00877A5F"/>
    <w:rsid w:val="00877D63"/>
    <w:rsid w:val="00877EE0"/>
    <w:rsid w:val="0088006F"/>
    <w:rsid w:val="00882CD9"/>
    <w:rsid w:val="0088582A"/>
    <w:rsid w:val="008858E0"/>
    <w:rsid w:val="00886929"/>
    <w:rsid w:val="008920A8"/>
    <w:rsid w:val="008A1B8D"/>
    <w:rsid w:val="008A5D90"/>
    <w:rsid w:val="008A6122"/>
    <w:rsid w:val="008B2D59"/>
    <w:rsid w:val="008C109D"/>
    <w:rsid w:val="008C2B38"/>
    <w:rsid w:val="008C4759"/>
    <w:rsid w:val="008D5453"/>
    <w:rsid w:val="008D6012"/>
    <w:rsid w:val="008D6C7D"/>
    <w:rsid w:val="008E079A"/>
    <w:rsid w:val="008E6B37"/>
    <w:rsid w:val="008F19AB"/>
    <w:rsid w:val="008F51A0"/>
    <w:rsid w:val="0090113D"/>
    <w:rsid w:val="009018A0"/>
    <w:rsid w:val="0090267A"/>
    <w:rsid w:val="0090296B"/>
    <w:rsid w:val="00902B3A"/>
    <w:rsid w:val="00905A50"/>
    <w:rsid w:val="00906FD6"/>
    <w:rsid w:val="00911BDA"/>
    <w:rsid w:val="00911C0D"/>
    <w:rsid w:val="00912014"/>
    <w:rsid w:val="0091585E"/>
    <w:rsid w:val="00916EFA"/>
    <w:rsid w:val="009233A4"/>
    <w:rsid w:val="009258CC"/>
    <w:rsid w:val="00925BA5"/>
    <w:rsid w:val="0093127E"/>
    <w:rsid w:val="00935878"/>
    <w:rsid w:val="00936279"/>
    <w:rsid w:val="00944CC3"/>
    <w:rsid w:val="00946153"/>
    <w:rsid w:val="00946C12"/>
    <w:rsid w:val="00953A5A"/>
    <w:rsid w:val="00955525"/>
    <w:rsid w:val="00955630"/>
    <w:rsid w:val="009559BF"/>
    <w:rsid w:val="00955AF6"/>
    <w:rsid w:val="00957DFF"/>
    <w:rsid w:val="009608DE"/>
    <w:rsid w:val="009623D1"/>
    <w:rsid w:val="0096251D"/>
    <w:rsid w:val="009641C9"/>
    <w:rsid w:val="00964AB8"/>
    <w:rsid w:val="009701EF"/>
    <w:rsid w:val="00973EB0"/>
    <w:rsid w:val="00974FA7"/>
    <w:rsid w:val="00981AD9"/>
    <w:rsid w:val="00984726"/>
    <w:rsid w:val="00984C35"/>
    <w:rsid w:val="00985BA9"/>
    <w:rsid w:val="00987A67"/>
    <w:rsid w:val="00990FEC"/>
    <w:rsid w:val="00991F6F"/>
    <w:rsid w:val="00993147"/>
    <w:rsid w:val="00995C07"/>
    <w:rsid w:val="00995E8C"/>
    <w:rsid w:val="009A4BC8"/>
    <w:rsid w:val="009A63A6"/>
    <w:rsid w:val="009B39E6"/>
    <w:rsid w:val="009B7837"/>
    <w:rsid w:val="009C2018"/>
    <w:rsid w:val="009C32BD"/>
    <w:rsid w:val="009C45D0"/>
    <w:rsid w:val="009C48CE"/>
    <w:rsid w:val="009C4ED6"/>
    <w:rsid w:val="009C7884"/>
    <w:rsid w:val="009D0D78"/>
    <w:rsid w:val="009D14EE"/>
    <w:rsid w:val="009D2940"/>
    <w:rsid w:val="009D4242"/>
    <w:rsid w:val="009D4E07"/>
    <w:rsid w:val="009D5945"/>
    <w:rsid w:val="009D5F3F"/>
    <w:rsid w:val="009E0A6B"/>
    <w:rsid w:val="009E15E0"/>
    <w:rsid w:val="009E292A"/>
    <w:rsid w:val="009E5E52"/>
    <w:rsid w:val="009F06D2"/>
    <w:rsid w:val="009F260D"/>
    <w:rsid w:val="009F4908"/>
    <w:rsid w:val="009F4B00"/>
    <w:rsid w:val="009F67F2"/>
    <w:rsid w:val="00A03883"/>
    <w:rsid w:val="00A04E5F"/>
    <w:rsid w:val="00A0656A"/>
    <w:rsid w:val="00A1297E"/>
    <w:rsid w:val="00A20FBA"/>
    <w:rsid w:val="00A21959"/>
    <w:rsid w:val="00A226E8"/>
    <w:rsid w:val="00A246CB"/>
    <w:rsid w:val="00A30CD2"/>
    <w:rsid w:val="00A3236D"/>
    <w:rsid w:val="00A330F9"/>
    <w:rsid w:val="00A33261"/>
    <w:rsid w:val="00A33CEC"/>
    <w:rsid w:val="00A34875"/>
    <w:rsid w:val="00A36CD5"/>
    <w:rsid w:val="00A36FEC"/>
    <w:rsid w:val="00A41761"/>
    <w:rsid w:val="00A45FE4"/>
    <w:rsid w:val="00A46F8C"/>
    <w:rsid w:val="00A512C8"/>
    <w:rsid w:val="00A556CC"/>
    <w:rsid w:val="00A60397"/>
    <w:rsid w:val="00A6102B"/>
    <w:rsid w:val="00A62652"/>
    <w:rsid w:val="00A629AA"/>
    <w:rsid w:val="00A6640D"/>
    <w:rsid w:val="00A70787"/>
    <w:rsid w:val="00A73263"/>
    <w:rsid w:val="00A73DBA"/>
    <w:rsid w:val="00A814CC"/>
    <w:rsid w:val="00A81557"/>
    <w:rsid w:val="00A951D4"/>
    <w:rsid w:val="00AA2F07"/>
    <w:rsid w:val="00AA4B5E"/>
    <w:rsid w:val="00AA5CCE"/>
    <w:rsid w:val="00AB3773"/>
    <w:rsid w:val="00AC125D"/>
    <w:rsid w:val="00AC1B86"/>
    <w:rsid w:val="00AC431F"/>
    <w:rsid w:val="00AC6061"/>
    <w:rsid w:val="00AC6A2B"/>
    <w:rsid w:val="00AD2FED"/>
    <w:rsid w:val="00AD38F7"/>
    <w:rsid w:val="00AD3F19"/>
    <w:rsid w:val="00AD3FDC"/>
    <w:rsid w:val="00AD5DCF"/>
    <w:rsid w:val="00AD6D0C"/>
    <w:rsid w:val="00AE1C2C"/>
    <w:rsid w:val="00AE3BC0"/>
    <w:rsid w:val="00AE4892"/>
    <w:rsid w:val="00AF4400"/>
    <w:rsid w:val="00AF7366"/>
    <w:rsid w:val="00AF7A18"/>
    <w:rsid w:val="00B00713"/>
    <w:rsid w:val="00B026A2"/>
    <w:rsid w:val="00B0376C"/>
    <w:rsid w:val="00B101DE"/>
    <w:rsid w:val="00B1061E"/>
    <w:rsid w:val="00B15D83"/>
    <w:rsid w:val="00B20A8F"/>
    <w:rsid w:val="00B210FA"/>
    <w:rsid w:val="00B222B8"/>
    <w:rsid w:val="00B27F28"/>
    <w:rsid w:val="00B30A79"/>
    <w:rsid w:val="00B311BC"/>
    <w:rsid w:val="00B316B9"/>
    <w:rsid w:val="00B350F0"/>
    <w:rsid w:val="00B413E3"/>
    <w:rsid w:val="00B424C6"/>
    <w:rsid w:val="00B4376C"/>
    <w:rsid w:val="00B438FB"/>
    <w:rsid w:val="00B503FC"/>
    <w:rsid w:val="00B5056B"/>
    <w:rsid w:val="00B571FE"/>
    <w:rsid w:val="00B626C4"/>
    <w:rsid w:val="00B673FF"/>
    <w:rsid w:val="00B7187A"/>
    <w:rsid w:val="00B74867"/>
    <w:rsid w:val="00B77C43"/>
    <w:rsid w:val="00B867DC"/>
    <w:rsid w:val="00B912F0"/>
    <w:rsid w:val="00B92534"/>
    <w:rsid w:val="00B95AA4"/>
    <w:rsid w:val="00B9765A"/>
    <w:rsid w:val="00B97E99"/>
    <w:rsid w:val="00BA183C"/>
    <w:rsid w:val="00BA4208"/>
    <w:rsid w:val="00BA65AF"/>
    <w:rsid w:val="00BA6DE5"/>
    <w:rsid w:val="00BB01FC"/>
    <w:rsid w:val="00BB2E58"/>
    <w:rsid w:val="00BB5A0B"/>
    <w:rsid w:val="00BB6683"/>
    <w:rsid w:val="00BB7FF4"/>
    <w:rsid w:val="00BC6CCF"/>
    <w:rsid w:val="00BC6D5B"/>
    <w:rsid w:val="00BD5415"/>
    <w:rsid w:val="00BD59D7"/>
    <w:rsid w:val="00BE0C19"/>
    <w:rsid w:val="00BE0DBE"/>
    <w:rsid w:val="00BE34FA"/>
    <w:rsid w:val="00BE522F"/>
    <w:rsid w:val="00BE594F"/>
    <w:rsid w:val="00BE7BC3"/>
    <w:rsid w:val="00BF4892"/>
    <w:rsid w:val="00C0089E"/>
    <w:rsid w:val="00C033FB"/>
    <w:rsid w:val="00C107DC"/>
    <w:rsid w:val="00C110B6"/>
    <w:rsid w:val="00C13AE2"/>
    <w:rsid w:val="00C140DD"/>
    <w:rsid w:val="00C145DC"/>
    <w:rsid w:val="00C148A5"/>
    <w:rsid w:val="00C16028"/>
    <w:rsid w:val="00C16AA8"/>
    <w:rsid w:val="00C17BEE"/>
    <w:rsid w:val="00C24BC2"/>
    <w:rsid w:val="00C30BC9"/>
    <w:rsid w:val="00C328C9"/>
    <w:rsid w:val="00C34932"/>
    <w:rsid w:val="00C47045"/>
    <w:rsid w:val="00C50EAB"/>
    <w:rsid w:val="00C52741"/>
    <w:rsid w:val="00C54B7D"/>
    <w:rsid w:val="00C609BA"/>
    <w:rsid w:val="00C614DB"/>
    <w:rsid w:val="00C66F73"/>
    <w:rsid w:val="00C67252"/>
    <w:rsid w:val="00C70A83"/>
    <w:rsid w:val="00C71A5A"/>
    <w:rsid w:val="00C769CB"/>
    <w:rsid w:val="00C8167F"/>
    <w:rsid w:val="00C8707B"/>
    <w:rsid w:val="00C872E5"/>
    <w:rsid w:val="00C9085B"/>
    <w:rsid w:val="00C910F8"/>
    <w:rsid w:val="00C92C18"/>
    <w:rsid w:val="00C95BBF"/>
    <w:rsid w:val="00C973F1"/>
    <w:rsid w:val="00C978FD"/>
    <w:rsid w:val="00CA482E"/>
    <w:rsid w:val="00CB094C"/>
    <w:rsid w:val="00CB0963"/>
    <w:rsid w:val="00CB0F00"/>
    <w:rsid w:val="00CB290E"/>
    <w:rsid w:val="00CB3077"/>
    <w:rsid w:val="00CB35B0"/>
    <w:rsid w:val="00CB50F3"/>
    <w:rsid w:val="00CB61A1"/>
    <w:rsid w:val="00CC1207"/>
    <w:rsid w:val="00CC1506"/>
    <w:rsid w:val="00CC317F"/>
    <w:rsid w:val="00CC559F"/>
    <w:rsid w:val="00CD2F8F"/>
    <w:rsid w:val="00CD5BEE"/>
    <w:rsid w:val="00CE3477"/>
    <w:rsid w:val="00CF15E7"/>
    <w:rsid w:val="00CF7562"/>
    <w:rsid w:val="00D034A0"/>
    <w:rsid w:val="00D13F74"/>
    <w:rsid w:val="00D1416A"/>
    <w:rsid w:val="00D16916"/>
    <w:rsid w:val="00D17353"/>
    <w:rsid w:val="00D30A69"/>
    <w:rsid w:val="00D31065"/>
    <w:rsid w:val="00D311CA"/>
    <w:rsid w:val="00D35551"/>
    <w:rsid w:val="00D41867"/>
    <w:rsid w:val="00D52D67"/>
    <w:rsid w:val="00D559FB"/>
    <w:rsid w:val="00D61632"/>
    <w:rsid w:val="00D62421"/>
    <w:rsid w:val="00D6477A"/>
    <w:rsid w:val="00D65AD8"/>
    <w:rsid w:val="00D75EE5"/>
    <w:rsid w:val="00D77DBF"/>
    <w:rsid w:val="00D80342"/>
    <w:rsid w:val="00D806D2"/>
    <w:rsid w:val="00D81C9C"/>
    <w:rsid w:val="00D843A1"/>
    <w:rsid w:val="00D90C31"/>
    <w:rsid w:val="00D91923"/>
    <w:rsid w:val="00D952F7"/>
    <w:rsid w:val="00D95885"/>
    <w:rsid w:val="00DA63F8"/>
    <w:rsid w:val="00DB0D0B"/>
    <w:rsid w:val="00DB1024"/>
    <w:rsid w:val="00DB13DD"/>
    <w:rsid w:val="00DB178A"/>
    <w:rsid w:val="00DB1F21"/>
    <w:rsid w:val="00DB3660"/>
    <w:rsid w:val="00DB3B60"/>
    <w:rsid w:val="00DB3CA3"/>
    <w:rsid w:val="00DB40D4"/>
    <w:rsid w:val="00DB687C"/>
    <w:rsid w:val="00DC02DB"/>
    <w:rsid w:val="00DC2C75"/>
    <w:rsid w:val="00DC6CBA"/>
    <w:rsid w:val="00DC6CBE"/>
    <w:rsid w:val="00DD4ACC"/>
    <w:rsid w:val="00DE606E"/>
    <w:rsid w:val="00DE64D6"/>
    <w:rsid w:val="00DF16BF"/>
    <w:rsid w:val="00DF4412"/>
    <w:rsid w:val="00DF7076"/>
    <w:rsid w:val="00DF7F0C"/>
    <w:rsid w:val="00E014D6"/>
    <w:rsid w:val="00E0430C"/>
    <w:rsid w:val="00E12621"/>
    <w:rsid w:val="00E12DEB"/>
    <w:rsid w:val="00E12FAA"/>
    <w:rsid w:val="00E14CF2"/>
    <w:rsid w:val="00E160E4"/>
    <w:rsid w:val="00E32C04"/>
    <w:rsid w:val="00E34492"/>
    <w:rsid w:val="00E35118"/>
    <w:rsid w:val="00E367F8"/>
    <w:rsid w:val="00E3733D"/>
    <w:rsid w:val="00E4028F"/>
    <w:rsid w:val="00E43038"/>
    <w:rsid w:val="00E43422"/>
    <w:rsid w:val="00E45600"/>
    <w:rsid w:val="00E47D7D"/>
    <w:rsid w:val="00E47DD7"/>
    <w:rsid w:val="00E50B8F"/>
    <w:rsid w:val="00E54AFD"/>
    <w:rsid w:val="00E5593B"/>
    <w:rsid w:val="00E575B1"/>
    <w:rsid w:val="00E72A3E"/>
    <w:rsid w:val="00E73C06"/>
    <w:rsid w:val="00E803CF"/>
    <w:rsid w:val="00E81572"/>
    <w:rsid w:val="00E83764"/>
    <w:rsid w:val="00E923BF"/>
    <w:rsid w:val="00E9245D"/>
    <w:rsid w:val="00E92E3F"/>
    <w:rsid w:val="00E94CF1"/>
    <w:rsid w:val="00E95817"/>
    <w:rsid w:val="00EA18E5"/>
    <w:rsid w:val="00EA4C15"/>
    <w:rsid w:val="00EA7609"/>
    <w:rsid w:val="00EB284D"/>
    <w:rsid w:val="00EB68DE"/>
    <w:rsid w:val="00EB6E4A"/>
    <w:rsid w:val="00EB797F"/>
    <w:rsid w:val="00EB7A04"/>
    <w:rsid w:val="00EC344F"/>
    <w:rsid w:val="00EC3AF5"/>
    <w:rsid w:val="00EC47CA"/>
    <w:rsid w:val="00ED11DE"/>
    <w:rsid w:val="00ED2EF4"/>
    <w:rsid w:val="00ED4937"/>
    <w:rsid w:val="00EE2ED1"/>
    <w:rsid w:val="00EE32DA"/>
    <w:rsid w:val="00EE67A6"/>
    <w:rsid w:val="00EE6D56"/>
    <w:rsid w:val="00EF1A26"/>
    <w:rsid w:val="00F00CB2"/>
    <w:rsid w:val="00F01378"/>
    <w:rsid w:val="00F02079"/>
    <w:rsid w:val="00F030F9"/>
    <w:rsid w:val="00F033B8"/>
    <w:rsid w:val="00F07F87"/>
    <w:rsid w:val="00F10129"/>
    <w:rsid w:val="00F15E8C"/>
    <w:rsid w:val="00F200FF"/>
    <w:rsid w:val="00F27EE3"/>
    <w:rsid w:val="00F31E95"/>
    <w:rsid w:val="00F3298C"/>
    <w:rsid w:val="00F33356"/>
    <w:rsid w:val="00F41B0F"/>
    <w:rsid w:val="00F437B5"/>
    <w:rsid w:val="00F50576"/>
    <w:rsid w:val="00F57D03"/>
    <w:rsid w:val="00F65F7D"/>
    <w:rsid w:val="00F6616E"/>
    <w:rsid w:val="00F6673B"/>
    <w:rsid w:val="00F72E98"/>
    <w:rsid w:val="00F75DE6"/>
    <w:rsid w:val="00F7605A"/>
    <w:rsid w:val="00F8272C"/>
    <w:rsid w:val="00F84DEC"/>
    <w:rsid w:val="00F856CE"/>
    <w:rsid w:val="00F859AD"/>
    <w:rsid w:val="00F85E9C"/>
    <w:rsid w:val="00F9124D"/>
    <w:rsid w:val="00F92907"/>
    <w:rsid w:val="00F97CB6"/>
    <w:rsid w:val="00FA20C6"/>
    <w:rsid w:val="00FA3892"/>
    <w:rsid w:val="00FA4245"/>
    <w:rsid w:val="00FA7485"/>
    <w:rsid w:val="00FA76D2"/>
    <w:rsid w:val="00FA780B"/>
    <w:rsid w:val="00FB2766"/>
    <w:rsid w:val="00FB32E1"/>
    <w:rsid w:val="00FB7DA3"/>
    <w:rsid w:val="00FC147E"/>
    <w:rsid w:val="00FC277A"/>
    <w:rsid w:val="00FC3491"/>
    <w:rsid w:val="00FC53AE"/>
    <w:rsid w:val="00FD0F13"/>
    <w:rsid w:val="00FD1557"/>
    <w:rsid w:val="00FD4949"/>
    <w:rsid w:val="00FD4A90"/>
    <w:rsid w:val="00FE26C9"/>
    <w:rsid w:val="00FE4584"/>
    <w:rsid w:val="00FE4AE4"/>
    <w:rsid w:val="00FF2C19"/>
    <w:rsid w:val="00FF38FE"/>
    <w:rsid w:val="00FF786A"/>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34463"/>
  <w15:docId w15:val="{FAEC698B-7BB9-4144-89A5-4B36E8BB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76055"/>
    <w:pPr>
      <w:jc w:val="both"/>
    </w:pPr>
    <w:rPr>
      <w:rFonts w:ascii="IBM Plex Sans Light" w:hAnsi="IBM Plex Sans Light"/>
      <w:bCs/>
      <w:snapToGrid w:val="0"/>
      <w:sz w:val="24"/>
    </w:rPr>
  </w:style>
  <w:style w:type="paragraph" w:styleId="Cmsor1">
    <w:name w:val="heading 1"/>
    <w:aliases w:val="H1,Fejezet,H11,Fejezet1,H12,Fejezet2,H13,Fejezet3,H14,Fejezet4,Section Heading,h1,fejezetcim,buta nev,1,Header 1,Capitol,H1 Char,H1 Char Char,Heading 1 Char,Heading 1 Char1,Heading 1 Char Char"/>
    <w:basedOn w:val="Norml"/>
    <w:next w:val="Norml"/>
    <w:link w:val="Cmsor1Char"/>
    <w:qFormat/>
    <w:rsid w:val="00587CB3"/>
    <w:pPr>
      <w:keepNext/>
      <w:numPr>
        <w:numId w:val="2"/>
      </w:numPr>
      <w:spacing w:before="240" w:after="360"/>
      <w:outlineLvl w:val="0"/>
    </w:pPr>
    <w:rPr>
      <w:rFonts w:cs="Arial"/>
      <w:b/>
      <w:bCs w:val="0"/>
      <w:kern w:val="32"/>
      <w:sz w:val="28"/>
      <w:szCs w:val="32"/>
    </w:rPr>
  </w:style>
  <w:style w:type="paragraph" w:styleId="Cmsor2">
    <w:name w:val="heading 2"/>
    <w:aliases w:val="Alfejezet,Alfejezet1,Alfejezet2,Alfejezet3,Alfejezet4,head2,head21,head22,head23,head24,head25,head26,head27,head28,head211,head221,head231,head241,head251,head261,head29,head210,head212,head213,head222,head232,head242,head252,head262,head214"/>
    <w:basedOn w:val="Norml"/>
    <w:next w:val="Norml"/>
    <w:link w:val="Cmsor2Char"/>
    <w:qFormat/>
    <w:rsid w:val="00EB7A04"/>
    <w:pPr>
      <w:keepNext/>
      <w:numPr>
        <w:ilvl w:val="1"/>
        <w:numId w:val="2"/>
      </w:numPr>
      <w:spacing w:before="240" w:after="240"/>
      <w:outlineLvl w:val="1"/>
    </w:pPr>
    <w:rPr>
      <w:rFonts w:cs="Arial"/>
      <w:b/>
      <w:bCs w:val="0"/>
      <w:iCs/>
      <w:szCs w:val="28"/>
    </w:rPr>
  </w:style>
  <w:style w:type="paragraph" w:styleId="Cmsor3">
    <w:name w:val="heading 3"/>
    <w:aliases w:val="h3,h31,h32,h33,h311,h34,h312,h35,h313,h36,h37,h314,h38,h39,h310,h315,h321,h331,h3111,h341,h3121,h351,h3131,h361,h371,h3141,h381,h391,Underkap.,Szakasz,H3,heading 3,pa,H31,H32,H311,H33,H312,H34,H313,H35,H314,H36,H315,H37,H316,H38,H317,H39,3"/>
    <w:basedOn w:val="Norml"/>
    <w:next w:val="Norml"/>
    <w:autoRedefine/>
    <w:qFormat/>
    <w:rsid w:val="0017606D"/>
    <w:pPr>
      <w:keepNext/>
      <w:numPr>
        <w:ilvl w:val="2"/>
        <w:numId w:val="2"/>
      </w:numPr>
      <w:shd w:val="clear" w:color="auto" w:fill="FFFFFF"/>
      <w:tabs>
        <w:tab w:val="clear" w:pos="1134"/>
      </w:tabs>
      <w:spacing w:before="450"/>
      <w:ind w:left="851" w:hanging="851"/>
      <w:jc w:val="left"/>
      <w:outlineLvl w:val="2"/>
    </w:pPr>
    <w:rPr>
      <w:rFonts w:cs="Segoe UI"/>
      <w:bCs w:val="0"/>
      <w:color w:val="000000" w:themeColor="text1"/>
      <w:spacing w:val="-1"/>
      <w:szCs w:val="24"/>
    </w:rPr>
  </w:style>
  <w:style w:type="paragraph" w:styleId="Cmsor4">
    <w:name w:val="heading 4"/>
    <w:aliases w:val="hd4,h4,hd41,h41,hd42,h42,hd43,h43,hd44,h44"/>
    <w:basedOn w:val="Norml"/>
    <w:next w:val="Norml"/>
    <w:autoRedefine/>
    <w:qFormat/>
    <w:rsid w:val="00505F98"/>
    <w:pPr>
      <w:keepNext/>
      <w:numPr>
        <w:ilvl w:val="3"/>
        <w:numId w:val="2"/>
      </w:numPr>
      <w:tabs>
        <w:tab w:val="clear" w:pos="1134"/>
      </w:tabs>
      <w:spacing w:before="120" w:after="120"/>
      <w:ind w:left="851" w:hanging="851"/>
      <w:outlineLvl w:val="3"/>
    </w:pPr>
    <w:rPr>
      <w:b/>
      <w:bCs w:val="0"/>
      <w:i/>
      <w:iCs/>
      <w:szCs w:val="24"/>
    </w:rPr>
  </w:style>
  <w:style w:type="paragraph" w:styleId="Cmsor5">
    <w:name w:val="heading 5"/>
    <w:basedOn w:val="Norml"/>
    <w:next w:val="Norml"/>
    <w:qFormat/>
    <w:rsid w:val="00E83764"/>
    <w:pPr>
      <w:numPr>
        <w:ilvl w:val="4"/>
        <w:numId w:val="2"/>
      </w:numPr>
      <w:spacing w:before="240" w:after="240"/>
      <w:outlineLvl w:val="4"/>
    </w:pPr>
    <w:rPr>
      <w:b/>
      <w:bCs w:val="0"/>
      <w:i/>
      <w:iCs/>
      <w:szCs w:val="24"/>
    </w:rPr>
  </w:style>
  <w:style w:type="paragraph" w:styleId="Cmsor6">
    <w:name w:val="heading 6"/>
    <w:basedOn w:val="Norml"/>
    <w:next w:val="Norml"/>
    <w:autoRedefine/>
    <w:qFormat/>
    <w:rsid w:val="00505F98"/>
    <w:pPr>
      <w:numPr>
        <w:ilvl w:val="5"/>
        <w:numId w:val="2"/>
      </w:numPr>
      <w:tabs>
        <w:tab w:val="clear" w:pos="1152"/>
      </w:tabs>
      <w:spacing w:before="120" w:after="120"/>
      <w:ind w:left="1276" w:hanging="1276"/>
      <w:outlineLvl w:val="5"/>
    </w:pPr>
    <w:rPr>
      <w:rFonts w:asciiTheme="majorHAnsi" w:hAnsiTheme="majorHAnsi" w:cstheme="majorHAnsi"/>
      <w:b/>
      <w:bCs w:val="0"/>
      <w:i/>
      <w:iCs/>
      <w:szCs w:val="24"/>
    </w:rPr>
  </w:style>
  <w:style w:type="paragraph" w:styleId="Cmsor7">
    <w:name w:val="heading 7"/>
    <w:basedOn w:val="Norml"/>
    <w:next w:val="Norml"/>
    <w:autoRedefine/>
    <w:qFormat/>
    <w:rsid w:val="00E83764"/>
    <w:pPr>
      <w:numPr>
        <w:ilvl w:val="6"/>
        <w:numId w:val="2"/>
      </w:numPr>
      <w:spacing w:before="240" w:after="60"/>
      <w:outlineLvl w:val="6"/>
    </w:pPr>
    <w:rPr>
      <w:i/>
      <w:szCs w:val="24"/>
    </w:rPr>
  </w:style>
  <w:style w:type="paragraph" w:styleId="Cmsor8">
    <w:name w:val="heading 8"/>
    <w:basedOn w:val="Norml"/>
    <w:next w:val="Norml"/>
    <w:qFormat/>
    <w:rsid w:val="00E83764"/>
    <w:pPr>
      <w:numPr>
        <w:ilvl w:val="7"/>
        <w:numId w:val="2"/>
      </w:numPr>
      <w:spacing w:before="240" w:after="60"/>
      <w:outlineLvl w:val="7"/>
    </w:pPr>
    <w:rPr>
      <w:iCs/>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semiHidden/>
    <w:rsid w:val="00AC6A2B"/>
    <w:rPr>
      <w:sz w:val="20"/>
      <w:vertAlign w:val="superscript"/>
    </w:rPr>
  </w:style>
  <w:style w:type="paragraph" w:styleId="Lbjegyzetszveg">
    <w:name w:val="footnote text"/>
    <w:basedOn w:val="Norml"/>
    <w:semiHidden/>
    <w:rsid w:val="00AC6A2B"/>
    <w:pPr>
      <w:widowControl w:val="0"/>
      <w:ind w:right="567"/>
    </w:pPr>
  </w:style>
  <w:style w:type="paragraph" w:styleId="Szvegtrzs">
    <w:name w:val="Body Text"/>
    <w:basedOn w:val="Norml"/>
    <w:rsid w:val="00AC6A2B"/>
    <w:pPr>
      <w:spacing w:after="120"/>
    </w:pPr>
    <w:rPr>
      <w:rFonts w:ascii="Arial" w:hAnsi="Arial"/>
    </w:rPr>
  </w:style>
  <w:style w:type="paragraph" w:styleId="Jegyzetszveg">
    <w:name w:val="annotation text"/>
    <w:basedOn w:val="Norml"/>
    <w:link w:val="JegyzetszvegChar"/>
    <w:semiHidden/>
    <w:rsid w:val="00AC6A2B"/>
  </w:style>
  <w:style w:type="character" w:customStyle="1" w:styleId="Kiemels2">
    <w:name w:val="Kiemelés2"/>
    <w:qFormat/>
    <w:rsid w:val="00AC6A2B"/>
    <w:rPr>
      <w:b/>
      <w:bCs/>
    </w:rPr>
  </w:style>
  <w:style w:type="paragraph" w:styleId="Szvegtrzs3">
    <w:name w:val="Body Text 3"/>
    <w:basedOn w:val="Norml"/>
    <w:rsid w:val="00AC6A2B"/>
    <w:pPr>
      <w:spacing w:after="120"/>
    </w:pPr>
    <w:rPr>
      <w:sz w:val="16"/>
      <w:szCs w:val="16"/>
    </w:rPr>
  </w:style>
  <w:style w:type="paragraph" w:styleId="llb">
    <w:name w:val="footer"/>
    <w:basedOn w:val="Norml"/>
    <w:rsid w:val="00AC6A2B"/>
    <w:pPr>
      <w:tabs>
        <w:tab w:val="center" w:pos="4536"/>
        <w:tab w:val="right" w:pos="9072"/>
      </w:tabs>
    </w:pPr>
  </w:style>
  <w:style w:type="character" w:styleId="Oldalszm">
    <w:name w:val="page number"/>
    <w:basedOn w:val="Bekezdsalapbettpusa"/>
    <w:rsid w:val="00AC6A2B"/>
  </w:style>
  <w:style w:type="paragraph" w:styleId="Felsorols">
    <w:name w:val="List Bullet"/>
    <w:aliases w:val="Wingdings (szimbólum),Bal:  3,17 cm,Függő:  0,63 cm"/>
    <w:basedOn w:val="Norml"/>
    <w:autoRedefine/>
    <w:rsid w:val="00AC6A2B"/>
    <w:pPr>
      <w:tabs>
        <w:tab w:val="num" w:pos="720"/>
      </w:tabs>
      <w:ind w:left="720" w:hanging="360"/>
      <w:jc w:val="left"/>
    </w:pPr>
    <w:rPr>
      <w:bCs w:val="0"/>
    </w:rPr>
  </w:style>
  <w:style w:type="paragraph" w:styleId="lfej">
    <w:name w:val="header"/>
    <w:basedOn w:val="Norml"/>
    <w:rsid w:val="00AC6A2B"/>
    <w:pPr>
      <w:tabs>
        <w:tab w:val="center" w:pos="4536"/>
        <w:tab w:val="right" w:pos="9072"/>
      </w:tabs>
    </w:pPr>
    <w:rPr>
      <w:bCs w:val="0"/>
      <w:lang w:eastAsia="en-US"/>
    </w:rPr>
  </w:style>
  <w:style w:type="paragraph" w:styleId="TJ1">
    <w:name w:val="toc 1"/>
    <w:basedOn w:val="Norml"/>
    <w:next w:val="Norml"/>
    <w:autoRedefine/>
    <w:uiPriority w:val="39"/>
    <w:rsid w:val="00E83764"/>
    <w:pPr>
      <w:tabs>
        <w:tab w:val="left" w:pos="480"/>
        <w:tab w:val="right" w:leader="dot" w:pos="9060"/>
      </w:tabs>
    </w:pPr>
  </w:style>
  <w:style w:type="paragraph" w:styleId="TJ2">
    <w:name w:val="toc 2"/>
    <w:basedOn w:val="Norml"/>
    <w:next w:val="Norml"/>
    <w:autoRedefine/>
    <w:uiPriority w:val="39"/>
    <w:rsid w:val="00F27EE3"/>
    <w:pPr>
      <w:tabs>
        <w:tab w:val="left" w:pos="960"/>
        <w:tab w:val="right" w:leader="dot" w:pos="9060"/>
      </w:tabs>
      <w:spacing w:before="120" w:after="120"/>
      <w:ind w:left="240"/>
    </w:pPr>
  </w:style>
  <w:style w:type="paragraph" w:styleId="TJ3">
    <w:name w:val="toc 3"/>
    <w:basedOn w:val="Norml"/>
    <w:next w:val="Norml"/>
    <w:autoRedefine/>
    <w:uiPriority w:val="39"/>
    <w:rsid w:val="00AC6A2B"/>
    <w:pPr>
      <w:ind w:left="480"/>
    </w:pPr>
  </w:style>
  <w:style w:type="paragraph" w:styleId="TJ4">
    <w:name w:val="toc 4"/>
    <w:basedOn w:val="Norml"/>
    <w:next w:val="Norml"/>
    <w:autoRedefine/>
    <w:uiPriority w:val="39"/>
    <w:rsid w:val="00AC6A2B"/>
    <w:pPr>
      <w:tabs>
        <w:tab w:val="left" w:pos="1680"/>
        <w:tab w:val="right" w:leader="dot" w:pos="9060"/>
      </w:tabs>
      <w:ind w:left="720"/>
    </w:pPr>
  </w:style>
  <w:style w:type="character" w:styleId="Hiperhivatkozs">
    <w:name w:val="Hyperlink"/>
    <w:uiPriority w:val="99"/>
    <w:rsid w:val="00AC6A2B"/>
    <w:rPr>
      <w:color w:val="0000FF"/>
      <w:u w:val="single"/>
    </w:rPr>
  </w:style>
  <w:style w:type="paragraph" w:customStyle="1" w:styleId="NormalBold">
    <w:name w:val="Normal + Bold"/>
    <w:basedOn w:val="Norml"/>
    <w:link w:val="NormalBoldChar2"/>
    <w:rsid w:val="00AC6A2B"/>
    <w:rPr>
      <w:b/>
    </w:rPr>
  </w:style>
  <w:style w:type="character" w:customStyle="1" w:styleId="NormalBoldChar2">
    <w:name w:val="Normal + Bold Char2"/>
    <w:link w:val="NormalBold"/>
    <w:rsid w:val="00AC6A2B"/>
    <w:rPr>
      <w:b/>
      <w:bCs/>
      <w:snapToGrid w:val="0"/>
      <w:sz w:val="24"/>
      <w:lang w:val="hu-HU" w:eastAsia="hu-HU" w:bidi="ar-SA"/>
    </w:rPr>
  </w:style>
  <w:style w:type="character" w:customStyle="1" w:styleId="NormalBoldChar1">
    <w:name w:val="Normal + Bold Char1"/>
    <w:rsid w:val="00AC6A2B"/>
    <w:rPr>
      <w:b/>
      <w:bCs/>
      <w:sz w:val="24"/>
      <w:lang w:val="hu-HU" w:eastAsia="hu-HU" w:bidi="ar-SA"/>
    </w:rPr>
  </w:style>
  <w:style w:type="character" w:customStyle="1" w:styleId="NormalBoldChar">
    <w:name w:val="Normal + Bold Char"/>
    <w:rsid w:val="00AC6A2B"/>
    <w:rPr>
      <w:b/>
      <w:bCs/>
      <w:sz w:val="24"/>
      <w:lang w:val="hu-HU" w:eastAsia="hu-HU" w:bidi="ar-SA"/>
    </w:rPr>
  </w:style>
  <w:style w:type="paragraph" w:customStyle="1" w:styleId="Felsorols1">
    <w:name w:val="Felsorolás 1"/>
    <w:basedOn w:val="Felsorols"/>
    <w:rsid w:val="00AC6A2B"/>
    <w:pPr>
      <w:numPr>
        <w:numId w:val="3"/>
      </w:numPr>
      <w:spacing w:before="40" w:after="60" w:line="320" w:lineRule="atLeast"/>
      <w:jc w:val="both"/>
    </w:pPr>
    <w:rPr>
      <w:sz w:val="22"/>
    </w:rPr>
  </w:style>
  <w:style w:type="paragraph" w:styleId="Szvegtrzs2">
    <w:name w:val="Body Text 2"/>
    <w:basedOn w:val="Norml"/>
    <w:rsid w:val="00AC6A2B"/>
    <w:pPr>
      <w:spacing w:after="120" w:line="480" w:lineRule="auto"/>
    </w:pPr>
  </w:style>
  <w:style w:type="paragraph" w:styleId="Felsorols5">
    <w:name w:val="List Bullet 5"/>
    <w:basedOn w:val="Norml"/>
    <w:autoRedefine/>
    <w:rsid w:val="00AC6A2B"/>
    <w:pPr>
      <w:tabs>
        <w:tab w:val="num" w:pos="1492"/>
      </w:tabs>
      <w:ind w:left="1492" w:hanging="360"/>
    </w:pPr>
  </w:style>
  <w:style w:type="character" w:customStyle="1" w:styleId="EmailStyle20">
    <w:name w:val="EmailStyle20"/>
    <w:rsid w:val="00AC6A2B"/>
    <w:rPr>
      <w:rFonts w:ascii="Arial" w:hAnsi="Arial" w:cs="Arial"/>
      <w:color w:val="000000"/>
      <w:sz w:val="20"/>
      <w:szCs w:val="20"/>
    </w:rPr>
  </w:style>
  <w:style w:type="paragraph" w:styleId="Szvegtrzsbehzssal3">
    <w:name w:val="Body Text Indent 3"/>
    <w:basedOn w:val="Norml"/>
    <w:rsid w:val="00AC6A2B"/>
    <w:pPr>
      <w:spacing w:after="120"/>
      <w:ind w:left="283"/>
    </w:pPr>
    <w:rPr>
      <w:sz w:val="16"/>
      <w:szCs w:val="16"/>
    </w:rPr>
  </w:style>
  <w:style w:type="paragraph" w:customStyle="1" w:styleId="Norml3">
    <w:name w:val="Normál 3"/>
    <w:basedOn w:val="Norml"/>
    <w:rsid w:val="00AC6A2B"/>
    <w:pPr>
      <w:numPr>
        <w:numId w:val="1"/>
      </w:numPr>
      <w:tabs>
        <w:tab w:val="clear" w:pos="1492"/>
      </w:tabs>
      <w:spacing w:before="60" w:line="280" w:lineRule="atLeast"/>
      <w:ind w:left="964" w:firstLine="0"/>
    </w:pPr>
    <w:rPr>
      <w:rFonts w:ascii="Arial" w:hAnsi="Arial"/>
      <w:bCs w:val="0"/>
      <w:sz w:val="20"/>
    </w:rPr>
  </w:style>
  <w:style w:type="paragraph" w:customStyle="1" w:styleId="xl26">
    <w:name w:val="xl26"/>
    <w:basedOn w:val="Norml"/>
    <w:rsid w:val="00AC6A2B"/>
    <w:pPr>
      <w:spacing w:before="100" w:beforeAutospacing="1" w:after="100" w:afterAutospacing="1"/>
      <w:jc w:val="center"/>
    </w:pPr>
    <w:rPr>
      <w:rFonts w:eastAsia="Arial Unicode MS"/>
      <w:b/>
      <w:snapToGrid/>
      <w:sz w:val="28"/>
      <w:szCs w:val="28"/>
    </w:rPr>
  </w:style>
  <w:style w:type="paragraph" w:styleId="Szvegtrzsbehzssal2">
    <w:name w:val="Body Text Indent 2"/>
    <w:basedOn w:val="Norml"/>
    <w:rsid w:val="00AC6A2B"/>
    <w:pPr>
      <w:spacing w:after="120" w:line="480" w:lineRule="auto"/>
      <w:ind w:left="283"/>
    </w:pPr>
  </w:style>
  <w:style w:type="paragraph" w:customStyle="1" w:styleId="fejegyeb">
    <w:name w:val="fejegyeb"/>
    <w:basedOn w:val="Norml"/>
    <w:rsid w:val="00AC6A2B"/>
    <w:pPr>
      <w:spacing w:after="120"/>
    </w:pPr>
    <w:rPr>
      <w:bCs w:val="0"/>
      <w:snapToGrid/>
      <w:szCs w:val="24"/>
      <w:lang w:eastAsia="en-US"/>
    </w:rPr>
  </w:style>
  <w:style w:type="table" w:styleId="Rcsostblzat">
    <w:name w:val="Table Grid"/>
    <w:basedOn w:val="Normltblzat"/>
    <w:rsid w:val="00AC6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semiHidden/>
    <w:rsid w:val="00AC6A2B"/>
    <w:rPr>
      <w:rFonts w:ascii="Tahoma" w:hAnsi="Tahoma" w:cs="Tahoma"/>
      <w:sz w:val="16"/>
      <w:szCs w:val="16"/>
    </w:rPr>
  </w:style>
  <w:style w:type="paragraph" w:styleId="Csakszveg">
    <w:name w:val="Plain Text"/>
    <w:aliases w:val="Csak szöveg Char Char"/>
    <w:basedOn w:val="Norml"/>
    <w:link w:val="CsakszvegChar"/>
    <w:rsid w:val="00AC6A2B"/>
    <w:pPr>
      <w:jc w:val="left"/>
    </w:pPr>
    <w:rPr>
      <w:rFonts w:ascii="Courier New" w:hAnsi="Courier New" w:cs="Courier New"/>
      <w:szCs w:val="24"/>
    </w:rPr>
  </w:style>
  <w:style w:type="character" w:customStyle="1" w:styleId="CsakszvegChar">
    <w:name w:val="Csak szöveg Char"/>
    <w:aliases w:val="Csak szöveg Char Char Char"/>
    <w:link w:val="Csakszveg"/>
    <w:rsid w:val="00AC6A2B"/>
    <w:rPr>
      <w:rFonts w:ascii="Courier New" w:hAnsi="Courier New" w:cs="Courier New"/>
      <w:bCs/>
      <w:snapToGrid w:val="0"/>
      <w:sz w:val="24"/>
      <w:szCs w:val="24"/>
      <w:lang w:val="hu-HU" w:eastAsia="hu-HU" w:bidi="ar-SA"/>
    </w:rPr>
  </w:style>
  <w:style w:type="paragraph" w:styleId="NormlWeb">
    <w:name w:val="Normal (Web)"/>
    <w:basedOn w:val="Norml"/>
    <w:uiPriority w:val="99"/>
    <w:rsid w:val="00AC6A2B"/>
    <w:pPr>
      <w:spacing w:before="100" w:beforeAutospacing="1" w:after="100" w:afterAutospacing="1"/>
      <w:jc w:val="left"/>
    </w:pPr>
    <w:rPr>
      <w:bCs w:val="0"/>
      <w:snapToGrid/>
      <w:szCs w:val="24"/>
    </w:rPr>
  </w:style>
  <w:style w:type="character" w:styleId="Jegyzethivatkozs">
    <w:name w:val="annotation reference"/>
    <w:semiHidden/>
    <w:rsid w:val="009701EF"/>
    <w:rPr>
      <w:sz w:val="16"/>
      <w:szCs w:val="16"/>
    </w:rPr>
  </w:style>
  <w:style w:type="numbering" w:customStyle="1" w:styleId="StyleBulleted">
    <w:name w:val="Style Bulleted"/>
    <w:basedOn w:val="Nemlista"/>
    <w:rsid w:val="00B026A2"/>
    <w:pPr>
      <w:numPr>
        <w:numId w:val="4"/>
      </w:numPr>
    </w:pPr>
  </w:style>
  <w:style w:type="paragraph" w:styleId="Cm">
    <w:name w:val="Title"/>
    <w:basedOn w:val="Norml"/>
    <w:qFormat/>
    <w:rsid w:val="009C4ED6"/>
    <w:pPr>
      <w:tabs>
        <w:tab w:val="left" w:pos="0"/>
      </w:tabs>
      <w:overflowPunct w:val="0"/>
      <w:autoSpaceDE w:val="0"/>
      <w:autoSpaceDN w:val="0"/>
      <w:adjustRightInd w:val="0"/>
      <w:jc w:val="center"/>
      <w:textAlignment w:val="baseline"/>
    </w:pPr>
    <w:rPr>
      <w:rFonts w:ascii="Book Antiqua" w:hAnsi="Book Antiqua"/>
      <w:b/>
      <w:bCs w:val="0"/>
      <w:snapToGrid/>
      <w:sz w:val="20"/>
      <w:lang w:eastAsia="en-US"/>
    </w:rPr>
  </w:style>
  <w:style w:type="paragraph" w:styleId="TJ5">
    <w:name w:val="toc 5"/>
    <w:basedOn w:val="Norml"/>
    <w:next w:val="Norml"/>
    <w:autoRedefine/>
    <w:semiHidden/>
    <w:rsid w:val="006C3C01"/>
    <w:pPr>
      <w:ind w:left="960"/>
      <w:jc w:val="left"/>
    </w:pPr>
    <w:rPr>
      <w:bCs w:val="0"/>
      <w:snapToGrid/>
      <w:szCs w:val="24"/>
    </w:rPr>
  </w:style>
  <w:style w:type="paragraph" w:styleId="TJ6">
    <w:name w:val="toc 6"/>
    <w:basedOn w:val="Norml"/>
    <w:next w:val="Norml"/>
    <w:autoRedefine/>
    <w:semiHidden/>
    <w:rsid w:val="006C3C01"/>
    <w:pPr>
      <w:ind w:left="1200"/>
      <w:jc w:val="left"/>
    </w:pPr>
    <w:rPr>
      <w:bCs w:val="0"/>
      <w:snapToGrid/>
      <w:szCs w:val="24"/>
    </w:rPr>
  </w:style>
  <w:style w:type="paragraph" w:styleId="TJ7">
    <w:name w:val="toc 7"/>
    <w:basedOn w:val="Norml"/>
    <w:next w:val="Norml"/>
    <w:autoRedefine/>
    <w:semiHidden/>
    <w:rsid w:val="006C3C01"/>
    <w:pPr>
      <w:ind w:left="1440"/>
      <w:jc w:val="left"/>
    </w:pPr>
    <w:rPr>
      <w:bCs w:val="0"/>
      <w:snapToGrid/>
      <w:szCs w:val="24"/>
    </w:rPr>
  </w:style>
  <w:style w:type="paragraph" w:styleId="TJ8">
    <w:name w:val="toc 8"/>
    <w:basedOn w:val="Norml"/>
    <w:next w:val="Norml"/>
    <w:autoRedefine/>
    <w:semiHidden/>
    <w:rsid w:val="006C3C01"/>
    <w:pPr>
      <w:ind w:left="1680"/>
      <w:jc w:val="left"/>
    </w:pPr>
    <w:rPr>
      <w:bCs w:val="0"/>
      <w:snapToGrid/>
      <w:szCs w:val="24"/>
    </w:rPr>
  </w:style>
  <w:style w:type="paragraph" w:styleId="TJ9">
    <w:name w:val="toc 9"/>
    <w:basedOn w:val="Norml"/>
    <w:next w:val="Norml"/>
    <w:autoRedefine/>
    <w:semiHidden/>
    <w:rsid w:val="006C3C01"/>
    <w:pPr>
      <w:ind w:left="1920"/>
      <w:jc w:val="left"/>
    </w:pPr>
    <w:rPr>
      <w:bCs w:val="0"/>
      <w:snapToGrid/>
      <w:szCs w:val="24"/>
    </w:rPr>
  </w:style>
  <w:style w:type="paragraph" w:styleId="Kpalrs">
    <w:name w:val="caption"/>
    <w:basedOn w:val="Norml"/>
    <w:next w:val="Norml"/>
    <w:qFormat/>
    <w:rsid w:val="00FA780B"/>
    <w:rPr>
      <w:b/>
      <w:sz w:val="20"/>
    </w:rPr>
  </w:style>
  <w:style w:type="paragraph" w:styleId="Listaszerbekezds">
    <w:name w:val="List Paragraph"/>
    <w:basedOn w:val="Norml"/>
    <w:uiPriority w:val="34"/>
    <w:qFormat/>
    <w:rsid w:val="0088006F"/>
    <w:pPr>
      <w:spacing w:before="200" w:after="200"/>
      <w:ind w:left="720"/>
      <w:contextualSpacing/>
    </w:pPr>
    <w:rPr>
      <w:bCs w:val="0"/>
      <w:snapToGrid/>
      <w:szCs w:val="22"/>
      <w:lang w:eastAsia="en-US" w:bidi="en-US"/>
    </w:rPr>
  </w:style>
  <w:style w:type="paragraph" w:styleId="Megjegyzstrgya">
    <w:name w:val="annotation subject"/>
    <w:basedOn w:val="Jegyzetszveg"/>
    <w:next w:val="Jegyzetszveg"/>
    <w:link w:val="MegjegyzstrgyaChar"/>
    <w:rsid w:val="00777E90"/>
    <w:rPr>
      <w:b/>
      <w:sz w:val="20"/>
    </w:rPr>
  </w:style>
  <w:style w:type="character" w:customStyle="1" w:styleId="JegyzetszvegChar">
    <w:name w:val="Jegyzetszöveg Char"/>
    <w:basedOn w:val="Bekezdsalapbettpusa"/>
    <w:link w:val="Jegyzetszveg"/>
    <w:semiHidden/>
    <w:rsid w:val="00777E90"/>
    <w:rPr>
      <w:bCs/>
      <w:snapToGrid w:val="0"/>
      <w:sz w:val="24"/>
    </w:rPr>
  </w:style>
  <w:style w:type="character" w:customStyle="1" w:styleId="MegjegyzstrgyaChar">
    <w:name w:val="Megjegyzés tárgya Char"/>
    <w:basedOn w:val="JegyzetszvegChar"/>
    <w:link w:val="Megjegyzstrgya"/>
    <w:rsid w:val="00777E90"/>
    <w:rPr>
      <w:b/>
      <w:bCs/>
      <w:snapToGrid w:val="0"/>
      <w:sz w:val="24"/>
    </w:rPr>
  </w:style>
  <w:style w:type="character" w:styleId="Feloldatlanmegemlts">
    <w:name w:val="Unresolved Mention"/>
    <w:basedOn w:val="Bekezdsalapbettpusa"/>
    <w:uiPriority w:val="99"/>
    <w:semiHidden/>
    <w:unhideWhenUsed/>
    <w:rsid w:val="004317FD"/>
    <w:rPr>
      <w:color w:val="605E5C"/>
      <w:shd w:val="clear" w:color="auto" w:fill="E1DFDD"/>
    </w:rPr>
  </w:style>
  <w:style w:type="character" w:styleId="Kiemels20">
    <w:name w:val="Strong"/>
    <w:basedOn w:val="Bekezdsalapbettpusa"/>
    <w:uiPriority w:val="22"/>
    <w:qFormat/>
    <w:rsid w:val="00C8167F"/>
    <w:rPr>
      <w:b/>
      <w:bCs/>
    </w:rPr>
  </w:style>
  <w:style w:type="paragraph" w:styleId="Tartalomjegyzkcmsora">
    <w:name w:val="TOC Heading"/>
    <w:basedOn w:val="Cmsor1"/>
    <w:next w:val="Norml"/>
    <w:uiPriority w:val="39"/>
    <w:unhideWhenUsed/>
    <w:qFormat/>
    <w:rsid w:val="00B30A79"/>
    <w:pPr>
      <w:keepLines/>
      <w:numPr>
        <w:numId w:val="0"/>
      </w:numPr>
      <w:spacing w:after="0" w:line="259" w:lineRule="auto"/>
      <w:jc w:val="left"/>
      <w:outlineLvl w:val="9"/>
    </w:pPr>
    <w:rPr>
      <w:rFonts w:asciiTheme="majorHAnsi" w:eastAsiaTheme="majorEastAsia" w:hAnsiTheme="majorHAnsi" w:cstheme="majorBidi"/>
      <w:b w:val="0"/>
      <w:snapToGrid/>
      <w:color w:val="2F5496" w:themeColor="accent1" w:themeShade="BF"/>
      <w:kern w:val="0"/>
      <w:sz w:val="32"/>
    </w:rPr>
  </w:style>
  <w:style w:type="paragraph" w:styleId="Vltozat">
    <w:name w:val="Revision"/>
    <w:hidden/>
    <w:uiPriority w:val="99"/>
    <w:semiHidden/>
    <w:rsid w:val="009623D1"/>
    <w:rPr>
      <w:rFonts w:ascii="IBM Plex Sans Light" w:hAnsi="IBM Plex Sans Light"/>
      <w:bCs/>
      <w:snapToGrid w:val="0"/>
      <w:sz w:val="24"/>
    </w:rPr>
  </w:style>
  <w:style w:type="character" w:styleId="Mrltotthiperhivatkozs">
    <w:name w:val="FollowedHyperlink"/>
    <w:basedOn w:val="Bekezdsalapbettpusa"/>
    <w:rsid w:val="00C769CB"/>
    <w:rPr>
      <w:color w:val="954F72" w:themeColor="followedHyperlink"/>
      <w:u w:val="single"/>
    </w:rPr>
  </w:style>
  <w:style w:type="paragraph" w:styleId="brajegyzk">
    <w:name w:val="table of figures"/>
    <w:basedOn w:val="Norml"/>
    <w:next w:val="Norml"/>
    <w:uiPriority w:val="99"/>
    <w:rsid w:val="00D952F7"/>
  </w:style>
  <w:style w:type="character" w:styleId="Helyrzszveg">
    <w:name w:val="Placeholder Text"/>
    <w:basedOn w:val="Bekezdsalapbettpusa"/>
    <w:uiPriority w:val="99"/>
    <w:semiHidden/>
    <w:rsid w:val="00D952F7"/>
    <w:rPr>
      <w:color w:val="666666"/>
    </w:rPr>
  </w:style>
  <w:style w:type="table" w:styleId="Vilgoslista3jellszn">
    <w:name w:val="Light List Accent 3"/>
    <w:basedOn w:val="Normltblzat"/>
    <w:uiPriority w:val="61"/>
    <w:rsid w:val="00D952F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Cmsor2Char">
    <w:name w:val="Címsor 2 Char"/>
    <w:aliases w:val="Alfejezet Char,Alfejezet1 Char,Alfejezet2 Char,Alfejezet3 Char,Alfejezet4 Char,head2 Char,head21 Char,head22 Char,head23 Char,head24 Char,head25 Char,head26 Char,head27 Char,head28 Char,head211 Char,head221 Char,head231 Char,head241 Char"/>
    <w:basedOn w:val="Bekezdsalapbettpusa"/>
    <w:link w:val="Cmsor2"/>
    <w:rsid w:val="00302A60"/>
    <w:rPr>
      <w:rFonts w:ascii="IBM Plex Sans Light" w:hAnsi="IBM Plex Sans Light" w:cs="Arial"/>
      <w:b/>
      <w:iCs/>
      <w:snapToGrid w:val="0"/>
      <w:sz w:val="24"/>
      <w:szCs w:val="28"/>
    </w:rPr>
  </w:style>
  <w:style w:type="character" w:customStyle="1" w:styleId="Cmsor1Char">
    <w:name w:val="Címsor 1 Char"/>
    <w:aliases w:val="H1 Char1,Fejezet Char,H11 Char,Fejezet1 Char,H12 Char,Fejezet2 Char,H13 Char,Fejezet3 Char,H14 Char,Fejezet4 Char,Section Heading Char,h1 Char,fejezetcim Char,buta nev Char,1 Char,Header 1 Char,Capitol Char,H1 Char Char1,H1 Char Char Char"/>
    <w:basedOn w:val="Bekezdsalapbettpusa"/>
    <w:link w:val="Cmsor1"/>
    <w:rsid w:val="00302A60"/>
    <w:rPr>
      <w:rFonts w:ascii="IBM Plex Sans Light" w:hAnsi="IBM Plex Sans Light" w:cs="Arial"/>
      <w:b/>
      <w:snapToGrid w:val="0"/>
      <w:kern w:val="32"/>
      <w:sz w:val="28"/>
      <w:szCs w:val="32"/>
    </w:rPr>
  </w:style>
  <w:style w:type="character" w:styleId="Kiemels">
    <w:name w:val="Emphasis"/>
    <w:basedOn w:val="Bekezdsalapbettpusa"/>
    <w:uiPriority w:val="20"/>
    <w:qFormat/>
    <w:rsid w:val="004F55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474">
      <w:bodyDiv w:val="1"/>
      <w:marLeft w:val="0"/>
      <w:marRight w:val="0"/>
      <w:marTop w:val="0"/>
      <w:marBottom w:val="0"/>
      <w:divBdr>
        <w:top w:val="none" w:sz="0" w:space="0" w:color="auto"/>
        <w:left w:val="none" w:sz="0" w:space="0" w:color="auto"/>
        <w:bottom w:val="none" w:sz="0" w:space="0" w:color="auto"/>
        <w:right w:val="none" w:sz="0" w:space="0" w:color="auto"/>
      </w:divBdr>
    </w:div>
    <w:div w:id="36665792">
      <w:bodyDiv w:val="1"/>
      <w:marLeft w:val="0"/>
      <w:marRight w:val="0"/>
      <w:marTop w:val="0"/>
      <w:marBottom w:val="0"/>
      <w:divBdr>
        <w:top w:val="none" w:sz="0" w:space="0" w:color="auto"/>
        <w:left w:val="none" w:sz="0" w:space="0" w:color="auto"/>
        <w:bottom w:val="none" w:sz="0" w:space="0" w:color="auto"/>
        <w:right w:val="none" w:sz="0" w:space="0" w:color="auto"/>
      </w:divBdr>
    </w:div>
    <w:div w:id="44305748">
      <w:bodyDiv w:val="1"/>
      <w:marLeft w:val="0"/>
      <w:marRight w:val="0"/>
      <w:marTop w:val="0"/>
      <w:marBottom w:val="0"/>
      <w:divBdr>
        <w:top w:val="none" w:sz="0" w:space="0" w:color="auto"/>
        <w:left w:val="none" w:sz="0" w:space="0" w:color="auto"/>
        <w:bottom w:val="none" w:sz="0" w:space="0" w:color="auto"/>
        <w:right w:val="none" w:sz="0" w:space="0" w:color="auto"/>
      </w:divBdr>
    </w:div>
    <w:div w:id="49161467">
      <w:bodyDiv w:val="1"/>
      <w:marLeft w:val="0"/>
      <w:marRight w:val="0"/>
      <w:marTop w:val="0"/>
      <w:marBottom w:val="0"/>
      <w:divBdr>
        <w:top w:val="none" w:sz="0" w:space="0" w:color="auto"/>
        <w:left w:val="none" w:sz="0" w:space="0" w:color="auto"/>
        <w:bottom w:val="none" w:sz="0" w:space="0" w:color="auto"/>
        <w:right w:val="none" w:sz="0" w:space="0" w:color="auto"/>
      </w:divBdr>
    </w:div>
    <w:div w:id="51664368">
      <w:bodyDiv w:val="1"/>
      <w:marLeft w:val="0"/>
      <w:marRight w:val="0"/>
      <w:marTop w:val="0"/>
      <w:marBottom w:val="0"/>
      <w:divBdr>
        <w:top w:val="none" w:sz="0" w:space="0" w:color="auto"/>
        <w:left w:val="none" w:sz="0" w:space="0" w:color="auto"/>
        <w:bottom w:val="none" w:sz="0" w:space="0" w:color="auto"/>
        <w:right w:val="none" w:sz="0" w:space="0" w:color="auto"/>
      </w:divBdr>
    </w:div>
    <w:div w:id="63798570">
      <w:bodyDiv w:val="1"/>
      <w:marLeft w:val="0"/>
      <w:marRight w:val="0"/>
      <w:marTop w:val="0"/>
      <w:marBottom w:val="0"/>
      <w:divBdr>
        <w:top w:val="none" w:sz="0" w:space="0" w:color="auto"/>
        <w:left w:val="none" w:sz="0" w:space="0" w:color="auto"/>
        <w:bottom w:val="none" w:sz="0" w:space="0" w:color="auto"/>
        <w:right w:val="none" w:sz="0" w:space="0" w:color="auto"/>
      </w:divBdr>
    </w:div>
    <w:div w:id="71902820">
      <w:bodyDiv w:val="1"/>
      <w:marLeft w:val="0"/>
      <w:marRight w:val="0"/>
      <w:marTop w:val="0"/>
      <w:marBottom w:val="0"/>
      <w:divBdr>
        <w:top w:val="none" w:sz="0" w:space="0" w:color="auto"/>
        <w:left w:val="none" w:sz="0" w:space="0" w:color="auto"/>
        <w:bottom w:val="none" w:sz="0" w:space="0" w:color="auto"/>
        <w:right w:val="none" w:sz="0" w:space="0" w:color="auto"/>
      </w:divBdr>
    </w:div>
    <w:div w:id="72044486">
      <w:bodyDiv w:val="1"/>
      <w:marLeft w:val="0"/>
      <w:marRight w:val="0"/>
      <w:marTop w:val="0"/>
      <w:marBottom w:val="0"/>
      <w:divBdr>
        <w:top w:val="none" w:sz="0" w:space="0" w:color="auto"/>
        <w:left w:val="none" w:sz="0" w:space="0" w:color="auto"/>
        <w:bottom w:val="none" w:sz="0" w:space="0" w:color="auto"/>
        <w:right w:val="none" w:sz="0" w:space="0" w:color="auto"/>
      </w:divBdr>
    </w:div>
    <w:div w:id="76363793">
      <w:bodyDiv w:val="1"/>
      <w:marLeft w:val="0"/>
      <w:marRight w:val="0"/>
      <w:marTop w:val="0"/>
      <w:marBottom w:val="0"/>
      <w:divBdr>
        <w:top w:val="none" w:sz="0" w:space="0" w:color="auto"/>
        <w:left w:val="none" w:sz="0" w:space="0" w:color="auto"/>
        <w:bottom w:val="none" w:sz="0" w:space="0" w:color="auto"/>
        <w:right w:val="none" w:sz="0" w:space="0" w:color="auto"/>
      </w:divBdr>
    </w:div>
    <w:div w:id="83310555">
      <w:bodyDiv w:val="1"/>
      <w:marLeft w:val="0"/>
      <w:marRight w:val="0"/>
      <w:marTop w:val="0"/>
      <w:marBottom w:val="0"/>
      <w:divBdr>
        <w:top w:val="none" w:sz="0" w:space="0" w:color="auto"/>
        <w:left w:val="none" w:sz="0" w:space="0" w:color="auto"/>
        <w:bottom w:val="none" w:sz="0" w:space="0" w:color="auto"/>
        <w:right w:val="none" w:sz="0" w:space="0" w:color="auto"/>
      </w:divBdr>
    </w:div>
    <w:div w:id="92629319">
      <w:bodyDiv w:val="1"/>
      <w:marLeft w:val="0"/>
      <w:marRight w:val="0"/>
      <w:marTop w:val="0"/>
      <w:marBottom w:val="0"/>
      <w:divBdr>
        <w:top w:val="none" w:sz="0" w:space="0" w:color="auto"/>
        <w:left w:val="none" w:sz="0" w:space="0" w:color="auto"/>
        <w:bottom w:val="none" w:sz="0" w:space="0" w:color="auto"/>
        <w:right w:val="none" w:sz="0" w:space="0" w:color="auto"/>
      </w:divBdr>
    </w:div>
    <w:div w:id="96679469">
      <w:bodyDiv w:val="1"/>
      <w:marLeft w:val="0"/>
      <w:marRight w:val="0"/>
      <w:marTop w:val="0"/>
      <w:marBottom w:val="0"/>
      <w:divBdr>
        <w:top w:val="none" w:sz="0" w:space="0" w:color="auto"/>
        <w:left w:val="none" w:sz="0" w:space="0" w:color="auto"/>
        <w:bottom w:val="none" w:sz="0" w:space="0" w:color="auto"/>
        <w:right w:val="none" w:sz="0" w:space="0" w:color="auto"/>
      </w:divBdr>
    </w:div>
    <w:div w:id="99379657">
      <w:bodyDiv w:val="1"/>
      <w:marLeft w:val="0"/>
      <w:marRight w:val="0"/>
      <w:marTop w:val="0"/>
      <w:marBottom w:val="0"/>
      <w:divBdr>
        <w:top w:val="none" w:sz="0" w:space="0" w:color="auto"/>
        <w:left w:val="none" w:sz="0" w:space="0" w:color="auto"/>
        <w:bottom w:val="none" w:sz="0" w:space="0" w:color="auto"/>
        <w:right w:val="none" w:sz="0" w:space="0" w:color="auto"/>
      </w:divBdr>
    </w:div>
    <w:div w:id="111823725">
      <w:bodyDiv w:val="1"/>
      <w:marLeft w:val="0"/>
      <w:marRight w:val="0"/>
      <w:marTop w:val="0"/>
      <w:marBottom w:val="0"/>
      <w:divBdr>
        <w:top w:val="none" w:sz="0" w:space="0" w:color="auto"/>
        <w:left w:val="none" w:sz="0" w:space="0" w:color="auto"/>
        <w:bottom w:val="none" w:sz="0" w:space="0" w:color="auto"/>
        <w:right w:val="none" w:sz="0" w:space="0" w:color="auto"/>
      </w:divBdr>
    </w:div>
    <w:div w:id="121583186">
      <w:bodyDiv w:val="1"/>
      <w:marLeft w:val="0"/>
      <w:marRight w:val="0"/>
      <w:marTop w:val="0"/>
      <w:marBottom w:val="0"/>
      <w:divBdr>
        <w:top w:val="none" w:sz="0" w:space="0" w:color="auto"/>
        <w:left w:val="none" w:sz="0" w:space="0" w:color="auto"/>
        <w:bottom w:val="none" w:sz="0" w:space="0" w:color="auto"/>
        <w:right w:val="none" w:sz="0" w:space="0" w:color="auto"/>
      </w:divBdr>
    </w:div>
    <w:div w:id="126168797">
      <w:bodyDiv w:val="1"/>
      <w:marLeft w:val="0"/>
      <w:marRight w:val="0"/>
      <w:marTop w:val="0"/>
      <w:marBottom w:val="0"/>
      <w:divBdr>
        <w:top w:val="none" w:sz="0" w:space="0" w:color="auto"/>
        <w:left w:val="none" w:sz="0" w:space="0" w:color="auto"/>
        <w:bottom w:val="none" w:sz="0" w:space="0" w:color="auto"/>
        <w:right w:val="none" w:sz="0" w:space="0" w:color="auto"/>
      </w:divBdr>
    </w:div>
    <w:div w:id="126289625">
      <w:bodyDiv w:val="1"/>
      <w:marLeft w:val="0"/>
      <w:marRight w:val="0"/>
      <w:marTop w:val="0"/>
      <w:marBottom w:val="0"/>
      <w:divBdr>
        <w:top w:val="none" w:sz="0" w:space="0" w:color="auto"/>
        <w:left w:val="none" w:sz="0" w:space="0" w:color="auto"/>
        <w:bottom w:val="none" w:sz="0" w:space="0" w:color="auto"/>
        <w:right w:val="none" w:sz="0" w:space="0" w:color="auto"/>
      </w:divBdr>
    </w:div>
    <w:div w:id="130564106">
      <w:bodyDiv w:val="1"/>
      <w:marLeft w:val="0"/>
      <w:marRight w:val="0"/>
      <w:marTop w:val="0"/>
      <w:marBottom w:val="0"/>
      <w:divBdr>
        <w:top w:val="none" w:sz="0" w:space="0" w:color="auto"/>
        <w:left w:val="none" w:sz="0" w:space="0" w:color="auto"/>
        <w:bottom w:val="none" w:sz="0" w:space="0" w:color="auto"/>
        <w:right w:val="none" w:sz="0" w:space="0" w:color="auto"/>
      </w:divBdr>
    </w:div>
    <w:div w:id="144515931">
      <w:bodyDiv w:val="1"/>
      <w:marLeft w:val="0"/>
      <w:marRight w:val="0"/>
      <w:marTop w:val="0"/>
      <w:marBottom w:val="0"/>
      <w:divBdr>
        <w:top w:val="none" w:sz="0" w:space="0" w:color="auto"/>
        <w:left w:val="none" w:sz="0" w:space="0" w:color="auto"/>
        <w:bottom w:val="none" w:sz="0" w:space="0" w:color="auto"/>
        <w:right w:val="none" w:sz="0" w:space="0" w:color="auto"/>
      </w:divBdr>
    </w:div>
    <w:div w:id="147211305">
      <w:bodyDiv w:val="1"/>
      <w:marLeft w:val="0"/>
      <w:marRight w:val="0"/>
      <w:marTop w:val="0"/>
      <w:marBottom w:val="0"/>
      <w:divBdr>
        <w:top w:val="none" w:sz="0" w:space="0" w:color="auto"/>
        <w:left w:val="none" w:sz="0" w:space="0" w:color="auto"/>
        <w:bottom w:val="none" w:sz="0" w:space="0" w:color="auto"/>
        <w:right w:val="none" w:sz="0" w:space="0" w:color="auto"/>
      </w:divBdr>
    </w:div>
    <w:div w:id="152258715">
      <w:bodyDiv w:val="1"/>
      <w:marLeft w:val="0"/>
      <w:marRight w:val="0"/>
      <w:marTop w:val="0"/>
      <w:marBottom w:val="0"/>
      <w:divBdr>
        <w:top w:val="none" w:sz="0" w:space="0" w:color="auto"/>
        <w:left w:val="none" w:sz="0" w:space="0" w:color="auto"/>
        <w:bottom w:val="none" w:sz="0" w:space="0" w:color="auto"/>
        <w:right w:val="none" w:sz="0" w:space="0" w:color="auto"/>
      </w:divBdr>
    </w:div>
    <w:div w:id="156657489">
      <w:bodyDiv w:val="1"/>
      <w:marLeft w:val="0"/>
      <w:marRight w:val="0"/>
      <w:marTop w:val="0"/>
      <w:marBottom w:val="0"/>
      <w:divBdr>
        <w:top w:val="none" w:sz="0" w:space="0" w:color="auto"/>
        <w:left w:val="none" w:sz="0" w:space="0" w:color="auto"/>
        <w:bottom w:val="none" w:sz="0" w:space="0" w:color="auto"/>
        <w:right w:val="none" w:sz="0" w:space="0" w:color="auto"/>
      </w:divBdr>
    </w:div>
    <w:div w:id="158353074">
      <w:bodyDiv w:val="1"/>
      <w:marLeft w:val="0"/>
      <w:marRight w:val="0"/>
      <w:marTop w:val="0"/>
      <w:marBottom w:val="0"/>
      <w:divBdr>
        <w:top w:val="none" w:sz="0" w:space="0" w:color="auto"/>
        <w:left w:val="none" w:sz="0" w:space="0" w:color="auto"/>
        <w:bottom w:val="none" w:sz="0" w:space="0" w:color="auto"/>
        <w:right w:val="none" w:sz="0" w:space="0" w:color="auto"/>
      </w:divBdr>
    </w:div>
    <w:div w:id="159808383">
      <w:bodyDiv w:val="1"/>
      <w:marLeft w:val="0"/>
      <w:marRight w:val="0"/>
      <w:marTop w:val="0"/>
      <w:marBottom w:val="0"/>
      <w:divBdr>
        <w:top w:val="none" w:sz="0" w:space="0" w:color="auto"/>
        <w:left w:val="none" w:sz="0" w:space="0" w:color="auto"/>
        <w:bottom w:val="none" w:sz="0" w:space="0" w:color="auto"/>
        <w:right w:val="none" w:sz="0" w:space="0" w:color="auto"/>
      </w:divBdr>
    </w:div>
    <w:div w:id="162403024">
      <w:bodyDiv w:val="1"/>
      <w:marLeft w:val="0"/>
      <w:marRight w:val="0"/>
      <w:marTop w:val="0"/>
      <w:marBottom w:val="0"/>
      <w:divBdr>
        <w:top w:val="none" w:sz="0" w:space="0" w:color="auto"/>
        <w:left w:val="none" w:sz="0" w:space="0" w:color="auto"/>
        <w:bottom w:val="none" w:sz="0" w:space="0" w:color="auto"/>
        <w:right w:val="none" w:sz="0" w:space="0" w:color="auto"/>
      </w:divBdr>
    </w:div>
    <w:div w:id="167410756">
      <w:bodyDiv w:val="1"/>
      <w:marLeft w:val="0"/>
      <w:marRight w:val="0"/>
      <w:marTop w:val="0"/>
      <w:marBottom w:val="0"/>
      <w:divBdr>
        <w:top w:val="none" w:sz="0" w:space="0" w:color="auto"/>
        <w:left w:val="none" w:sz="0" w:space="0" w:color="auto"/>
        <w:bottom w:val="none" w:sz="0" w:space="0" w:color="auto"/>
        <w:right w:val="none" w:sz="0" w:space="0" w:color="auto"/>
      </w:divBdr>
    </w:div>
    <w:div w:id="169033394">
      <w:bodyDiv w:val="1"/>
      <w:marLeft w:val="0"/>
      <w:marRight w:val="0"/>
      <w:marTop w:val="0"/>
      <w:marBottom w:val="0"/>
      <w:divBdr>
        <w:top w:val="none" w:sz="0" w:space="0" w:color="auto"/>
        <w:left w:val="none" w:sz="0" w:space="0" w:color="auto"/>
        <w:bottom w:val="none" w:sz="0" w:space="0" w:color="auto"/>
        <w:right w:val="none" w:sz="0" w:space="0" w:color="auto"/>
      </w:divBdr>
    </w:div>
    <w:div w:id="192233041">
      <w:bodyDiv w:val="1"/>
      <w:marLeft w:val="0"/>
      <w:marRight w:val="0"/>
      <w:marTop w:val="0"/>
      <w:marBottom w:val="0"/>
      <w:divBdr>
        <w:top w:val="none" w:sz="0" w:space="0" w:color="auto"/>
        <w:left w:val="none" w:sz="0" w:space="0" w:color="auto"/>
        <w:bottom w:val="none" w:sz="0" w:space="0" w:color="auto"/>
        <w:right w:val="none" w:sz="0" w:space="0" w:color="auto"/>
      </w:divBdr>
    </w:div>
    <w:div w:id="196966736">
      <w:bodyDiv w:val="1"/>
      <w:marLeft w:val="0"/>
      <w:marRight w:val="0"/>
      <w:marTop w:val="0"/>
      <w:marBottom w:val="0"/>
      <w:divBdr>
        <w:top w:val="none" w:sz="0" w:space="0" w:color="auto"/>
        <w:left w:val="none" w:sz="0" w:space="0" w:color="auto"/>
        <w:bottom w:val="none" w:sz="0" w:space="0" w:color="auto"/>
        <w:right w:val="none" w:sz="0" w:space="0" w:color="auto"/>
      </w:divBdr>
    </w:div>
    <w:div w:id="212080091">
      <w:bodyDiv w:val="1"/>
      <w:marLeft w:val="0"/>
      <w:marRight w:val="0"/>
      <w:marTop w:val="0"/>
      <w:marBottom w:val="0"/>
      <w:divBdr>
        <w:top w:val="none" w:sz="0" w:space="0" w:color="auto"/>
        <w:left w:val="none" w:sz="0" w:space="0" w:color="auto"/>
        <w:bottom w:val="none" w:sz="0" w:space="0" w:color="auto"/>
        <w:right w:val="none" w:sz="0" w:space="0" w:color="auto"/>
      </w:divBdr>
    </w:div>
    <w:div w:id="213852027">
      <w:bodyDiv w:val="1"/>
      <w:marLeft w:val="0"/>
      <w:marRight w:val="0"/>
      <w:marTop w:val="0"/>
      <w:marBottom w:val="0"/>
      <w:divBdr>
        <w:top w:val="none" w:sz="0" w:space="0" w:color="auto"/>
        <w:left w:val="none" w:sz="0" w:space="0" w:color="auto"/>
        <w:bottom w:val="none" w:sz="0" w:space="0" w:color="auto"/>
        <w:right w:val="none" w:sz="0" w:space="0" w:color="auto"/>
      </w:divBdr>
    </w:div>
    <w:div w:id="238056507">
      <w:bodyDiv w:val="1"/>
      <w:marLeft w:val="0"/>
      <w:marRight w:val="0"/>
      <w:marTop w:val="0"/>
      <w:marBottom w:val="0"/>
      <w:divBdr>
        <w:top w:val="none" w:sz="0" w:space="0" w:color="auto"/>
        <w:left w:val="none" w:sz="0" w:space="0" w:color="auto"/>
        <w:bottom w:val="none" w:sz="0" w:space="0" w:color="auto"/>
        <w:right w:val="none" w:sz="0" w:space="0" w:color="auto"/>
      </w:divBdr>
    </w:div>
    <w:div w:id="245071459">
      <w:bodyDiv w:val="1"/>
      <w:marLeft w:val="0"/>
      <w:marRight w:val="0"/>
      <w:marTop w:val="0"/>
      <w:marBottom w:val="0"/>
      <w:divBdr>
        <w:top w:val="none" w:sz="0" w:space="0" w:color="auto"/>
        <w:left w:val="none" w:sz="0" w:space="0" w:color="auto"/>
        <w:bottom w:val="none" w:sz="0" w:space="0" w:color="auto"/>
        <w:right w:val="none" w:sz="0" w:space="0" w:color="auto"/>
      </w:divBdr>
    </w:div>
    <w:div w:id="246158112">
      <w:bodyDiv w:val="1"/>
      <w:marLeft w:val="0"/>
      <w:marRight w:val="0"/>
      <w:marTop w:val="0"/>
      <w:marBottom w:val="0"/>
      <w:divBdr>
        <w:top w:val="none" w:sz="0" w:space="0" w:color="auto"/>
        <w:left w:val="none" w:sz="0" w:space="0" w:color="auto"/>
        <w:bottom w:val="none" w:sz="0" w:space="0" w:color="auto"/>
        <w:right w:val="none" w:sz="0" w:space="0" w:color="auto"/>
      </w:divBdr>
    </w:div>
    <w:div w:id="254633101">
      <w:bodyDiv w:val="1"/>
      <w:marLeft w:val="0"/>
      <w:marRight w:val="0"/>
      <w:marTop w:val="0"/>
      <w:marBottom w:val="0"/>
      <w:divBdr>
        <w:top w:val="none" w:sz="0" w:space="0" w:color="auto"/>
        <w:left w:val="none" w:sz="0" w:space="0" w:color="auto"/>
        <w:bottom w:val="none" w:sz="0" w:space="0" w:color="auto"/>
        <w:right w:val="none" w:sz="0" w:space="0" w:color="auto"/>
      </w:divBdr>
    </w:div>
    <w:div w:id="280461278">
      <w:bodyDiv w:val="1"/>
      <w:marLeft w:val="0"/>
      <w:marRight w:val="0"/>
      <w:marTop w:val="0"/>
      <w:marBottom w:val="0"/>
      <w:divBdr>
        <w:top w:val="none" w:sz="0" w:space="0" w:color="auto"/>
        <w:left w:val="none" w:sz="0" w:space="0" w:color="auto"/>
        <w:bottom w:val="none" w:sz="0" w:space="0" w:color="auto"/>
        <w:right w:val="none" w:sz="0" w:space="0" w:color="auto"/>
      </w:divBdr>
    </w:div>
    <w:div w:id="287055771">
      <w:bodyDiv w:val="1"/>
      <w:marLeft w:val="0"/>
      <w:marRight w:val="0"/>
      <w:marTop w:val="0"/>
      <w:marBottom w:val="0"/>
      <w:divBdr>
        <w:top w:val="none" w:sz="0" w:space="0" w:color="auto"/>
        <w:left w:val="none" w:sz="0" w:space="0" w:color="auto"/>
        <w:bottom w:val="none" w:sz="0" w:space="0" w:color="auto"/>
        <w:right w:val="none" w:sz="0" w:space="0" w:color="auto"/>
      </w:divBdr>
    </w:div>
    <w:div w:id="296107239">
      <w:bodyDiv w:val="1"/>
      <w:marLeft w:val="0"/>
      <w:marRight w:val="0"/>
      <w:marTop w:val="0"/>
      <w:marBottom w:val="0"/>
      <w:divBdr>
        <w:top w:val="none" w:sz="0" w:space="0" w:color="auto"/>
        <w:left w:val="none" w:sz="0" w:space="0" w:color="auto"/>
        <w:bottom w:val="none" w:sz="0" w:space="0" w:color="auto"/>
        <w:right w:val="none" w:sz="0" w:space="0" w:color="auto"/>
      </w:divBdr>
    </w:div>
    <w:div w:id="300426910">
      <w:bodyDiv w:val="1"/>
      <w:marLeft w:val="0"/>
      <w:marRight w:val="0"/>
      <w:marTop w:val="0"/>
      <w:marBottom w:val="0"/>
      <w:divBdr>
        <w:top w:val="none" w:sz="0" w:space="0" w:color="auto"/>
        <w:left w:val="none" w:sz="0" w:space="0" w:color="auto"/>
        <w:bottom w:val="none" w:sz="0" w:space="0" w:color="auto"/>
        <w:right w:val="none" w:sz="0" w:space="0" w:color="auto"/>
      </w:divBdr>
    </w:div>
    <w:div w:id="310596446">
      <w:bodyDiv w:val="1"/>
      <w:marLeft w:val="0"/>
      <w:marRight w:val="0"/>
      <w:marTop w:val="0"/>
      <w:marBottom w:val="0"/>
      <w:divBdr>
        <w:top w:val="none" w:sz="0" w:space="0" w:color="auto"/>
        <w:left w:val="none" w:sz="0" w:space="0" w:color="auto"/>
        <w:bottom w:val="none" w:sz="0" w:space="0" w:color="auto"/>
        <w:right w:val="none" w:sz="0" w:space="0" w:color="auto"/>
      </w:divBdr>
    </w:div>
    <w:div w:id="328874987">
      <w:bodyDiv w:val="1"/>
      <w:marLeft w:val="0"/>
      <w:marRight w:val="0"/>
      <w:marTop w:val="0"/>
      <w:marBottom w:val="0"/>
      <w:divBdr>
        <w:top w:val="none" w:sz="0" w:space="0" w:color="auto"/>
        <w:left w:val="none" w:sz="0" w:space="0" w:color="auto"/>
        <w:bottom w:val="none" w:sz="0" w:space="0" w:color="auto"/>
        <w:right w:val="none" w:sz="0" w:space="0" w:color="auto"/>
      </w:divBdr>
    </w:div>
    <w:div w:id="331376896">
      <w:bodyDiv w:val="1"/>
      <w:marLeft w:val="0"/>
      <w:marRight w:val="0"/>
      <w:marTop w:val="0"/>
      <w:marBottom w:val="0"/>
      <w:divBdr>
        <w:top w:val="none" w:sz="0" w:space="0" w:color="auto"/>
        <w:left w:val="none" w:sz="0" w:space="0" w:color="auto"/>
        <w:bottom w:val="none" w:sz="0" w:space="0" w:color="auto"/>
        <w:right w:val="none" w:sz="0" w:space="0" w:color="auto"/>
      </w:divBdr>
    </w:div>
    <w:div w:id="337662562">
      <w:bodyDiv w:val="1"/>
      <w:marLeft w:val="0"/>
      <w:marRight w:val="0"/>
      <w:marTop w:val="0"/>
      <w:marBottom w:val="0"/>
      <w:divBdr>
        <w:top w:val="none" w:sz="0" w:space="0" w:color="auto"/>
        <w:left w:val="none" w:sz="0" w:space="0" w:color="auto"/>
        <w:bottom w:val="none" w:sz="0" w:space="0" w:color="auto"/>
        <w:right w:val="none" w:sz="0" w:space="0" w:color="auto"/>
      </w:divBdr>
    </w:div>
    <w:div w:id="357198007">
      <w:bodyDiv w:val="1"/>
      <w:marLeft w:val="0"/>
      <w:marRight w:val="0"/>
      <w:marTop w:val="0"/>
      <w:marBottom w:val="0"/>
      <w:divBdr>
        <w:top w:val="none" w:sz="0" w:space="0" w:color="auto"/>
        <w:left w:val="none" w:sz="0" w:space="0" w:color="auto"/>
        <w:bottom w:val="none" w:sz="0" w:space="0" w:color="auto"/>
        <w:right w:val="none" w:sz="0" w:space="0" w:color="auto"/>
      </w:divBdr>
    </w:div>
    <w:div w:id="359205136">
      <w:bodyDiv w:val="1"/>
      <w:marLeft w:val="0"/>
      <w:marRight w:val="0"/>
      <w:marTop w:val="0"/>
      <w:marBottom w:val="0"/>
      <w:divBdr>
        <w:top w:val="none" w:sz="0" w:space="0" w:color="auto"/>
        <w:left w:val="none" w:sz="0" w:space="0" w:color="auto"/>
        <w:bottom w:val="none" w:sz="0" w:space="0" w:color="auto"/>
        <w:right w:val="none" w:sz="0" w:space="0" w:color="auto"/>
      </w:divBdr>
    </w:div>
    <w:div w:id="370768308">
      <w:bodyDiv w:val="1"/>
      <w:marLeft w:val="0"/>
      <w:marRight w:val="0"/>
      <w:marTop w:val="0"/>
      <w:marBottom w:val="0"/>
      <w:divBdr>
        <w:top w:val="none" w:sz="0" w:space="0" w:color="auto"/>
        <w:left w:val="none" w:sz="0" w:space="0" w:color="auto"/>
        <w:bottom w:val="none" w:sz="0" w:space="0" w:color="auto"/>
        <w:right w:val="none" w:sz="0" w:space="0" w:color="auto"/>
      </w:divBdr>
    </w:div>
    <w:div w:id="383137169">
      <w:bodyDiv w:val="1"/>
      <w:marLeft w:val="0"/>
      <w:marRight w:val="0"/>
      <w:marTop w:val="0"/>
      <w:marBottom w:val="0"/>
      <w:divBdr>
        <w:top w:val="none" w:sz="0" w:space="0" w:color="auto"/>
        <w:left w:val="none" w:sz="0" w:space="0" w:color="auto"/>
        <w:bottom w:val="none" w:sz="0" w:space="0" w:color="auto"/>
        <w:right w:val="none" w:sz="0" w:space="0" w:color="auto"/>
      </w:divBdr>
    </w:div>
    <w:div w:id="391277469">
      <w:bodyDiv w:val="1"/>
      <w:marLeft w:val="0"/>
      <w:marRight w:val="0"/>
      <w:marTop w:val="0"/>
      <w:marBottom w:val="0"/>
      <w:divBdr>
        <w:top w:val="none" w:sz="0" w:space="0" w:color="auto"/>
        <w:left w:val="none" w:sz="0" w:space="0" w:color="auto"/>
        <w:bottom w:val="none" w:sz="0" w:space="0" w:color="auto"/>
        <w:right w:val="none" w:sz="0" w:space="0" w:color="auto"/>
      </w:divBdr>
    </w:div>
    <w:div w:id="399911122">
      <w:bodyDiv w:val="1"/>
      <w:marLeft w:val="0"/>
      <w:marRight w:val="0"/>
      <w:marTop w:val="0"/>
      <w:marBottom w:val="0"/>
      <w:divBdr>
        <w:top w:val="none" w:sz="0" w:space="0" w:color="auto"/>
        <w:left w:val="none" w:sz="0" w:space="0" w:color="auto"/>
        <w:bottom w:val="none" w:sz="0" w:space="0" w:color="auto"/>
        <w:right w:val="none" w:sz="0" w:space="0" w:color="auto"/>
      </w:divBdr>
    </w:div>
    <w:div w:id="406416411">
      <w:bodyDiv w:val="1"/>
      <w:marLeft w:val="0"/>
      <w:marRight w:val="0"/>
      <w:marTop w:val="0"/>
      <w:marBottom w:val="0"/>
      <w:divBdr>
        <w:top w:val="none" w:sz="0" w:space="0" w:color="auto"/>
        <w:left w:val="none" w:sz="0" w:space="0" w:color="auto"/>
        <w:bottom w:val="none" w:sz="0" w:space="0" w:color="auto"/>
        <w:right w:val="none" w:sz="0" w:space="0" w:color="auto"/>
      </w:divBdr>
    </w:div>
    <w:div w:id="410277016">
      <w:bodyDiv w:val="1"/>
      <w:marLeft w:val="0"/>
      <w:marRight w:val="0"/>
      <w:marTop w:val="0"/>
      <w:marBottom w:val="0"/>
      <w:divBdr>
        <w:top w:val="none" w:sz="0" w:space="0" w:color="auto"/>
        <w:left w:val="none" w:sz="0" w:space="0" w:color="auto"/>
        <w:bottom w:val="none" w:sz="0" w:space="0" w:color="auto"/>
        <w:right w:val="none" w:sz="0" w:space="0" w:color="auto"/>
      </w:divBdr>
      <w:divsChild>
        <w:div w:id="545069216">
          <w:marLeft w:val="0"/>
          <w:marRight w:val="0"/>
          <w:marTop w:val="150"/>
          <w:marBottom w:val="0"/>
          <w:divBdr>
            <w:top w:val="none" w:sz="0" w:space="0" w:color="auto"/>
            <w:left w:val="none" w:sz="0" w:space="0" w:color="auto"/>
            <w:bottom w:val="none" w:sz="0" w:space="0" w:color="auto"/>
            <w:right w:val="none" w:sz="0" w:space="0" w:color="auto"/>
          </w:divBdr>
        </w:div>
      </w:divsChild>
    </w:div>
    <w:div w:id="410930464">
      <w:bodyDiv w:val="1"/>
      <w:marLeft w:val="0"/>
      <w:marRight w:val="0"/>
      <w:marTop w:val="0"/>
      <w:marBottom w:val="0"/>
      <w:divBdr>
        <w:top w:val="none" w:sz="0" w:space="0" w:color="auto"/>
        <w:left w:val="none" w:sz="0" w:space="0" w:color="auto"/>
        <w:bottom w:val="none" w:sz="0" w:space="0" w:color="auto"/>
        <w:right w:val="none" w:sz="0" w:space="0" w:color="auto"/>
      </w:divBdr>
    </w:div>
    <w:div w:id="411974354">
      <w:bodyDiv w:val="1"/>
      <w:marLeft w:val="0"/>
      <w:marRight w:val="0"/>
      <w:marTop w:val="0"/>
      <w:marBottom w:val="0"/>
      <w:divBdr>
        <w:top w:val="none" w:sz="0" w:space="0" w:color="auto"/>
        <w:left w:val="none" w:sz="0" w:space="0" w:color="auto"/>
        <w:bottom w:val="none" w:sz="0" w:space="0" w:color="auto"/>
        <w:right w:val="none" w:sz="0" w:space="0" w:color="auto"/>
      </w:divBdr>
    </w:div>
    <w:div w:id="414981288">
      <w:bodyDiv w:val="1"/>
      <w:marLeft w:val="0"/>
      <w:marRight w:val="0"/>
      <w:marTop w:val="0"/>
      <w:marBottom w:val="0"/>
      <w:divBdr>
        <w:top w:val="none" w:sz="0" w:space="0" w:color="auto"/>
        <w:left w:val="none" w:sz="0" w:space="0" w:color="auto"/>
        <w:bottom w:val="none" w:sz="0" w:space="0" w:color="auto"/>
        <w:right w:val="none" w:sz="0" w:space="0" w:color="auto"/>
      </w:divBdr>
    </w:div>
    <w:div w:id="421033099">
      <w:bodyDiv w:val="1"/>
      <w:marLeft w:val="0"/>
      <w:marRight w:val="0"/>
      <w:marTop w:val="0"/>
      <w:marBottom w:val="0"/>
      <w:divBdr>
        <w:top w:val="none" w:sz="0" w:space="0" w:color="auto"/>
        <w:left w:val="none" w:sz="0" w:space="0" w:color="auto"/>
        <w:bottom w:val="none" w:sz="0" w:space="0" w:color="auto"/>
        <w:right w:val="none" w:sz="0" w:space="0" w:color="auto"/>
      </w:divBdr>
    </w:div>
    <w:div w:id="448278316">
      <w:bodyDiv w:val="1"/>
      <w:marLeft w:val="0"/>
      <w:marRight w:val="0"/>
      <w:marTop w:val="0"/>
      <w:marBottom w:val="0"/>
      <w:divBdr>
        <w:top w:val="none" w:sz="0" w:space="0" w:color="auto"/>
        <w:left w:val="none" w:sz="0" w:space="0" w:color="auto"/>
        <w:bottom w:val="none" w:sz="0" w:space="0" w:color="auto"/>
        <w:right w:val="none" w:sz="0" w:space="0" w:color="auto"/>
      </w:divBdr>
    </w:div>
    <w:div w:id="457721144">
      <w:bodyDiv w:val="1"/>
      <w:marLeft w:val="0"/>
      <w:marRight w:val="0"/>
      <w:marTop w:val="0"/>
      <w:marBottom w:val="0"/>
      <w:divBdr>
        <w:top w:val="none" w:sz="0" w:space="0" w:color="auto"/>
        <w:left w:val="none" w:sz="0" w:space="0" w:color="auto"/>
        <w:bottom w:val="none" w:sz="0" w:space="0" w:color="auto"/>
        <w:right w:val="none" w:sz="0" w:space="0" w:color="auto"/>
      </w:divBdr>
    </w:div>
    <w:div w:id="467893202">
      <w:bodyDiv w:val="1"/>
      <w:marLeft w:val="0"/>
      <w:marRight w:val="0"/>
      <w:marTop w:val="0"/>
      <w:marBottom w:val="0"/>
      <w:divBdr>
        <w:top w:val="none" w:sz="0" w:space="0" w:color="auto"/>
        <w:left w:val="none" w:sz="0" w:space="0" w:color="auto"/>
        <w:bottom w:val="none" w:sz="0" w:space="0" w:color="auto"/>
        <w:right w:val="none" w:sz="0" w:space="0" w:color="auto"/>
      </w:divBdr>
    </w:div>
    <w:div w:id="469056953">
      <w:bodyDiv w:val="1"/>
      <w:marLeft w:val="0"/>
      <w:marRight w:val="0"/>
      <w:marTop w:val="0"/>
      <w:marBottom w:val="0"/>
      <w:divBdr>
        <w:top w:val="none" w:sz="0" w:space="0" w:color="auto"/>
        <w:left w:val="none" w:sz="0" w:space="0" w:color="auto"/>
        <w:bottom w:val="none" w:sz="0" w:space="0" w:color="auto"/>
        <w:right w:val="none" w:sz="0" w:space="0" w:color="auto"/>
      </w:divBdr>
    </w:div>
    <w:div w:id="476144552">
      <w:bodyDiv w:val="1"/>
      <w:marLeft w:val="0"/>
      <w:marRight w:val="0"/>
      <w:marTop w:val="0"/>
      <w:marBottom w:val="0"/>
      <w:divBdr>
        <w:top w:val="none" w:sz="0" w:space="0" w:color="auto"/>
        <w:left w:val="none" w:sz="0" w:space="0" w:color="auto"/>
        <w:bottom w:val="none" w:sz="0" w:space="0" w:color="auto"/>
        <w:right w:val="none" w:sz="0" w:space="0" w:color="auto"/>
      </w:divBdr>
    </w:div>
    <w:div w:id="483788350">
      <w:bodyDiv w:val="1"/>
      <w:marLeft w:val="0"/>
      <w:marRight w:val="0"/>
      <w:marTop w:val="0"/>
      <w:marBottom w:val="0"/>
      <w:divBdr>
        <w:top w:val="none" w:sz="0" w:space="0" w:color="auto"/>
        <w:left w:val="none" w:sz="0" w:space="0" w:color="auto"/>
        <w:bottom w:val="none" w:sz="0" w:space="0" w:color="auto"/>
        <w:right w:val="none" w:sz="0" w:space="0" w:color="auto"/>
      </w:divBdr>
    </w:div>
    <w:div w:id="487089684">
      <w:bodyDiv w:val="1"/>
      <w:marLeft w:val="0"/>
      <w:marRight w:val="0"/>
      <w:marTop w:val="0"/>
      <w:marBottom w:val="0"/>
      <w:divBdr>
        <w:top w:val="none" w:sz="0" w:space="0" w:color="auto"/>
        <w:left w:val="none" w:sz="0" w:space="0" w:color="auto"/>
        <w:bottom w:val="none" w:sz="0" w:space="0" w:color="auto"/>
        <w:right w:val="none" w:sz="0" w:space="0" w:color="auto"/>
      </w:divBdr>
    </w:div>
    <w:div w:id="491986568">
      <w:bodyDiv w:val="1"/>
      <w:marLeft w:val="0"/>
      <w:marRight w:val="0"/>
      <w:marTop w:val="0"/>
      <w:marBottom w:val="0"/>
      <w:divBdr>
        <w:top w:val="none" w:sz="0" w:space="0" w:color="auto"/>
        <w:left w:val="none" w:sz="0" w:space="0" w:color="auto"/>
        <w:bottom w:val="none" w:sz="0" w:space="0" w:color="auto"/>
        <w:right w:val="none" w:sz="0" w:space="0" w:color="auto"/>
      </w:divBdr>
    </w:div>
    <w:div w:id="509805402">
      <w:bodyDiv w:val="1"/>
      <w:marLeft w:val="0"/>
      <w:marRight w:val="0"/>
      <w:marTop w:val="0"/>
      <w:marBottom w:val="0"/>
      <w:divBdr>
        <w:top w:val="none" w:sz="0" w:space="0" w:color="auto"/>
        <w:left w:val="none" w:sz="0" w:space="0" w:color="auto"/>
        <w:bottom w:val="none" w:sz="0" w:space="0" w:color="auto"/>
        <w:right w:val="none" w:sz="0" w:space="0" w:color="auto"/>
      </w:divBdr>
    </w:div>
    <w:div w:id="530731019">
      <w:bodyDiv w:val="1"/>
      <w:marLeft w:val="0"/>
      <w:marRight w:val="0"/>
      <w:marTop w:val="0"/>
      <w:marBottom w:val="0"/>
      <w:divBdr>
        <w:top w:val="none" w:sz="0" w:space="0" w:color="auto"/>
        <w:left w:val="none" w:sz="0" w:space="0" w:color="auto"/>
        <w:bottom w:val="none" w:sz="0" w:space="0" w:color="auto"/>
        <w:right w:val="none" w:sz="0" w:space="0" w:color="auto"/>
      </w:divBdr>
    </w:div>
    <w:div w:id="532156476">
      <w:bodyDiv w:val="1"/>
      <w:marLeft w:val="0"/>
      <w:marRight w:val="0"/>
      <w:marTop w:val="0"/>
      <w:marBottom w:val="0"/>
      <w:divBdr>
        <w:top w:val="none" w:sz="0" w:space="0" w:color="auto"/>
        <w:left w:val="none" w:sz="0" w:space="0" w:color="auto"/>
        <w:bottom w:val="none" w:sz="0" w:space="0" w:color="auto"/>
        <w:right w:val="none" w:sz="0" w:space="0" w:color="auto"/>
      </w:divBdr>
    </w:div>
    <w:div w:id="557477234">
      <w:bodyDiv w:val="1"/>
      <w:marLeft w:val="0"/>
      <w:marRight w:val="0"/>
      <w:marTop w:val="0"/>
      <w:marBottom w:val="0"/>
      <w:divBdr>
        <w:top w:val="none" w:sz="0" w:space="0" w:color="auto"/>
        <w:left w:val="none" w:sz="0" w:space="0" w:color="auto"/>
        <w:bottom w:val="none" w:sz="0" w:space="0" w:color="auto"/>
        <w:right w:val="none" w:sz="0" w:space="0" w:color="auto"/>
      </w:divBdr>
    </w:div>
    <w:div w:id="560019225">
      <w:bodyDiv w:val="1"/>
      <w:marLeft w:val="0"/>
      <w:marRight w:val="0"/>
      <w:marTop w:val="0"/>
      <w:marBottom w:val="0"/>
      <w:divBdr>
        <w:top w:val="none" w:sz="0" w:space="0" w:color="auto"/>
        <w:left w:val="none" w:sz="0" w:space="0" w:color="auto"/>
        <w:bottom w:val="none" w:sz="0" w:space="0" w:color="auto"/>
        <w:right w:val="none" w:sz="0" w:space="0" w:color="auto"/>
      </w:divBdr>
    </w:div>
    <w:div w:id="570652432">
      <w:bodyDiv w:val="1"/>
      <w:marLeft w:val="0"/>
      <w:marRight w:val="0"/>
      <w:marTop w:val="0"/>
      <w:marBottom w:val="0"/>
      <w:divBdr>
        <w:top w:val="none" w:sz="0" w:space="0" w:color="auto"/>
        <w:left w:val="none" w:sz="0" w:space="0" w:color="auto"/>
        <w:bottom w:val="none" w:sz="0" w:space="0" w:color="auto"/>
        <w:right w:val="none" w:sz="0" w:space="0" w:color="auto"/>
      </w:divBdr>
    </w:div>
    <w:div w:id="575015440">
      <w:bodyDiv w:val="1"/>
      <w:marLeft w:val="0"/>
      <w:marRight w:val="0"/>
      <w:marTop w:val="0"/>
      <w:marBottom w:val="0"/>
      <w:divBdr>
        <w:top w:val="none" w:sz="0" w:space="0" w:color="auto"/>
        <w:left w:val="none" w:sz="0" w:space="0" w:color="auto"/>
        <w:bottom w:val="none" w:sz="0" w:space="0" w:color="auto"/>
        <w:right w:val="none" w:sz="0" w:space="0" w:color="auto"/>
      </w:divBdr>
    </w:div>
    <w:div w:id="578634967">
      <w:bodyDiv w:val="1"/>
      <w:marLeft w:val="0"/>
      <w:marRight w:val="0"/>
      <w:marTop w:val="0"/>
      <w:marBottom w:val="0"/>
      <w:divBdr>
        <w:top w:val="none" w:sz="0" w:space="0" w:color="auto"/>
        <w:left w:val="none" w:sz="0" w:space="0" w:color="auto"/>
        <w:bottom w:val="none" w:sz="0" w:space="0" w:color="auto"/>
        <w:right w:val="none" w:sz="0" w:space="0" w:color="auto"/>
      </w:divBdr>
    </w:div>
    <w:div w:id="583995981">
      <w:bodyDiv w:val="1"/>
      <w:marLeft w:val="0"/>
      <w:marRight w:val="0"/>
      <w:marTop w:val="0"/>
      <w:marBottom w:val="0"/>
      <w:divBdr>
        <w:top w:val="none" w:sz="0" w:space="0" w:color="auto"/>
        <w:left w:val="none" w:sz="0" w:space="0" w:color="auto"/>
        <w:bottom w:val="none" w:sz="0" w:space="0" w:color="auto"/>
        <w:right w:val="none" w:sz="0" w:space="0" w:color="auto"/>
      </w:divBdr>
    </w:div>
    <w:div w:id="584146419">
      <w:bodyDiv w:val="1"/>
      <w:marLeft w:val="0"/>
      <w:marRight w:val="0"/>
      <w:marTop w:val="0"/>
      <w:marBottom w:val="0"/>
      <w:divBdr>
        <w:top w:val="none" w:sz="0" w:space="0" w:color="auto"/>
        <w:left w:val="none" w:sz="0" w:space="0" w:color="auto"/>
        <w:bottom w:val="none" w:sz="0" w:space="0" w:color="auto"/>
        <w:right w:val="none" w:sz="0" w:space="0" w:color="auto"/>
      </w:divBdr>
    </w:div>
    <w:div w:id="588152711">
      <w:bodyDiv w:val="1"/>
      <w:marLeft w:val="0"/>
      <w:marRight w:val="0"/>
      <w:marTop w:val="0"/>
      <w:marBottom w:val="0"/>
      <w:divBdr>
        <w:top w:val="none" w:sz="0" w:space="0" w:color="auto"/>
        <w:left w:val="none" w:sz="0" w:space="0" w:color="auto"/>
        <w:bottom w:val="none" w:sz="0" w:space="0" w:color="auto"/>
        <w:right w:val="none" w:sz="0" w:space="0" w:color="auto"/>
      </w:divBdr>
    </w:div>
    <w:div w:id="588317731">
      <w:bodyDiv w:val="1"/>
      <w:marLeft w:val="0"/>
      <w:marRight w:val="0"/>
      <w:marTop w:val="0"/>
      <w:marBottom w:val="0"/>
      <w:divBdr>
        <w:top w:val="none" w:sz="0" w:space="0" w:color="auto"/>
        <w:left w:val="none" w:sz="0" w:space="0" w:color="auto"/>
        <w:bottom w:val="none" w:sz="0" w:space="0" w:color="auto"/>
        <w:right w:val="none" w:sz="0" w:space="0" w:color="auto"/>
      </w:divBdr>
    </w:div>
    <w:div w:id="598685409">
      <w:bodyDiv w:val="1"/>
      <w:marLeft w:val="0"/>
      <w:marRight w:val="0"/>
      <w:marTop w:val="0"/>
      <w:marBottom w:val="0"/>
      <w:divBdr>
        <w:top w:val="none" w:sz="0" w:space="0" w:color="auto"/>
        <w:left w:val="none" w:sz="0" w:space="0" w:color="auto"/>
        <w:bottom w:val="none" w:sz="0" w:space="0" w:color="auto"/>
        <w:right w:val="none" w:sz="0" w:space="0" w:color="auto"/>
      </w:divBdr>
    </w:div>
    <w:div w:id="614793831">
      <w:bodyDiv w:val="1"/>
      <w:marLeft w:val="0"/>
      <w:marRight w:val="0"/>
      <w:marTop w:val="0"/>
      <w:marBottom w:val="0"/>
      <w:divBdr>
        <w:top w:val="none" w:sz="0" w:space="0" w:color="auto"/>
        <w:left w:val="none" w:sz="0" w:space="0" w:color="auto"/>
        <w:bottom w:val="none" w:sz="0" w:space="0" w:color="auto"/>
        <w:right w:val="none" w:sz="0" w:space="0" w:color="auto"/>
      </w:divBdr>
    </w:div>
    <w:div w:id="615214273">
      <w:bodyDiv w:val="1"/>
      <w:marLeft w:val="0"/>
      <w:marRight w:val="0"/>
      <w:marTop w:val="0"/>
      <w:marBottom w:val="0"/>
      <w:divBdr>
        <w:top w:val="none" w:sz="0" w:space="0" w:color="auto"/>
        <w:left w:val="none" w:sz="0" w:space="0" w:color="auto"/>
        <w:bottom w:val="none" w:sz="0" w:space="0" w:color="auto"/>
        <w:right w:val="none" w:sz="0" w:space="0" w:color="auto"/>
      </w:divBdr>
    </w:div>
    <w:div w:id="630868541">
      <w:bodyDiv w:val="1"/>
      <w:marLeft w:val="0"/>
      <w:marRight w:val="0"/>
      <w:marTop w:val="0"/>
      <w:marBottom w:val="0"/>
      <w:divBdr>
        <w:top w:val="none" w:sz="0" w:space="0" w:color="auto"/>
        <w:left w:val="none" w:sz="0" w:space="0" w:color="auto"/>
        <w:bottom w:val="none" w:sz="0" w:space="0" w:color="auto"/>
        <w:right w:val="none" w:sz="0" w:space="0" w:color="auto"/>
      </w:divBdr>
    </w:div>
    <w:div w:id="637423098">
      <w:bodyDiv w:val="1"/>
      <w:marLeft w:val="0"/>
      <w:marRight w:val="0"/>
      <w:marTop w:val="0"/>
      <w:marBottom w:val="0"/>
      <w:divBdr>
        <w:top w:val="none" w:sz="0" w:space="0" w:color="auto"/>
        <w:left w:val="none" w:sz="0" w:space="0" w:color="auto"/>
        <w:bottom w:val="none" w:sz="0" w:space="0" w:color="auto"/>
        <w:right w:val="none" w:sz="0" w:space="0" w:color="auto"/>
      </w:divBdr>
    </w:div>
    <w:div w:id="642277033">
      <w:bodyDiv w:val="1"/>
      <w:marLeft w:val="0"/>
      <w:marRight w:val="0"/>
      <w:marTop w:val="0"/>
      <w:marBottom w:val="0"/>
      <w:divBdr>
        <w:top w:val="none" w:sz="0" w:space="0" w:color="auto"/>
        <w:left w:val="none" w:sz="0" w:space="0" w:color="auto"/>
        <w:bottom w:val="none" w:sz="0" w:space="0" w:color="auto"/>
        <w:right w:val="none" w:sz="0" w:space="0" w:color="auto"/>
      </w:divBdr>
    </w:div>
    <w:div w:id="642541491">
      <w:bodyDiv w:val="1"/>
      <w:marLeft w:val="0"/>
      <w:marRight w:val="0"/>
      <w:marTop w:val="0"/>
      <w:marBottom w:val="0"/>
      <w:divBdr>
        <w:top w:val="none" w:sz="0" w:space="0" w:color="auto"/>
        <w:left w:val="none" w:sz="0" w:space="0" w:color="auto"/>
        <w:bottom w:val="none" w:sz="0" w:space="0" w:color="auto"/>
        <w:right w:val="none" w:sz="0" w:space="0" w:color="auto"/>
      </w:divBdr>
    </w:div>
    <w:div w:id="661006046">
      <w:bodyDiv w:val="1"/>
      <w:marLeft w:val="0"/>
      <w:marRight w:val="0"/>
      <w:marTop w:val="0"/>
      <w:marBottom w:val="0"/>
      <w:divBdr>
        <w:top w:val="none" w:sz="0" w:space="0" w:color="auto"/>
        <w:left w:val="none" w:sz="0" w:space="0" w:color="auto"/>
        <w:bottom w:val="none" w:sz="0" w:space="0" w:color="auto"/>
        <w:right w:val="none" w:sz="0" w:space="0" w:color="auto"/>
      </w:divBdr>
    </w:div>
    <w:div w:id="662508253">
      <w:bodyDiv w:val="1"/>
      <w:marLeft w:val="0"/>
      <w:marRight w:val="0"/>
      <w:marTop w:val="0"/>
      <w:marBottom w:val="0"/>
      <w:divBdr>
        <w:top w:val="none" w:sz="0" w:space="0" w:color="auto"/>
        <w:left w:val="none" w:sz="0" w:space="0" w:color="auto"/>
        <w:bottom w:val="none" w:sz="0" w:space="0" w:color="auto"/>
        <w:right w:val="none" w:sz="0" w:space="0" w:color="auto"/>
      </w:divBdr>
    </w:div>
    <w:div w:id="674304488">
      <w:bodyDiv w:val="1"/>
      <w:marLeft w:val="0"/>
      <w:marRight w:val="0"/>
      <w:marTop w:val="0"/>
      <w:marBottom w:val="0"/>
      <w:divBdr>
        <w:top w:val="none" w:sz="0" w:space="0" w:color="auto"/>
        <w:left w:val="none" w:sz="0" w:space="0" w:color="auto"/>
        <w:bottom w:val="none" w:sz="0" w:space="0" w:color="auto"/>
        <w:right w:val="none" w:sz="0" w:space="0" w:color="auto"/>
      </w:divBdr>
    </w:div>
    <w:div w:id="674304911">
      <w:bodyDiv w:val="1"/>
      <w:marLeft w:val="0"/>
      <w:marRight w:val="0"/>
      <w:marTop w:val="0"/>
      <w:marBottom w:val="0"/>
      <w:divBdr>
        <w:top w:val="none" w:sz="0" w:space="0" w:color="auto"/>
        <w:left w:val="none" w:sz="0" w:space="0" w:color="auto"/>
        <w:bottom w:val="none" w:sz="0" w:space="0" w:color="auto"/>
        <w:right w:val="none" w:sz="0" w:space="0" w:color="auto"/>
      </w:divBdr>
    </w:div>
    <w:div w:id="675428302">
      <w:bodyDiv w:val="1"/>
      <w:marLeft w:val="0"/>
      <w:marRight w:val="0"/>
      <w:marTop w:val="0"/>
      <w:marBottom w:val="0"/>
      <w:divBdr>
        <w:top w:val="none" w:sz="0" w:space="0" w:color="auto"/>
        <w:left w:val="none" w:sz="0" w:space="0" w:color="auto"/>
        <w:bottom w:val="none" w:sz="0" w:space="0" w:color="auto"/>
        <w:right w:val="none" w:sz="0" w:space="0" w:color="auto"/>
      </w:divBdr>
    </w:div>
    <w:div w:id="680400055">
      <w:bodyDiv w:val="1"/>
      <w:marLeft w:val="0"/>
      <w:marRight w:val="0"/>
      <w:marTop w:val="0"/>
      <w:marBottom w:val="0"/>
      <w:divBdr>
        <w:top w:val="none" w:sz="0" w:space="0" w:color="auto"/>
        <w:left w:val="none" w:sz="0" w:space="0" w:color="auto"/>
        <w:bottom w:val="none" w:sz="0" w:space="0" w:color="auto"/>
        <w:right w:val="none" w:sz="0" w:space="0" w:color="auto"/>
      </w:divBdr>
    </w:div>
    <w:div w:id="683631001">
      <w:bodyDiv w:val="1"/>
      <w:marLeft w:val="0"/>
      <w:marRight w:val="0"/>
      <w:marTop w:val="0"/>
      <w:marBottom w:val="0"/>
      <w:divBdr>
        <w:top w:val="none" w:sz="0" w:space="0" w:color="auto"/>
        <w:left w:val="none" w:sz="0" w:space="0" w:color="auto"/>
        <w:bottom w:val="none" w:sz="0" w:space="0" w:color="auto"/>
        <w:right w:val="none" w:sz="0" w:space="0" w:color="auto"/>
      </w:divBdr>
    </w:div>
    <w:div w:id="684551588">
      <w:bodyDiv w:val="1"/>
      <w:marLeft w:val="0"/>
      <w:marRight w:val="0"/>
      <w:marTop w:val="0"/>
      <w:marBottom w:val="0"/>
      <w:divBdr>
        <w:top w:val="none" w:sz="0" w:space="0" w:color="auto"/>
        <w:left w:val="none" w:sz="0" w:space="0" w:color="auto"/>
        <w:bottom w:val="none" w:sz="0" w:space="0" w:color="auto"/>
        <w:right w:val="none" w:sz="0" w:space="0" w:color="auto"/>
      </w:divBdr>
    </w:div>
    <w:div w:id="689455834">
      <w:bodyDiv w:val="1"/>
      <w:marLeft w:val="0"/>
      <w:marRight w:val="0"/>
      <w:marTop w:val="0"/>
      <w:marBottom w:val="0"/>
      <w:divBdr>
        <w:top w:val="none" w:sz="0" w:space="0" w:color="auto"/>
        <w:left w:val="none" w:sz="0" w:space="0" w:color="auto"/>
        <w:bottom w:val="none" w:sz="0" w:space="0" w:color="auto"/>
        <w:right w:val="none" w:sz="0" w:space="0" w:color="auto"/>
      </w:divBdr>
    </w:div>
    <w:div w:id="690037239">
      <w:bodyDiv w:val="1"/>
      <w:marLeft w:val="0"/>
      <w:marRight w:val="0"/>
      <w:marTop w:val="0"/>
      <w:marBottom w:val="0"/>
      <w:divBdr>
        <w:top w:val="none" w:sz="0" w:space="0" w:color="auto"/>
        <w:left w:val="none" w:sz="0" w:space="0" w:color="auto"/>
        <w:bottom w:val="none" w:sz="0" w:space="0" w:color="auto"/>
        <w:right w:val="none" w:sz="0" w:space="0" w:color="auto"/>
      </w:divBdr>
    </w:div>
    <w:div w:id="698121008">
      <w:bodyDiv w:val="1"/>
      <w:marLeft w:val="0"/>
      <w:marRight w:val="0"/>
      <w:marTop w:val="0"/>
      <w:marBottom w:val="0"/>
      <w:divBdr>
        <w:top w:val="none" w:sz="0" w:space="0" w:color="auto"/>
        <w:left w:val="none" w:sz="0" w:space="0" w:color="auto"/>
        <w:bottom w:val="none" w:sz="0" w:space="0" w:color="auto"/>
        <w:right w:val="none" w:sz="0" w:space="0" w:color="auto"/>
      </w:divBdr>
    </w:div>
    <w:div w:id="706370027">
      <w:bodyDiv w:val="1"/>
      <w:marLeft w:val="0"/>
      <w:marRight w:val="0"/>
      <w:marTop w:val="0"/>
      <w:marBottom w:val="0"/>
      <w:divBdr>
        <w:top w:val="none" w:sz="0" w:space="0" w:color="auto"/>
        <w:left w:val="none" w:sz="0" w:space="0" w:color="auto"/>
        <w:bottom w:val="none" w:sz="0" w:space="0" w:color="auto"/>
        <w:right w:val="none" w:sz="0" w:space="0" w:color="auto"/>
      </w:divBdr>
    </w:div>
    <w:div w:id="710962788">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34547537">
      <w:bodyDiv w:val="1"/>
      <w:marLeft w:val="0"/>
      <w:marRight w:val="0"/>
      <w:marTop w:val="0"/>
      <w:marBottom w:val="0"/>
      <w:divBdr>
        <w:top w:val="none" w:sz="0" w:space="0" w:color="auto"/>
        <w:left w:val="none" w:sz="0" w:space="0" w:color="auto"/>
        <w:bottom w:val="none" w:sz="0" w:space="0" w:color="auto"/>
        <w:right w:val="none" w:sz="0" w:space="0" w:color="auto"/>
      </w:divBdr>
    </w:div>
    <w:div w:id="738674048">
      <w:bodyDiv w:val="1"/>
      <w:marLeft w:val="0"/>
      <w:marRight w:val="0"/>
      <w:marTop w:val="0"/>
      <w:marBottom w:val="0"/>
      <w:divBdr>
        <w:top w:val="none" w:sz="0" w:space="0" w:color="auto"/>
        <w:left w:val="none" w:sz="0" w:space="0" w:color="auto"/>
        <w:bottom w:val="none" w:sz="0" w:space="0" w:color="auto"/>
        <w:right w:val="none" w:sz="0" w:space="0" w:color="auto"/>
      </w:divBdr>
    </w:div>
    <w:div w:id="739403006">
      <w:bodyDiv w:val="1"/>
      <w:marLeft w:val="0"/>
      <w:marRight w:val="0"/>
      <w:marTop w:val="0"/>
      <w:marBottom w:val="0"/>
      <w:divBdr>
        <w:top w:val="none" w:sz="0" w:space="0" w:color="auto"/>
        <w:left w:val="none" w:sz="0" w:space="0" w:color="auto"/>
        <w:bottom w:val="none" w:sz="0" w:space="0" w:color="auto"/>
        <w:right w:val="none" w:sz="0" w:space="0" w:color="auto"/>
      </w:divBdr>
    </w:div>
    <w:div w:id="747772370">
      <w:bodyDiv w:val="1"/>
      <w:marLeft w:val="0"/>
      <w:marRight w:val="0"/>
      <w:marTop w:val="0"/>
      <w:marBottom w:val="0"/>
      <w:divBdr>
        <w:top w:val="none" w:sz="0" w:space="0" w:color="auto"/>
        <w:left w:val="none" w:sz="0" w:space="0" w:color="auto"/>
        <w:bottom w:val="none" w:sz="0" w:space="0" w:color="auto"/>
        <w:right w:val="none" w:sz="0" w:space="0" w:color="auto"/>
      </w:divBdr>
    </w:div>
    <w:div w:id="750154679">
      <w:bodyDiv w:val="1"/>
      <w:marLeft w:val="0"/>
      <w:marRight w:val="0"/>
      <w:marTop w:val="0"/>
      <w:marBottom w:val="0"/>
      <w:divBdr>
        <w:top w:val="none" w:sz="0" w:space="0" w:color="auto"/>
        <w:left w:val="none" w:sz="0" w:space="0" w:color="auto"/>
        <w:bottom w:val="none" w:sz="0" w:space="0" w:color="auto"/>
        <w:right w:val="none" w:sz="0" w:space="0" w:color="auto"/>
      </w:divBdr>
    </w:div>
    <w:div w:id="752242848">
      <w:bodyDiv w:val="1"/>
      <w:marLeft w:val="0"/>
      <w:marRight w:val="0"/>
      <w:marTop w:val="0"/>
      <w:marBottom w:val="0"/>
      <w:divBdr>
        <w:top w:val="none" w:sz="0" w:space="0" w:color="auto"/>
        <w:left w:val="none" w:sz="0" w:space="0" w:color="auto"/>
        <w:bottom w:val="none" w:sz="0" w:space="0" w:color="auto"/>
        <w:right w:val="none" w:sz="0" w:space="0" w:color="auto"/>
      </w:divBdr>
    </w:div>
    <w:div w:id="756175638">
      <w:bodyDiv w:val="1"/>
      <w:marLeft w:val="0"/>
      <w:marRight w:val="0"/>
      <w:marTop w:val="0"/>
      <w:marBottom w:val="0"/>
      <w:divBdr>
        <w:top w:val="none" w:sz="0" w:space="0" w:color="auto"/>
        <w:left w:val="none" w:sz="0" w:space="0" w:color="auto"/>
        <w:bottom w:val="none" w:sz="0" w:space="0" w:color="auto"/>
        <w:right w:val="none" w:sz="0" w:space="0" w:color="auto"/>
      </w:divBdr>
    </w:div>
    <w:div w:id="757366561">
      <w:bodyDiv w:val="1"/>
      <w:marLeft w:val="0"/>
      <w:marRight w:val="0"/>
      <w:marTop w:val="0"/>
      <w:marBottom w:val="0"/>
      <w:divBdr>
        <w:top w:val="none" w:sz="0" w:space="0" w:color="auto"/>
        <w:left w:val="none" w:sz="0" w:space="0" w:color="auto"/>
        <w:bottom w:val="none" w:sz="0" w:space="0" w:color="auto"/>
        <w:right w:val="none" w:sz="0" w:space="0" w:color="auto"/>
      </w:divBdr>
    </w:div>
    <w:div w:id="773093164">
      <w:bodyDiv w:val="1"/>
      <w:marLeft w:val="0"/>
      <w:marRight w:val="0"/>
      <w:marTop w:val="0"/>
      <w:marBottom w:val="0"/>
      <w:divBdr>
        <w:top w:val="none" w:sz="0" w:space="0" w:color="auto"/>
        <w:left w:val="none" w:sz="0" w:space="0" w:color="auto"/>
        <w:bottom w:val="none" w:sz="0" w:space="0" w:color="auto"/>
        <w:right w:val="none" w:sz="0" w:space="0" w:color="auto"/>
      </w:divBdr>
    </w:div>
    <w:div w:id="777991561">
      <w:bodyDiv w:val="1"/>
      <w:marLeft w:val="0"/>
      <w:marRight w:val="0"/>
      <w:marTop w:val="0"/>
      <w:marBottom w:val="0"/>
      <w:divBdr>
        <w:top w:val="none" w:sz="0" w:space="0" w:color="auto"/>
        <w:left w:val="none" w:sz="0" w:space="0" w:color="auto"/>
        <w:bottom w:val="none" w:sz="0" w:space="0" w:color="auto"/>
        <w:right w:val="none" w:sz="0" w:space="0" w:color="auto"/>
      </w:divBdr>
    </w:div>
    <w:div w:id="778061287">
      <w:bodyDiv w:val="1"/>
      <w:marLeft w:val="0"/>
      <w:marRight w:val="0"/>
      <w:marTop w:val="0"/>
      <w:marBottom w:val="0"/>
      <w:divBdr>
        <w:top w:val="none" w:sz="0" w:space="0" w:color="auto"/>
        <w:left w:val="none" w:sz="0" w:space="0" w:color="auto"/>
        <w:bottom w:val="none" w:sz="0" w:space="0" w:color="auto"/>
        <w:right w:val="none" w:sz="0" w:space="0" w:color="auto"/>
      </w:divBdr>
    </w:div>
    <w:div w:id="786697871">
      <w:bodyDiv w:val="1"/>
      <w:marLeft w:val="0"/>
      <w:marRight w:val="0"/>
      <w:marTop w:val="0"/>
      <w:marBottom w:val="0"/>
      <w:divBdr>
        <w:top w:val="none" w:sz="0" w:space="0" w:color="auto"/>
        <w:left w:val="none" w:sz="0" w:space="0" w:color="auto"/>
        <w:bottom w:val="none" w:sz="0" w:space="0" w:color="auto"/>
        <w:right w:val="none" w:sz="0" w:space="0" w:color="auto"/>
      </w:divBdr>
    </w:div>
    <w:div w:id="791900115">
      <w:bodyDiv w:val="1"/>
      <w:marLeft w:val="0"/>
      <w:marRight w:val="0"/>
      <w:marTop w:val="0"/>
      <w:marBottom w:val="0"/>
      <w:divBdr>
        <w:top w:val="none" w:sz="0" w:space="0" w:color="auto"/>
        <w:left w:val="none" w:sz="0" w:space="0" w:color="auto"/>
        <w:bottom w:val="none" w:sz="0" w:space="0" w:color="auto"/>
        <w:right w:val="none" w:sz="0" w:space="0" w:color="auto"/>
      </w:divBdr>
    </w:div>
    <w:div w:id="799804572">
      <w:bodyDiv w:val="1"/>
      <w:marLeft w:val="0"/>
      <w:marRight w:val="0"/>
      <w:marTop w:val="0"/>
      <w:marBottom w:val="0"/>
      <w:divBdr>
        <w:top w:val="none" w:sz="0" w:space="0" w:color="auto"/>
        <w:left w:val="none" w:sz="0" w:space="0" w:color="auto"/>
        <w:bottom w:val="none" w:sz="0" w:space="0" w:color="auto"/>
        <w:right w:val="none" w:sz="0" w:space="0" w:color="auto"/>
      </w:divBdr>
    </w:div>
    <w:div w:id="803043576">
      <w:bodyDiv w:val="1"/>
      <w:marLeft w:val="0"/>
      <w:marRight w:val="0"/>
      <w:marTop w:val="0"/>
      <w:marBottom w:val="0"/>
      <w:divBdr>
        <w:top w:val="none" w:sz="0" w:space="0" w:color="auto"/>
        <w:left w:val="none" w:sz="0" w:space="0" w:color="auto"/>
        <w:bottom w:val="none" w:sz="0" w:space="0" w:color="auto"/>
        <w:right w:val="none" w:sz="0" w:space="0" w:color="auto"/>
      </w:divBdr>
    </w:div>
    <w:div w:id="805706167">
      <w:bodyDiv w:val="1"/>
      <w:marLeft w:val="0"/>
      <w:marRight w:val="0"/>
      <w:marTop w:val="0"/>
      <w:marBottom w:val="0"/>
      <w:divBdr>
        <w:top w:val="none" w:sz="0" w:space="0" w:color="auto"/>
        <w:left w:val="none" w:sz="0" w:space="0" w:color="auto"/>
        <w:bottom w:val="none" w:sz="0" w:space="0" w:color="auto"/>
        <w:right w:val="none" w:sz="0" w:space="0" w:color="auto"/>
      </w:divBdr>
    </w:div>
    <w:div w:id="823158617">
      <w:bodyDiv w:val="1"/>
      <w:marLeft w:val="0"/>
      <w:marRight w:val="0"/>
      <w:marTop w:val="0"/>
      <w:marBottom w:val="0"/>
      <w:divBdr>
        <w:top w:val="none" w:sz="0" w:space="0" w:color="auto"/>
        <w:left w:val="none" w:sz="0" w:space="0" w:color="auto"/>
        <w:bottom w:val="none" w:sz="0" w:space="0" w:color="auto"/>
        <w:right w:val="none" w:sz="0" w:space="0" w:color="auto"/>
      </w:divBdr>
    </w:div>
    <w:div w:id="826743703">
      <w:bodyDiv w:val="1"/>
      <w:marLeft w:val="0"/>
      <w:marRight w:val="0"/>
      <w:marTop w:val="0"/>
      <w:marBottom w:val="0"/>
      <w:divBdr>
        <w:top w:val="none" w:sz="0" w:space="0" w:color="auto"/>
        <w:left w:val="none" w:sz="0" w:space="0" w:color="auto"/>
        <w:bottom w:val="none" w:sz="0" w:space="0" w:color="auto"/>
        <w:right w:val="none" w:sz="0" w:space="0" w:color="auto"/>
      </w:divBdr>
    </w:div>
    <w:div w:id="841313764">
      <w:bodyDiv w:val="1"/>
      <w:marLeft w:val="0"/>
      <w:marRight w:val="0"/>
      <w:marTop w:val="0"/>
      <w:marBottom w:val="0"/>
      <w:divBdr>
        <w:top w:val="none" w:sz="0" w:space="0" w:color="auto"/>
        <w:left w:val="none" w:sz="0" w:space="0" w:color="auto"/>
        <w:bottom w:val="none" w:sz="0" w:space="0" w:color="auto"/>
        <w:right w:val="none" w:sz="0" w:space="0" w:color="auto"/>
      </w:divBdr>
    </w:div>
    <w:div w:id="843204402">
      <w:bodyDiv w:val="1"/>
      <w:marLeft w:val="0"/>
      <w:marRight w:val="0"/>
      <w:marTop w:val="0"/>
      <w:marBottom w:val="0"/>
      <w:divBdr>
        <w:top w:val="none" w:sz="0" w:space="0" w:color="auto"/>
        <w:left w:val="none" w:sz="0" w:space="0" w:color="auto"/>
        <w:bottom w:val="none" w:sz="0" w:space="0" w:color="auto"/>
        <w:right w:val="none" w:sz="0" w:space="0" w:color="auto"/>
      </w:divBdr>
    </w:div>
    <w:div w:id="847257973">
      <w:bodyDiv w:val="1"/>
      <w:marLeft w:val="0"/>
      <w:marRight w:val="0"/>
      <w:marTop w:val="0"/>
      <w:marBottom w:val="0"/>
      <w:divBdr>
        <w:top w:val="none" w:sz="0" w:space="0" w:color="auto"/>
        <w:left w:val="none" w:sz="0" w:space="0" w:color="auto"/>
        <w:bottom w:val="none" w:sz="0" w:space="0" w:color="auto"/>
        <w:right w:val="none" w:sz="0" w:space="0" w:color="auto"/>
      </w:divBdr>
    </w:div>
    <w:div w:id="849029776">
      <w:bodyDiv w:val="1"/>
      <w:marLeft w:val="0"/>
      <w:marRight w:val="0"/>
      <w:marTop w:val="0"/>
      <w:marBottom w:val="0"/>
      <w:divBdr>
        <w:top w:val="none" w:sz="0" w:space="0" w:color="auto"/>
        <w:left w:val="none" w:sz="0" w:space="0" w:color="auto"/>
        <w:bottom w:val="none" w:sz="0" w:space="0" w:color="auto"/>
        <w:right w:val="none" w:sz="0" w:space="0" w:color="auto"/>
      </w:divBdr>
    </w:div>
    <w:div w:id="860707703">
      <w:bodyDiv w:val="1"/>
      <w:marLeft w:val="0"/>
      <w:marRight w:val="0"/>
      <w:marTop w:val="0"/>
      <w:marBottom w:val="0"/>
      <w:divBdr>
        <w:top w:val="none" w:sz="0" w:space="0" w:color="auto"/>
        <w:left w:val="none" w:sz="0" w:space="0" w:color="auto"/>
        <w:bottom w:val="none" w:sz="0" w:space="0" w:color="auto"/>
        <w:right w:val="none" w:sz="0" w:space="0" w:color="auto"/>
      </w:divBdr>
    </w:div>
    <w:div w:id="863061549">
      <w:bodyDiv w:val="1"/>
      <w:marLeft w:val="0"/>
      <w:marRight w:val="0"/>
      <w:marTop w:val="0"/>
      <w:marBottom w:val="0"/>
      <w:divBdr>
        <w:top w:val="none" w:sz="0" w:space="0" w:color="auto"/>
        <w:left w:val="none" w:sz="0" w:space="0" w:color="auto"/>
        <w:bottom w:val="none" w:sz="0" w:space="0" w:color="auto"/>
        <w:right w:val="none" w:sz="0" w:space="0" w:color="auto"/>
      </w:divBdr>
    </w:div>
    <w:div w:id="867378198">
      <w:bodyDiv w:val="1"/>
      <w:marLeft w:val="0"/>
      <w:marRight w:val="0"/>
      <w:marTop w:val="0"/>
      <w:marBottom w:val="0"/>
      <w:divBdr>
        <w:top w:val="none" w:sz="0" w:space="0" w:color="auto"/>
        <w:left w:val="none" w:sz="0" w:space="0" w:color="auto"/>
        <w:bottom w:val="none" w:sz="0" w:space="0" w:color="auto"/>
        <w:right w:val="none" w:sz="0" w:space="0" w:color="auto"/>
      </w:divBdr>
    </w:div>
    <w:div w:id="874775151">
      <w:bodyDiv w:val="1"/>
      <w:marLeft w:val="0"/>
      <w:marRight w:val="0"/>
      <w:marTop w:val="0"/>
      <w:marBottom w:val="0"/>
      <w:divBdr>
        <w:top w:val="none" w:sz="0" w:space="0" w:color="auto"/>
        <w:left w:val="none" w:sz="0" w:space="0" w:color="auto"/>
        <w:bottom w:val="none" w:sz="0" w:space="0" w:color="auto"/>
        <w:right w:val="none" w:sz="0" w:space="0" w:color="auto"/>
      </w:divBdr>
    </w:div>
    <w:div w:id="878205556">
      <w:bodyDiv w:val="1"/>
      <w:marLeft w:val="0"/>
      <w:marRight w:val="0"/>
      <w:marTop w:val="0"/>
      <w:marBottom w:val="0"/>
      <w:divBdr>
        <w:top w:val="none" w:sz="0" w:space="0" w:color="auto"/>
        <w:left w:val="none" w:sz="0" w:space="0" w:color="auto"/>
        <w:bottom w:val="none" w:sz="0" w:space="0" w:color="auto"/>
        <w:right w:val="none" w:sz="0" w:space="0" w:color="auto"/>
      </w:divBdr>
    </w:div>
    <w:div w:id="879629542">
      <w:bodyDiv w:val="1"/>
      <w:marLeft w:val="0"/>
      <w:marRight w:val="0"/>
      <w:marTop w:val="0"/>
      <w:marBottom w:val="0"/>
      <w:divBdr>
        <w:top w:val="none" w:sz="0" w:space="0" w:color="auto"/>
        <w:left w:val="none" w:sz="0" w:space="0" w:color="auto"/>
        <w:bottom w:val="none" w:sz="0" w:space="0" w:color="auto"/>
        <w:right w:val="none" w:sz="0" w:space="0" w:color="auto"/>
      </w:divBdr>
    </w:div>
    <w:div w:id="880366489">
      <w:bodyDiv w:val="1"/>
      <w:marLeft w:val="0"/>
      <w:marRight w:val="0"/>
      <w:marTop w:val="0"/>
      <w:marBottom w:val="0"/>
      <w:divBdr>
        <w:top w:val="none" w:sz="0" w:space="0" w:color="auto"/>
        <w:left w:val="none" w:sz="0" w:space="0" w:color="auto"/>
        <w:bottom w:val="none" w:sz="0" w:space="0" w:color="auto"/>
        <w:right w:val="none" w:sz="0" w:space="0" w:color="auto"/>
      </w:divBdr>
    </w:div>
    <w:div w:id="898368068">
      <w:bodyDiv w:val="1"/>
      <w:marLeft w:val="0"/>
      <w:marRight w:val="0"/>
      <w:marTop w:val="0"/>
      <w:marBottom w:val="0"/>
      <w:divBdr>
        <w:top w:val="none" w:sz="0" w:space="0" w:color="auto"/>
        <w:left w:val="none" w:sz="0" w:space="0" w:color="auto"/>
        <w:bottom w:val="none" w:sz="0" w:space="0" w:color="auto"/>
        <w:right w:val="none" w:sz="0" w:space="0" w:color="auto"/>
      </w:divBdr>
    </w:div>
    <w:div w:id="915943017">
      <w:bodyDiv w:val="1"/>
      <w:marLeft w:val="0"/>
      <w:marRight w:val="0"/>
      <w:marTop w:val="0"/>
      <w:marBottom w:val="0"/>
      <w:divBdr>
        <w:top w:val="none" w:sz="0" w:space="0" w:color="auto"/>
        <w:left w:val="none" w:sz="0" w:space="0" w:color="auto"/>
        <w:bottom w:val="none" w:sz="0" w:space="0" w:color="auto"/>
        <w:right w:val="none" w:sz="0" w:space="0" w:color="auto"/>
      </w:divBdr>
    </w:div>
    <w:div w:id="917783395">
      <w:bodyDiv w:val="1"/>
      <w:marLeft w:val="0"/>
      <w:marRight w:val="0"/>
      <w:marTop w:val="0"/>
      <w:marBottom w:val="0"/>
      <w:divBdr>
        <w:top w:val="none" w:sz="0" w:space="0" w:color="auto"/>
        <w:left w:val="none" w:sz="0" w:space="0" w:color="auto"/>
        <w:bottom w:val="none" w:sz="0" w:space="0" w:color="auto"/>
        <w:right w:val="none" w:sz="0" w:space="0" w:color="auto"/>
      </w:divBdr>
    </w:div>
    <w:div w:id="918176086">
      <w:bodyDiv w:val="1"/>
      <w:marLeft w:val="0"/>
      <w:marRight w:val="0"/>
      <w:marTop w:val="0"/>
      <w:marBottom w:val="0"/>
      <w:divBdr>
        <w:top w:val="none" w:sz="0" w:space="0" w:color="auto"/>
        <w:left w:val="none" w:sz="0" w:space="0" w:color="auto"/>
        <w:bottom w:val="none" w:sz="0" w:space="0" w:color="auto"/>
        <w:right w:val="none" w:sz="0" w:space="0" w:color="auto"/>
      </w:divBdr>
    </w:div>
    <w:div w:id="925380297">
      <w:bodyDiv w:val="1"/>
      <w:marLeft w:val="0"/>
      <w:marRight w:val="0"/>
      <w:marTop w:val="0"/>
      <w:marBottom w:val="0"/>
      <w:divBdr>
        <w:top w:val="none" w:sz="0" w:space="0" w:color="auto"/>
        <w:left w:val="none" w:sz="0" w:space="0" w:color="auto"/>
        <w:bottom w:val="none" w:sz="0" w:space="0" w:color="auto"/>
        <w:right w:val="none" w:sz="0" w:space="0" w:color="auto"/>
      </w:divBdr>
    </w:div>
    <w:div w:id="936013893">
      <w:bodyDiv w:val="1"/>
      <w:marLeft w:val="0"/>
      <w:marRight w:val="0"/>
      <w:marTop w:val="0"/>
      <w:marBottom w:val="0"/>
      <w:divBdr>
        <w:top w:val="none" w:sz="0" w:space="0" w:color="auto"/>
        <w:left w:val="none" w:sz="0" w:space="0" w:color="auto"/>
        <w:bottom w:val="none" w:sz="0" w:space="0" w:color="auto"/>
        <w:right w:val="none" w:sz="0" w:space="0" w:color="auto"/>
      </w:divBdr>
    </w:div>
    <w:div w:id="936329010">
      <w:bodyDiv w:val="1"/>
      <w:marLeft w:val="0"/>
      <w:marRight w:val="0"/>
      <w:marTop w:val="0"/>
      <w:marBottom w:val="0"/>
      <w:divBdr>
        <w:top w:val="none" w:sz="0" w:space="0" w:color="auto"/>
        <w:left w:val="none" w:sz="0" w:space="0" w:color="auto"/>
        <w:bottom w:val="none" w:sz="0" w:space="0" w:color="auto"/>
        <w:right w:val="none" w:sz="0" w:space="0" w:color="auto"/>
      </w:divBdr>
    </w:div>
    <w:div w:id="953364913">
      <w:bodyDiv w:val="1"/>
      <w:marLeft w:val="0"/>
      <w:marRight w:val="0"/>
      <w:marTop w:val="0"/>
      <w:marBottom w:val="0"/>
      <w:divBdr>
        <w:top w:val="none" w:sz="0" w:space="0" w:color="auto"/>
        <w:left w:val="none" w:sz="0" w:space="0" w:color="auto"/>
        <w:bottom w:val="none" w:sz="0" w:space="0" w:color="auto"/>
        <w:right w:val="none" w:sz="0" w:space="0" w:color="auto"/>
      </w:divBdr>
      <w:divsChild>
        <w:div w:id="1681157406">
          <w:marLeft w:val="0"/>
          <w:marRight w:val="0"/>
          <w:marTop w:val="150"/>
          <w:marBottom w:val="0"/>
          <w:divBdr>
            <w:top w:val="none" w:sz="0" w:space="0" w:color="auto"/>
            <w:left w:val="none" w:sz="0" w:space="0" w:color="auto"/>
            <w:bottom w:val="none" w:sz="0" w:space="0" w:color="auto"/>
            <w:right w:val="none" w:sz="0" w:space="0" w:color="auto"/>
          </w:divBdr>
          <w:divsChild>
            <w:div w:id="302976526">
              <w:marLeft w:val="0"/>
              <w:marRight w:val="0"/>
              <w:marTop w:val="0"/>
              <w:marBottom w:val="0"/>
              <w:divBdr>
                <w:top w:val="none" w:sz="0" w:space="0" w:color="auto"/>
                <w:left w:val="none" w:sz="0" w:space="0" w:color="auto"/>
                <w:bottom w:val="none" w:sz="0" w:space="0" w:color="auto"/>
                <w:right w:val="none" w:sz="0" w:space="0" w:color="auto"/>
              </w:divBdr>
            </w:div>
            <w:div w:id="74345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3444">
      <w:bodyDiv w:val="1"/>
      <w:marLeft w:val="0"/>
      <w:marRight w:val="0"/>
      <w:marTop w:val="0"/>
      <w:marBottom w:val="0"/>
      <w:divBdr>
        <w:top w:val="none" w:sz="0" w:space="0" w:color="auto"/>
        <w:left w:val="none" w:sz="0" w:space="0" w:color="auto"/>
        <w:bottom w:val="none" w:sz="0" w:space="0" w:color="auto"/>
        <w:right w:val="none" w:sz="0" w:space="0" w:color="auto"/>
      </w:divBdr>
    </w:div>
    <w:div w:id="968974976">
      <w:bodyDiv w:val="1"/>
      <w:marLeft w:val="0"/>
      <w:marRight w:val="0"/>
      <w:marTop w:val="0"/>
      <w:marBottom w:val="0"/>
      <w:divBdr>
        <w:top w:val="none" w:sz="0" w:space="0" w:color="auto"/>
        <w:left w:val="none" w:sz="0" w:space="0" w:color="auto"/>
        <w:bottom w:val="none" w:sz="0" w:space="0" w:color="auto"/>
        <w:right w:val="none" w:sz="0" w:space="0" w:color="auto"/>
      </w:divBdr>
    </w:div>
    <w:div w:id="990017494">
      <w:bodyDiv w:val="1"/>
      <w:marLeft w:val="0"/>
      <w:marRight w:val="0"/>
      <w:marTop w:val="0"/>
      <w:marBottom w:val="0"/>
      <w:divBdr>
        <w:top w:val="none" w:sz="0" w:space="0" w:color="auto"/>
        <w:left w:val="none" w:sz="0" w:space="0" w:color="auto"/>
        <w:bottom w:val="none" w:sz="0" w:space="0" w:color="auto"/>
        <w:right w:val="none" w:sz="0" w:space="0" w:color="auto"/>
      </w:divBdr>
    </w:div>
    <w:div w:id="1001660950">
      <w:bodyDiv w:val="1"/>
      <w:marLeft w:val="0"/>
      <w:marRight w:val="0"/>
      <w:marTop w:val="0"/>
      <w:marBottom w:val="0"/>
      <w:divBdr>
        <w:top w:val="none" w:sz="0" w:space="0" w:color="auto"/>
        <w:left w:val="none" w:sz="0" w:space="0" w:color="auto"/>
        <w:bottom w:val="none" w:sz="0" w:space="0" w:color="auto"/>
        <w:right w:val="none" w:sz="0" w:space="0" w:color="auto"/>
      </w:divBdr>
    </w:div>
    <w:div w:id="1002856184">
      <w:bodyDiv w:val="1"/>
      <w:marLeft w:val="0"/>
      <w:marRight w:val="0"/>
      <w:marTop w:val="0"/>
      <w:marBottom w:val="0"/>
      <w:divBdr>
        <w:top w:val="none" w:sz="0" w:space="0" w:color="auto"/>
        <w:left w:val="none" w:sz="0" w:space="0" w:color="auto"/>
        <w:bottom w:val="none" w:sz="0" w:space="0" w:color="auto"/>
        <w:right w:val="none" w:sz="0" w:space="0" w:color="auto"/>
      </w:divBdr>
    </w:div>
    <w:div w:id="1009024189">
      <w:bodyDiv w:val="1"/>
      <w:marLeft w:val="0"/>
      <w:marRight w:val="0"/>
      <w:marTop w:val="0"/>
      <w:marBottom w:val="0"/>
      <w:divBdr>
        <w:top w:val="none" w:sz="0" w:space="0" w:color="auto"/>
        <w:left w:val="none" w:sz="0" w:space="0" w:color="auto"/>
        <w:bottom w:val="none" w:sz="0" w:space="0" w:color="auto"/>
        <w:right w:val="none" w:sz="0" w:space="0" w:color="auto"/>
      </w:divBdr>
    </w:div>
    <w:div w:id="1012225254">
      <w:bodyDiv w:val="1"/>
      <w:marLeft w:val="0"/>
      <w:marRight w:val="0"/>
      <w:marTop w:val="0"/>
      <w:marBottom w:val="0"/>
      <w:divBdr>
        <w:top w:val="none" w:sz="0" w:space="0" w:color="auto"/>
        <w:left w:val="none" w:sz="0" w:space="0" w:color="auto"/>
        <w:bottom w:val="none" w:sz="0" w:space="0" w:color="auto"/>
        <w:right w:val="none" w:sz="0" w:space="0" w:color="auto"/>
      </w:divBdr>
    </w:div>
    <w:div w:id="1018852340">
      <w:bodyDiv w:val="1"/>
      <w:marLeft w:val="0"/>
      <w:marRight w:val="0"/>
      <w:marTop w:val="0"/>
      <w:marBottom w:val="0"/>
      <w:divBdr>
        <w:top w:val="none" w:sz="0" w:space="0" w:color="auto"/>
        <w:left w:val="none" w:sz="0" w:space="0" w:color="auto"/>
        <w:bottom w:val="none" w:sz="0" w:space="0" w:color="auto"/>
        <w:right w:val="none" w:sz="0" w:space="0" w:color="auto"/>
      </w:divBdr>
    </w:div>
    <w:div w:id="1019241296">
      <w:bodyDiv w:val="1"/>
      <w:marLeft w:val="0"/>
      <w:marRight w:val="0"/>
      <w:marTop w:val="0"/>
      <w:marBottom w:val="0"/>
      <w:divBdr>
        <w:top w:val="none" w:sz="0" w:space="0" w:color="auto"/>
        <w:left w:val="none" w:sz="0" w:space="0" w:color="auto"/>
        <w:bottom w:val="none" w:sz="0" w:space="0" w:color="auto"/>
        <w:right w:val="none" w:sz="0" w:space="0" w:color="auto"/>
      </w:divBdr>
    </w:div>
    <w:div w:id="1028484462">
      <w:bodyDiv w:val="1"/>
      <w:marLeft w:val="0"/>
      <w:marRight w:val="0"/>
      <w:marTop w:val="0"/>
      <w:marBottom w:val="0"/>
      <w:divBdr>
        <w:top w:val="none" w:sz="0" w:space="0" w:color="auto"/>
        <w:left w:val="none" w:sz="0" w:space="0" w:color="auto"/>
        <w:bottom w:val="none" w:sz="0" w:space="0" w:color="auto"/>
        <w:right w:val="none" w:sz="0" w:space="0" w:color="auto"/>
      </w:divBdr>
    </w:div>
    <w:div w:id="1051032884">
      <w:bodyDiv w:val="1"/>
      <w:marLeft w:val="0"/>
      <w:marRight w:val="0"/>
      <w:marTop w:val="0"/>
      <w:marBottom w:val="0"/>
      <w:divBdr>
        <w:top w:val="none" w:sz="0" w:space="0" w:color="auto"/>
        <w:left w:val="none" w:sz="0" w:space="0" w:color="auto"/>
        <w:bottom w:val="none" w:sz="0" w:space="0" w:color="auto"/>
        <w:right w:val="none" w:sz="0" w:space="0" w:color="auto"/>
      </w:divBdr>
    </w:div>
    <w:div w:id="1070545556">
      <w:bodyDiv w:val="1"/>
      <w:marLeft w:val="0"/>
      <w:marRight w:val="0"/>
      <w:marTop w:val="0"/>
      <w:marBottom w:val="0"/>
      <w:divBdr>
        <w:top w:val="none" w:sz="0" w:space="0" w:color="auto"/>
        <w:left w:val="none" w:sz="0" w:space="0" w:color="auto"/>
        <w:bottom w:val="none" w:sz="0" w:space="0" w:color="auto"/>
        <w:right w:val="none" w:sz="0" w:space="0" w:color="auto"/>
      </w:divBdr>
    </w:div>
    <w:div w:id="1073822285">
      <w:bodyDiv w:val="1"/>
      <w:marLeft w:val="0"/>
      <w:marRight w:val="0"/>
      <w:marTop w:val="0"/>
      <w:marBottom w:val="0"/>
      <w:divBdr>
        <w:top w:val="none" w:sz="0" w:space="0" w:color="auto"/>
        <w:left w:val="none" w:sz="0" w:space="0" w:color="auto"/>
        <w:bottom w:val="none" w:sz="0" w:space="0" w:color="auto"/>
        <w:right w:val="none" w:sz="0" w:space="0" w:color="auto"/>
      </w:divBdr>
    </w:div>
    <w:div w:id="1075319250">
      <w:bodyDiv w:val="1"/>
      <w:marLeft w:val="0"/>
      <w:marRight w:val="0"/>
      <w:marTop w:val="0"/>
      <w:marBottom w:val="0"/>
      <w:divBdr>
        <w:top w:val="none" w:sz="0" w:space="0" w:color="auto"/>
        <w:left w:val="none" w:sz="0" w:space="0" w:color="auto"/>
        <w:bottom w:val="none" w:sz="0" w:space="0" w:color="auto"/>
        <w:right w:val="none" w:sz="0" w:space="0" w:color="auto"/>
      </w:divBdr>
    </w:div>
    <w:div w:id="1086193842">
      <w:bodyDiv w:val="1"/>
      <w:marLeft w:val="0"/>
      <w:marRight w:val="0"/>
      <w:marTop w:val="0"/>
      <w:marBottom w:val="0"/>
      <w:divBdr>
        <w:top w:val="none" w:sz="0" w:space="0" w:color="auto"/>
        <w:left w:val="none" w:sz="0" w:space="0" w:color="auto"/>
        <w:bottom w:val="none" w:sz="0" w:space="0" w:color="auto"/>
        <w:right w:val="none" w:sz="0" w:space="0" w:color="auto"/>
      </w:divBdr>
    </w:div>
    <w:div w:id="1087193314">
      <w:bodyDiv w:val="1"/>
      <w:marLeft w:val="0"/>
      <w:marRight w:val="0"/>
      <w:marTop w:val="0"/>
      <w:marBottom w:val="0"/>
      <w:divBdr>
        <w:top w:val="none" w:sz="0" w:space="0" w:color="auto"/>
        <w:left w:val="none" w:sz="0" w:space="0" w:color="auto"/>
        <w:bottom w:val="none" w:sz="0" w:space="0" w:color="auto"/>
        <w:right w:val="none" w:sz="0" w:space="0" w:color="auto"/>
      </w:divBdr>
    </w:div>
    <w:div w:id="1092893404">
      <w:bodyDiv w:val="1"/>
      <w:marLeft w:val="0"/>
      <w:marRight w:val="0"/>
      <w:marTop w:val="0"/>
      <w:marBottom w:val="0"/>
      <w:divBdr>
        <w:top w:val="none" w:sz="0" w:space="0" w:color="auto"/>
        <w:left w:val="none" w:sz="0" w:space="0" w:color="auto"/>
        <w:bottom w:val="none" w:sz="0" w:space="0" w:color="auto"/>
        <w:right w:val="none" w:sz="0" w:space="0" w:color="auto"/>
      </w:divBdr>
    </w:div>
    <w:div w:id="1094479482">
      <w:bodyDiv w:val="1"/>
      <w:marLeft w:val="0"/>
      <w:marRight w:val="0"/>
      <w:marTop w:val="0"/>
      <w:marBottom w:val="0"/>
      <w:divBdr>
        <w:top w:val="none" w:sz="0" w:space="0" w:color="auto"/>
        <w:left w:val="none" w:sz="0" w:space="0" w:color="auto"/>
        <w:bottom w:val="none" w:sz="0" w:space="0" w:color="auto"/>
        <w:right w:val="none" w:sz="0" w:space="0" w:color="auto"/>
      </w:divBdr>
    </w:div>
    <w:div w:id="1095975387">
      <w:bodyDiv w:val="1"/>
      <w:marLeft w:val="0"/>
      <w:marRight w:val="0"/>
      <w:marTop w:val="0"/>
      <w:marBottom w:val="0"/>
      <w:divBdr>
        <w:top w:val="none" w:sz="0" w:space="0" w:color="auto"/>
        <w:left w:val="none" w:sz="0" w:space="0" w:color="auto"/>
        <w:bottom w:val="none" w:sz="0" w:space="0" w:color="auto"/>
        <w:right w:val="none" w:sz="0" w:space="0" w:color="auto"/>
      </w:divBdr>
    </w:div>
    <w:div w:id="1119689870">
      <w:bodyDiv w:val="1"/>
      <w:marLeft w:val="0"/>
      <w:marRight w:val="0"/>
      <w:marTop w:val="0"/>
      <w:marBottom w:val="0"/>
      <w:divBdr>
        <w:top w:val="none" w:sz="0" w:space="0" w:color="auto"/>
        <w:left w:val="none" w:sz="0" w:space="0" w:color="auto"/>
        <w:bottom w:val="none" w:sz="0" w:space="0" w:color="auto"/>
        <w:right w:val="none" w:sz="0" w:space="0" w:color="auto"/>
      </w:divBdr>
    </w:div>
    <w:div w:id="1121267132">
      <w:bodyDiv w:val="1"/>
      <w:marLeft w:val="0"/>
      <w:marRight w:val="0"/>
      <w:marTop w:val="0"/>
      <w:marBottom w:val="0"/>
      <w:divBdr>
        <w:top w:val="none" w:sz="0" w:space="0" w:color="auto"/>
        <w:left w:val="none" w:sz="0" w:space="0" w:color="auto"/>
        <w:bottom w:val="none" w:sz="0" w:space="0" w:color="auto"/>
        <w:right w:val="none" w:sz="0" w:space="0" w:color="auto"/>
      </w:divBdr>
    </w:div>
    <w:div w:id="1139418720">
      <w:bodyDiv w:val="1"/>
      <w:marLeft w:val="0"/>
      <w:marRight w:val="0"/>
      <w:marTop w:val="0"/>
      <w:marBottom w:val="0"/>
      <w:divBdr>
        <w:top w:val="none" w:sz="0" w:space="0" w:color="auto"/>
        <w:left w:val="none" w:sz="0" w:space="0" w:color="auto"/>
        <w:bottom w:val="none" w:sz="0" w:space="0" w:color="auto"/>
        <w:right w:val="none" w:sz="0" w:space="0" w:color="auto"/>
      </w:divBdr>
    </w:div>
    <w:div w:id="1141574326">
      <w:bodyDiv w:val="1"/>
      <w:marLeft w:val="0"/>
      <w:marRight w:val="0"/>
      <w:marTop w:val="0"/>
      <w:marBottom w:val="0"/>
      <w:divBdr>
        <w:top w:val="none" w:sz="0" w:space="0" w:color="auto"/>
        <w:left w:val="none" w:sz="0" w:space="0" w:color="auto"/>
        <w:bottom w:val="none" w:sz="0" w:space="0" w:color="auto"/>
        <w:right w:val="none" w:sz="0" w:space="0" w:color="auto"/>
      </w:divBdr>
    </w:div>
    <w:div w:id="1147939557">
      <w:bodyDiv w:val="1"/>
      <w:marLeft w:val="0"/>
      <w:marRight w:val="0"/>
      <w:marTop w:val="0"/>
      <w:marBottom w:val="0"/>
      <w:divBdr>
        <w:top w:val="none" w:sz="0" w:space="0" w:color="auto"/>
        <w:left w:val="none" w:sz="0" w:space="0" w:color="auto"/>
        <w:bottom w:val="none" w:sz="0" w:space="0" w:color="auto"/>
        <w:right w:val="none" w:sz="0" w:space="0" w:color="auto"/>
      </w:divBdr>
    </w:div>
    <w:div w:id="1155074179">
      <w:bodyDiv w:val="1"/>
      <w:marLeft w:val="0"/>
      <w:marRight w:val="0"/>
      <w:marTop w:val="0"/>
      <w:marBottom w:val="0"/>
      <w:divBdr>
        <w:top w:val="none" w:sz="0" w:space="0" w:color="auto"/>
        <w:left w:val="none" w:sz="0" w:space="0" w:color="auto"/>
        <w:bottom w:val="none" w:sz="0" w:space="0" w:color="auto"/>
        <w:right w:val="none" w:sz="0" w:space="0" w:color="auto"/>
      </w:divBdr>
    </w:div>
    <w:div w:id="1158838733">
      <w:bodyDiv w:val="1"/>
      <w:marLeft w:val="0"/>
      <w:marRight w:val="0"/>
      <w:marTop w:val="0"/>
      <w:marBottom w:val="0"/>
      <w:divBdr>
        <w:top w:val="none" w:sz="0" w:space="0" w:color="auto"/>
        <w:left w:val="none" w:sz="0" w:space="0" w:color="auto"/>
        <w:bottom w:val="none" w:sz="0" w:space="0" w:color="auto"/>
        <w:right w:val="none" w:sz="0" w:space="0" w:color="auto"/>
      </w:divBdr>
    </w:div>
    <w:div w:id="1163664203">
      <w:bodyDiv w:val="1"/>
      <w:marLeft w:val="0"/>
      <w:marRight w:val="0"/>
      <w:marTop w:val="0"/>
      <w:marBottom w:val="0"/>
      <w:divBdr>
        <w:top w:val="none" w:sz="0" w:space="0" w:color="auto"/>
        <w:left w:val="none" w:sz="0" w:space="0" w:color="auto"/>
        <w:bottom w:val="none" w:sz="0" w:space="0" w:color="auto"/>
        <w:right w:val="none" w:sz="0" w:space="0" w:color="auto"/>
      </w:divBdr>
    </w:div>
    <w:div w:id="1171602544">
      <w:bodyDiv w:val="1"/>
      <w:marLeft w:val="0"/>
      <w:marRight w:val="0"/>
      <w:marTop w:val="0"/>
      <w:marBottom w:val="0"/>
      <w:divBdr>
        <w:top w:val="none" w:sz="0" w:space="0" w:color="auto"/>
        <w:left w:val="none" w:sz="0" w:space="0" w:color="auto"/>
        <w:bottom w:val="none" w:sz="0" w:space="0" w:color="auto"/>
        <w:right w:val="none" w:sz="0" w:space="0" w:color="auto"/>
      </w:divBdr>
    </w:div>
    <w:div w:id="1180698951">
      <w:bodyDiv w:val="1"/>
      <w:marLeft w:val="0"/>
      <w:marRight w:val="0"/>
      <w:marTop w:val="0"/>
      <w:marBottom w:val="0"/>
      <w:divBdr>
        <w:top w:val="none" w:sz="0" w:space="0" w:color="auto"/>
        <w:left w:val="none" w:sz="0" w:space="0" w:color="auto"/>
        <w:bottom w:val="none" w:sz="0" w:space="0" w:color="auto"/>
        <w:right w:val="none" w:sz="0" w:space="0" w:color="auto"/>
      </w:divBdr>
    </w:div>
    <w:div w:id="1189610497">
      <w:bodyDiv w:val="1"/>
      <w:marLeft w:val="0"/>
      <w:marRight w:val="0"/>
      <w:marTop w:val="0"/>
      <w:marBottom w:val="0"/>
      <w:divBdr>
        <w:top w:val="none" w:sz="0" w:space="0" w:color="auto"/>
        <w:left w:val="none" w:sz="0" w:space="0" w:color="auto"/>
        <w:bottom w:val="none" w:sz="0" w:space="0" w:color="auto"/>
        <w:right w:val="none" w:sz="0" w:space="0" w:color="auto"/>
      </w:divBdr>
    </w:div>
    <w:div w:id="1193349079">
      <w:bodyDiv w:val="1"/>
      <w:marLeft w:val="0"/>
      <w:marRight w:val="0"/>
      <w:marTop w:val="0"/>
      <w:marBottom w:val="0"/>
      <w:divBdr>
        <w:top w:val="none" w:sz="0" w:space="0" w:color="auto"/>
        <w:left w:val="none" w:sz="0" w:space="0" w:color="auto"/>
        <w:bottom w:val="none" w:sz="0" w:space="0" w:color="auto"/>
        <w:right w:val="none" w:sz="0" w:space="0" w:color="auto"/>
      </w:divBdr>
    </w:div>
    <w:div w:id="1201941844">
      <w:bodyDiv w:val="1"/>
      <w:marLeft w:val="0"/>
      <w:marRight w:val="0"/>
      <w:marTop w:val="0"/>
      <w:marBottom w:val="0"/>
      <w:divBdr>
        <w:top w:val="none" w:sz="0" w:space="0" w:color="auto"/>
        <w:left w:val="none" w:sz="0" w:space="0" w:color="auto"/>
        <w:bottom w:val="none" w:sz="0" w:space="0" w:color="auto"/>
        <w:right w:val="none" w:sz="0" w:space="0" w:color="auto"/>
      </w:divBdr>
    </w:div>
    <w:div w:id="1204175188">
      <w:bodyDiv w:val="1"/>
      <w:marLeft w:val="0"/>
      <w:marRight w:val="0"/>
      <w:marTop w:val="0"/>
      <w:marBottom w:val="0"/>
      <w:divBdr>
        <w:top w:val="none" w:sz="0" w:space="0" w:color="auto"/>
        <w:left w:val="none" w:sz="0" w:space="0" w:color="auto"/>
        <w:bottom w:val="none" w:sz="0" w:space="0" w:color="auto"/>
        <w:right w:val="none" w:sz="0" w:space="0" w:color="auto"/>
      </w:divBdr>
    </w:div>
    <w:div w:id="1209731783">
      <w:bodyDiv w:val="1"/>
      <w:marLeft w:val="0"/>
      <w:marRight w:val="0"/>
      <w:marTop w:val="0"/>
      <w:marBottom w:val="0"/>
      <w:divBdr>
        <w:top w:val="none" w:sz="0" w:space="0" w:color="auto"/>
        <w:left w:val="none" w:sz="0" w:space="0" w:color="auto"/>
        <w:bottom w:val="none" w:sz="0" w:space="0" w:color="auto"/>
        <w:right w:val="none" w:sz="0" w:space="0" w:color="auto"/>
      </w:divBdr>
    </w:div>
    <w:div w:id="1214656954">
      <w:bodyDiv w:val="1"/>
      <w:marLeft w:val="0"/>
      <w:marRight w:val="0"/>
      <w:marTop w:val="0"/>
      <w:marBottom w:val="0"/>
      <w:divBdr>
        <w:top w:val="none" w:sz="0" w:space="0" w:color="auto"/>
        <w:left w:val="none" w:sz="0" w:space="0" w:color="auto"/>
        <w:bottom w:val="none" w:sz="0" w:space="0" w:color="auto"/>
        <w:right w:val="none" w:sz="0" w:space="0" w:color="auto"/>
      </w:divBdr>
    </w:div>
    <w:div w:id="1218204877">
      <w:bodyDiv w:val="1"/>
      <w:marLeft w:val="0"/>
      <w:marRight w:val="0"/>
      <w:marTop w:val="0"/>
      <w:marBottom w:val="0"/>
      <w:divBdr>
        <w:top w:val="none" w:sz="0" w:space="0" w:color="auto"/>
        <w:left w:val="none" w:sz="0" w:space="0" w:color="auto"/>
        <w:bottom w:val="none" w:sz="0" w:space="0" w:color="auto"/>
        <w:right w:val="none" w:sz="0" w:space="0" w:color="auto"/>
      </w:divBdr>
    </w:div>
    <w:div w:id="1223174245">
      <w:bodyDiv w:val="1"/>
      <w:marLeft w:val="0"/>
      <w:marRight w:val="0"/>
      <w:marTop w:val="0"/>
      <w:marBottom w:val="0"/>
      <w:divBdr>
        <w:top w:val="none" w:sz="0" w:space="0" w:color="auto"/>
        <w:left w:val="none" w:sz="0" w:space="0" w:color="auto"/>
        <w:bottom w:val="none" w:sz="0" w:space="0" w:color="auto"/>
        <w:right w:val="none" w:sz="0" w:space="0" w:color="auto"/>
      </w:divBdr>
    </w:div>
    <w:div w:id="1223637918">
      <w:bodyDiv w:val="1"/>
      <w:marLeft w:val="0"/>
      <w:marRight w:val="0"/>
      <w:marTop w:val="0"/>
      <w:marBottom w:val="0"/>
      <w:divBdr>
        <w:top w:val="none" w:sz="0" w:space="0" w:color="auto"/>
        <w:left w:val="none" w:sz="0" w:space="0" w:color="auto"/>
        <w:bottom w:val="none" w:sz="0" w:space="0" w:color="auto"/>
        <w:right w:val="none" w:sz="0" w:space="0" w:color="auto"/>
      </w:divBdr>
    </w:div>
    <w:div w:id="1237588914">
      <w:bodyDiv w:val="1"/>
      <w:marLeft w:val="0"/>
      <w:marRight w:val="0"/>
      <w:marTop w:val="0"/>
      <w:marBottom w:val="0"/>
      <w:divBdr>
        <w:top w:val="none" w:sz="0" w:space="0" w:color="auto"/>
        <w:left w:val="none" w:sz="0" w:space="0" w:color="auto"/>
        <w:bottom w:val="none" w:sz="0" w:space="0" w:color="auto"/>
        <w:right w:val="none" w:sz="0" w:space="0" w:color="auto"/>
      </w:divBdr>
    </w:div>
    <w:div w:id="1247424388">
      <w:bodyDiv w:val="1"/>
      <w:marLeft w:val="0"/>
      <w:marRight w:val="0"/>
      <w:marTop w:val="0"/>
      <w:marBottom w:val="0"/>
      <w:divBdr>
        <w:top w:val="none" w:sz="0" w:space="0" w:color="auto"/>
        <w:left w:val="none" w:sz="0" w:space="0" w:color="auto"/>
        <w:bottom w:val="none" w:sz="0" w:space="0" w:color="auto"/>
        <w:right w:val="none" w:sz="0" w:space="0" w:color="auto"/>
      </w:divBdr>
    </w:div>
    <w:div w:id="1249847640">
      <w:bodyDiv w:val="1"/>
      <w:marLeft w:val="0"/>
      <w:marRight w:val="0"/>
      <w:marTop w:val="0"/>
      <w:marBottom w:val="0"/>
      <w:divBdr>
        <w:top w:val="none" w:sz="0" w:space="0" w:color="auto"/>
        <w:left w:val="none" w:sz="0" w:space="0" w:color="auto"/>
        <w:bottom w:val="none" w:sz="0" w:space="0" w:color="auto"/>
        <w:right w:val="none" w:sz="0" w:space="0" w:color="auto"/>
      </w:divBdr>
    </w:div>
    <w:div w:id="1251768723">
      <w:bodyDiv w:val="1"/>
      <w:marLeft w:val="0"/>
      <w:marRight w:val="0"/>
      <w:marTop w:val="0"/>
      <w:marBottom w:val="0"/>
      <w:divBdr>
        <w:top w:val="none" w:sz="0" w:space="0" w:color="auto"/>
        <w:left w:val="none" w:sz="0" w:space="0" w:color="auto"/>
        <w:bottom w:val="none" w:sz="0" w:space="0" w:color="auto"/>
        <w:right w:val="none" w:sz="0" w:space="0" w:color="auto"/>
      </w:divBdr>
    </w:div>
    <w:div w:id="1253932367">
      <w:bodyDiv w:val="1"/>
      <w:marLeft w:val="0"/>
      <w:marRight w:val="0"/>
      <w:marTop w:val="0"/>
      <w:marBottom w:val="0"/>
      <w:divBdr>
        <w:top w:val="none" w:sz="0" w:space="0" w:color="auto"/>
        <w:left w:val="none" w:sz="0" w:space="0" w:color="auto"/>
        <w:bottom w:val="none" w:sz="0" w:space="0" w:color="auto"/>
        <w:right w:val="none" w:sz="0" w:space="0" w:color="auto"/>
      </w:divBdr>
    </w:div>
    <w:div w:id="1262369627">
      <w:bodyDiv w:val="1"/>
      <w:marLeft w:val="0"/>
      <w:marRight w:val="0"/>
      <w:marTop w:val="0"/>
      <w:marBottom w:val="0"/>
      <w:divBdr>
        <w:top w:val="none" w:sz="0" w:space="0" w:color="auto"/>
        <w:left w:val="none" w:sz="0" w:space="0" w:color="auto"/>
        <w:bottom w:val="none" w:sz="0" w:space="0" w:color="auto"/>
        <w:right w:val="none" w:sz="0" w:space="0" w:color="auto"/>
      </w:divBdr>
    </w:div>
    <w:div w:id="1264456764">
      <w:bodyDiv w:val="1"/>
      <w:marLeft w:val="0"/>
      <w:marRight w:val="0"/>
      <w:marTop w:val="0"/>
      <w:marBottom w:val="0"/>
      <w:divBdr>
        <w:top w:val="none" w:sz="0" w:space="0" w:color="auto"/>
        <w:left w:val="none" w:sz="0" w:space="0" w:color="auto"/>
        <w:bottom w:val="none" w:sz="0" w:space="0" w:color="auto"/>
        <w:right w:val="none" w:sz="0" w:space="0" w:color="auto"/>
      </w:divBdr>
    </w:div>
    <w:div w:id="1267695028">
      <w:bodyDiv w:val="1"/>
      <w:marLeft w:val="0"/>
      <w:marRight w:val="0"/>
      <w:marTop w:val="0"/>
      <w:marBottom w:val="0"/>
      <w:divBdr>
        <w:top w:val="none" w:sz="0" w:space="0" w:color="auto"/>
        <w:left w:val="none" w:sz="0" w:space="0" w:color="auto"/>
        <w:bottom w:val="none" w:sz="0" w:space="0" w:color="auto"/>
        <w:right w:val="none" w:sz="0" w:space="0" w:color="auto"/>
      </w:divBdr>
    </w:div>
    <w:div w:id="1279726814">
      <w:bodyDiv w:val="1"/>
      <w:marLeft w:val="0"/>
      <w:marRight w:val="0"/>
      <w:marTop w:val="0"/>
      <w:marBottom w:val="0"/>
      <w:divBdr>
        <w:top w:val="none" w:sz="0" w:space="0" w:color="auto"/>
        <w:left w:val="none" w:sz="0" w:space="0" w:color="auto"/>
        <w:bottom w:val="none" w:sz="0" w:space="0" w:color="auto"/>
        <w:right w:val="none" w:sz="0" w:space="0" w:color="auto"/>
      </w:divBdr>
    </w:div>
    <w:div w:id="1283220815">
      <w:bodyDiv w:val="1"/>
      <w:marLeft w:val="0"/>
      <w:marRight w:val="0"/>
      <w:marTop w:val="0"/>
      <w:marBottom w:val="0"/>
      <w:divBdr>
        <w:top w:val="none" w:sz="0" w:space="0" w:color="auto"/>
        <w:left w:val="none" w:sz="0" w:space="0" w:color="auto"/>
        <w:bottom w:val="none" w:sz="0" w:space="0" w:color="auto"/>
        <w:right w:val="none" w:sz="0" w:space="0" w:color="auto"/>
      </w:divBdr>
    </w:div>
    <w:div w:id="1289625523">
      <w:bodyDiv w:val="1"/>
      <w:marLeft w:val="0"/>
      <w:marRight w:val="0"/>
      <w:marTop w:val="0"/>
      <w:marBottom w:val="0"/>
      <w:divBdr>
        <w:top w:val="none" w:sz="0" w:space="0" w:color="auto"/>
        <w:left w:val="none" w:sz="0" w:space="0" w:color="auto"/>
        <w:bottom w:val="none" w:sz="0" w:space="0" w:color="auto"/>
        <w:right w:val="none" w:sz="0" w:space="0" w:color="auto"/>
      </w:divBdr>
    </w:div>
    <w:div w:id="1303542710">
      <w:bodyDiv w:val="1"/>
      <w:marLeft w:val="0"/>
      <w:marRight w:val="0"/>
      <w:marTop w:val="0"/>
      <w:marBottom w:val="0"/>
      <w:divBdr>
        <w:top w:val="none" w:sz="0" w:space="0" w:color="auto"/>
        <w:left w:val="none" w:sz="0" w:space="0" w:color="auto"/>
        <w:bottom w:val="none" w:sz="0" w:space="0" w:color="auto"/>
        <w:right w:val="none" w:sz="0" w:space="0" w:color="auto"/>
      </w:divBdr>
    </w:div>
    <w:div w:id="1303928605">
      <w:bodyDiv w:val="1"/>
      <w:marLeft w:val="0"/>
      <w:marRight w:val="0"/>
      <w:marTop w:val="0"/>
      <w:marBottom w:val="0"/>
      <w:divBdr>
        <w:top w:val="none" w:sz="0" w:space="0" w:color="auto"/>
        <w:left w:val="none" w:sz="0" w:space="0" w:color="auto"/>
        <w:bottom w:val="none" w:sz="0" w:space="0" w:color="auto"/>
        <w:right w:val="none" w:sz="0" w:space="0" w:color="auto"/>
      </w:divBdr>
    </w:div>
    <w:div w:id="1306550106">
      <w:bodyDiv w:val="1"/>
      <w:marLeft w:val="0"/>
      <w:marRight w:val="0"/>
      <w:marTop w:val="0"/>
      <w:marBottom w:val="0"/>
      <w:divBdr>
        <w:top w:val="none" w:sz="0" w:space="0" w:color="auto"/>
        <w:left w:val="none" w:sz="0" w:space="0" w:color="auto"/>
        <w:bottom w:val="none" w:sz="0" w:space="0" w:color="auto"/>
        <w:right w:val="none" w:sz="0" w:space="0" w:color="auto"/>
      </w:divBdr>
    </w:div>
    <w:div w:id="1364162755">
      <w:bodyDiv w:val="1"/>
      <w:marLeft w:val="0"/>
      <w:marRight w:val="0"/>
      <w:marTop w:val="0"/>
      <w:marBottom w:val="0"/>
      <w:divBdr>
        <w:top w:val="none" w:sz="0" w:space="0" w:color="auto"/>
        <w:left w:val="none" w:sz="0" w:space="0" w:color="auto"/>
        <w:bottom w:val="none" w:sz="0" w:space="0" w:color="auto"/>
        <w:right w:val="none" w:sz="0" w:space="0" w:color="auto"/>
      </w:divBdr>
    </w:div>
    <w:div w:id="1367758368">
      <w:bodyDiv w:val="1"/>
      <w:marLeft w:val="0"/>
      <w:marRight w:val="0"/>
      <w:marTop w:val="0"/>
      <w:marBottom w:val="0"/>
      <w:divBdr>
        <w:top w:val="none" w:sz="0" w:space="0" w:color="auto"/>
        <w:left w:val="none" w:sz="0" w:space="0" w:color="auto"/>
        <w:bottom w:val="none" w:sz="0" w:space="0" w:color="auto"/>
        <w:right w:val="none" w:sz="0" w:space="0" w:color="auto"/>
      </w:divBdr>
    </w:div>
    <w:div w:id="1399330350">
      <w:bodyDiv w:val="1"/>
      <w:marLeft w:val="0"/>
      <w:marRight w:val="0"/>
      <w:marTop w:val="0"/>
      <w:marBottom w:val="0"/>
      <w:divBdr>
        <w:top w:val="none" w:sz="0" w:space="0" w:color="auto"/>
        <w:left w:val="none" w:sz="0" w:space="0" w:color="auto"/>
        <w:bottom w:val="none" w:sz="0" w:space="0" w:color="auto"/>
        <w:right w:val="none" w:sz="0" w:space="0" w:color="auto"/>
      </w:divBdr>
    </w:div>
    <w:div w:id="1407924352">
      <w:bodyDiv w:val="1"/>
      <w:marLeft w:val="0"/>
      <w:marRight w:val="0"/>
      <w:marTop w:val="0"/>
      <w:marBottom w:val="0"/>
      <w:divBdr>
        <w:top w:val="none" w:sz="0" w:space="0" w:color="auto"/>
        <w:left w:val="none" w:sz="0" w:space="0" w:color="auto"/>
        <w:bottom w:val="none" w:sz="0" w:space="0" w:color="auto"/>
        <w:right w:val="none" w:sz="0" w:space="0" w:color="auto"/>
      </w:divBdr>
    </w:div>
    <w:div w:id="1410808334">
      <w:bodyDiv w:val="1"/>
      <w:marLeft w:val="0"/>
      <w:marRight w:val="0"/>
      <w:marTop w:val="0"/>
      <w:marBottom w:val="0"/>
      <w:divBdr>
        <w:top w:val="none" w:sz="0" w:space="0" w:color="auto"/>
        <w:left w:val="none" w:sz="0" w:space="0" w:color="auto"/>
        <w:bottom w:val="none" w:sz="0" w:space="0" w:color="auto"/>
        <w:right w:val="none" w:sz="0" w:space="0" w:color="auto"/>
      </w:divBdr>
    </w:div>
    <w:div w:id="1414083756">
      <w:bodyDiv w:val="1"/>
      <w:marLeft w:val="0"/>
      <w:marRight w:val="0"/>
      <w:marTop w:val="0"/>
      <w:marBottom w:val="0"/>
      <w:divBdr>
        <w:top w:val="none" w:sz="0" w:space="0" w:color="auto"/>
        <w:left w:val="none" w:sz="0" w:space="0" w:color="auto"/>
        <w:bottom w:val="none" w:sz="0" w:space="0" w:color="auto"/>
        <w:right w:val="none" w:sz="0" w:space="0" w:color="auto"/>
      </w:divBdr>
    </w:div>
    <w:div w:id="1420059761">
      <w:bodyDiv w:val="1"/>
      <w:marLeft w:val="0"/>
      <w:marRight w:val="0"/>
      <w:marTop w:val="0"/>
      <w:marBottom w:val="0"/>
      <w:divBdr>
        <w:top w:val="none" w:sz="0" w:space="0" w:color="auto"/>
        <w:left w:val="none" w:sz="0" w:space="0" w:color="auto"/>
        <w:bottom w:val="none" w:sz="0" w:space="0" w:color="auto"/>
        <w:right w:val="none" w:sz="0" w:space="0" w:color="auto"/>
      </w:divBdr>
    </w:div>
    <w:div w:id="1424910824">
      <w:bodyDiv w:val="1"/>
      <w:marLeft w:val="0"/>
      <w:marRight w:val="0"/>
      <w:marTop w:val="0"/>
      <w:marBottom w:val="0"/>
      <w:divBdr>
        <w:top w:val="none" w:sz="0" w:space="0" w:color="auto"/>
        <w:left w:val="none" w:sz="0" w:space="0" w:color="auto"/>
        <w:bottom w:val="none" w:sz="0" w:space="0" w:color="auto"/>
        <w:right w:val="none" w:sz="0" w:space="0" w:color="auto"/>
      </w:divBdr>
    </w:div>
    <w:div w:id="1440569000">
      <w:bodyDiv w:val="1"/>
      <w:marLeft w:val="0"/>
      <w:marRight w:val="0"/>
      <w:marTop w:val="0"/>
      <w:marBottom w:val="0"/>
      <w:divBdr>
        <w:top w:val="none" w:sz="0" w:space="0" w:color="auto"/>
        <w:left w:val="none" w:sz="0" w:space="0" w:color="auto"/>
        <w:bottom w:val="none" w:sz="0" w:space="0" w:color="auto"/>
        <w:right w:val="none" w:sz="0" w:space="0" w:color="auto"/>
      </w:divBdr>
    </w:div>
    <w:div w:id="1459451709">
      <w:bodyDiv w:val="1"/>
      <w:marLeft w:val="0"/>
      <w:marRight w:val="0"/>
      <w:marTop w:val="0"/>
      <w:marBottom w:val="0"/>
      <w:divBdr>
        <w:top w:val="none" w:sz="0" w:space="0" w:color="auto"/>
        <w:left w:val="none" w:sz="0" w:space="0" w:color="auto"/>
        <w:bottom w:val="none" w:sz="0" w:space="0" w:color="auto"/>
        <w:right w:val="none" w:sz="0" w:space="0" w:color="auto"/>
      </w:divBdr>
    </w:div>
    <w:div w:id="1474563649">
      <w:bodyDiv w:val="1"/>
      <w:marLeft w:val="0"/>
      <w:marRight w:val="0"/>
      <w:marTop w:val="0"/>
      <w:marBottom w:val="0"/>
      <w:divBdr>
        <w:top w:val="none" w:sz="0" w:space="0" w:color="auto"/>
        <w:left w:val="none" w:sz="0" w:space="0" w:color="auto"/>
        <w:bottom w:val="none" w:sz="0" w:space="0" w:color="auto"/>
        <w:right w:val="none" w:sz="0" w:space="0" w:color="auto"/>
      </w:divBdr>
    </w:div>
    <w:div w:id="1482312147">
      <w:bodyDiv w:val="1"/>
      <w:marLeft w:val="0"/>
      <w:marRight w:val="0"/>
      <w:marTop w:val="0"/>
      <w:marBottom w:val="0"/>
      <w:divBdr>
        <w:top w:val="none" w:sz="0" w:space="0" w:color="auto"/>
        <w:left w:val="none" w:sz="0" w:space="0" w:color="auto"/>
        <w:bottom w:val="none" w:sz="0" w:space="0" w:color="auto"/>
        <w:right w:val="none" w:sz="0" w:space="0" w:color="auto"/>
      </w:divBdr>
    </w:div>
    <w:div w:id="1488085130">
      <w:bodyDiv w:val="1"/>
      <w:marLeft w:val="0"/>
      <w:marRight w:val="0"/>
      <w:marTop w:val="0"/>
      <w:marBottom w:val="0"/>
      <w:divBdr>
        <w:top w:val="none" w:sz="0" w:space="0" w:color="auto"/>
        <w:left w:val="none" w:sz="0" w:space="0" w:color="auto"/>
        <w:bottom w:val="none" w:sz="0" w:space="0" w:color="auto"/>
        <w:right w:val="none" w:sz="0" w:space="0" w:color="auto"/>
      </w:divBdr>
    </w:div>
    <w:div w:id="1503004707">
      <w:bodyDiv w:val="1"/>
      <w:marLeft w:val="0"/>
      <w:marRight w:val="0"/>
      <w:marTop w:val="0"/>
      <w:marBottom w:val="0"/>
      <w:divBdr>
        <w:top w:val="none" w:sz="0" w:space="0" w:color="auto"/>
        <w:left w:val="none" w:sz="0" w:space="0" w:color="auto"/>
        <w:bottom w:val="none" w:sz="0" w:space="0" w:color="auto"/>
        <w:right w:val="none" w:sz="0" w:space="0" w:color="auto"/>
      </w:divBdr>
    </w:div>
    <w:div w:id="1519152076">
      <w:bodyDiv w:val="1"/>
      <w:marLeft w:val="0"/>
      <w:marRight w:val="0"/>
      <w:marTop w:val="0"/>
      <w:marBottom w:val="0"/>
      <w:divBdr>
        <w:top w:val="none" w:sz="0" w:space="0" w:color="auto"/>
        <w:left w:val="none" w:sz="0" w:space="0" w:color="auto"/>
        <w:bottom w:val="none" w:sz="0" w:space="0" w:color="auto"/>
        <w:right w:val="none" w:sz="0" w:space="0" w:color="auto"/>
      </w:divBdr>
    </w:div>
    <w:div w:id="1522624658">
      <w:bodyDiv w:val="1"/>
      <w:marLeft w:val="0"/>
      <w:marRight w:val="0"/>
      <w:marTop w:val="0"/>
      <w:marBottom w:val="0"/>
      <w:divBdr>
        <w:top w:val="none" w:sz="0" w:space="0" w:color="auto"/>
        <w:left w:val="none" w:sz="0" w:space="0" w:color="auto"/>
        <w:bottom w:val="none" w:sz="0" w:space="0" w:color="auto"/>
        <w:right w:val="none" w:sz="0" w:space="0" w:color="auto"/>
      </w:divBdr>
    </w:div>
    <w:div w:id="1527209080">
      <w:bodyDiv w:val="1"/>
      <w:marLeft w:val="0"/>
      <w:marRight w:val="0"/>
      <w:marTop w:val="0"/>
      <w:marBottom w:val="0"/>
      <w:divBdr>
        <w:top w:val="none" w:sz="0" w:space="0" w:color="auto"/>
        <w:left w:val="none" w:sz="0" w:space="0" w:color="auto"/>
        <w:bottom w:val="none" w:sz="0" w:space="0" w:color="auto"/>
        <w:right w:val="none" w:sz="0" w:space="0" w:color="auto"/>
      </w:divBdr>
    </w:div>
    <w:div w:id="1528833219">
      <w:bodyDiv w:val="1"/>
      <w:marLeft w:val="0"/>
      <w:marRight w:val="0"/>
      <w:marTop w:val="0"/>
      <w:marBottom w:val="0"/>
      <w:divBdr>
        <w:top w:val="none" w:sz="0" w:space="0" w:color="auto"/>
        <w:left w:val="none" w:sz="0" w:space="0" w:color="auto"/>
        <w:bottom w:val="none" w:sz="0" w:space="0" w:color="auto"/>
        <w:right w:val="none" w:sz="0" w:space="0" w:color="auto"/>
      </w:divBdr>
    </w:div>
    <w:div w:id="1538469849">
      <w:bodyDiv w:val="1"/>
      <w:marLeft w:val="0"/>
      <w:marRight w:val="0"/>
      <w:marTop w:val="0"/>
      <w:marBottom w:val="0"/>
      <w:divBdr>
        <w:top w:val="none" w:sz="0" w:space="0" w:color="auto"/>
        <w:left w:val="none" w:sz="0" w:space="0" w:color="auto"/>
        <w:bottom w:val="none" w:sz="0" w:space="0" w:color="auto"/>
        <w:right w:val="none" w:sz="0" w:space="0" w:color="auto"/>
      </w:divBdr>
    </w:div>
    <w:div w:id="1542742246">
      <w:bodyDiv w:val="1"/>
      <w:marLeft w:val="0"/>
      <w:marRight w:val="0"/>
      <w:marTop w:val="0"/>
      <w:marBottom w:val="0"/>
      <w:divBdr>
        <w:top w:val="none" w:sz="0" w:space="0" w:color="auto"/>
        <w:left w:val="none" w:sz="0" w:space="0" w:color="auto"/>
        <w:bottom w:val="none" w:sz="0" w:space="0" w:color="auto"/>
        <w:right w:val="none" w:sz="0" w:space="0" w:color="auto"/>
      </w:divBdr>
      <w:divsChild>
        <w:div w:id="1090390146">
          <w:marLeft w:val="0"/>
          <w:marRight w:val="0"/>
          <w:marTop w:val="150"/>
          <w:marBottom w:val="0"/>
          <w:divBdr>
            <w:top w:val="none" w:sz="0" w:space="0" w:color="auto"/>
            <w:left w:val="none" w:sz="0" w:space="0" w:color="auto"/>
            <w:bottom w:val="none" w:sz="0" w:space="0" w:color="auto"/>
            <w:right w:val="none" w:sz="0" w:space="0" w:color="auto"/>
          </w:divBdr>
          <w:divsChild>
            <w:div w:id="102893398">
              <w:marLeft w:val="0"/>
              <w:marRight w:val="0"/>
              <w:marTop w:val="0"/>
              <w:marBottom w:val="0"/>
              <w:divBdr>
                <w:top w:val="none" w:sz="0" w:space="0" w:color="auto"/>
                <w:left w:val="none" w:sz="0" w:space="0" w:color="auto"/>
                <w:bottom w:val="none" w:sz="0" w:space="0" w:color="auto"/>
                <w:right w:val="none" w:sz="0" w:space="0" w:color="auto"/>
              </w:divBdr>
            </w:div>
            <w:div w:id="15209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54227">
      <w:bodyDiv w:val="1"/>
      <w:marLeft w:val="0"/>
      <w:marRight w:val="0"/>
      <w:marTop w:val="0"/>
      <w:marBottom w:val="0"/>
      <w:divBdr>
        <w:top w:val="none" w:sz="0" w:space="0" w:color="auto"/>
        <w:left w:val="none" w:sz="0" w:space="0" w:color="auto"/>
        <w:bottom w:val="none" w:sz="0" w:space="0" w:color="auto"/>
        <w:right w:val="none" w:sz="0" w:space="0" w:color="auto"/>
      </w:divBdr>
    </w:div>
    <w:div w:id="1561360645">
      <w:bodyDiv w:val="1"/>
      <w:marLeft w:val="0"/>
      <w:marRight w:val="0"/>
      <w:marTop w:val="0"/>
      <w:marBottom w:val="0"/>
      <w:divBdr>
        <w:top w:val="none" w:sz="0" w:space="0" w:color="auto"/>
        <w:left w:val="none" w:sz="0" w:space="0" w:color="auto"/>
        <w:bottom w:val="none" w:sz="0" w:space="0" w:color="auto"/>
        <w:right w:val="none" w:sz="0" w:space="0" w:color="auto"/>
      </w:divBdr>
    </w:div>
    <w:div w:id="1594820955">
      <w:bodyDiv w:val="1"/>
      <w:marLeft w:val="0"/>
      <w:marRight w:val="0"/>
      <w:marTop w:val="0"/>
      <w:marBottom w:val="0"/>
      <w:divBdr>
        <w:top w:val="none" w:sz="0" w:space="0" w:color="auto"/>
        <w:left w:val="none" w:sz="0" w:space="0" w:color="auto"/>
        <w:bottom w:val="none" w:sz="0" w:space="0" w:color="auto"/>
        <w:right w:val="none" w:sz="0" w:space="0" w:color="auto"/>
      </w:divBdr>
    </w:div>
    <w:div w:id="1607271294">
      <w:bodyDiv w:val="1"/>
      <w:marLeft w:val="0"/>
      <w:marRight w:val="0"/>
      <w:marTop w:val="0"/>
      <w:marBottom w:val="0"/>
      <w:divBdr>
        <w:top w:val="none" w:sz="0" w:space="0" w:color="auto"/>
        <w:left w:val="none" w:sz="0" w:space="0" w:color="auto"/>
        <w:bottom w:val="none" w:sz="0" w:space="0" w:color="auto"/>
        <w:right w:val="none" w:sz="0" w:space="0" w:color="auto"/>
      </w:divBdr>
    </w:div>
    <w:div w:id="1611745252">
      <w:bodyDiv w:val="1"/>
      <w:marLeft w:val="0"/>
      <w:marRight w:val="0"/>
      <w:marTop w:val="0"/>
      <w:marBottom w:val="0"/>
      <w:divBdr>
        <w:top w:val="none" w:sz="0" w:space="0" w:color="auto"/>
        <w:left w:val="none" w:sz="0" w:space="0" w:color="auto"/>
        <w:bottom w:val="none" w:sz="0" w:space="0" w:color="auto"/>
        <w:right w:val="none" w:sz="0" w:space="0" w:color="auto"/>
      </w:divBdr>
    </w:div>
    <w:div w:id="1613781840">
      <w:bodyDiv w:val="1"/>
      <w:marLeft w:val="0"/>
      <w:marRight w:val="0"/>
      <w:marTop w:val="0"/>
      <w:marBottom w:val="0"/>
      <w:divBdr>
        <w:top w:val="none" w:sz="0" w:space="0" w:color="auto"/>
        <w:left w:val="none" w:sz="0" w:space="0" w:color="auto"/>
        <w:bottom w:val="none" w:sz="0" w:space="0" w:color="auto"/>
        <w:right w:val="none" w:sz="0" w:space="0" w:color="auto"/>
      </w:divBdr>
    </w:div>
    <w:div w:id="1615016577">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626545000">
      <w:bodyDiv w:val="1"/>
      <w:marLeft w:val="0"/>
      <w:marRight w:val="0"/>
      <w:marTop w:val="0"/>
      <w:marBottom w:val="0"/>
      <w:divBdr>
        <w:top w:val="none" w:sz="0" w:space="0" w:color="auto"/>
        <w:left w:val="none" w:sz="0" w:space="0" w:color="auto"/>
        <w:bottom w:val="none" w:sz="0" w:space="0" w:color="auto"/>
        <w:right w:val="none" w:sz="0" w:space="0" w:color="auto"/>
      </w:divBdr>
    </w:div>
    <w:div w:id="1644890968">
      <w:bodyDiv w:val="1"/>
      <w:marLeft w:val="0"/>
      <w:marRight w:val="0"/>
      <w:marTop w:val="0"/>
      <w:marBottom w:val="0"/>
      <w:divBdr>
        <w:top w:val="none" w:sz="0" w:space="0" w:color="auto"/>
        <w:left w:val="none" w:sz="0" w:space="0" w:color="auto"/>
        <w:bottom w:val="none" w:sz="0" w:space="0" w:color="auto"/>
        <w:right w:val="none" w:sz="0" w:space="0" w:color="auto"/>
      </w:divBdr>
    </w:div>
    <w:div w:id="1653869115">
      <w:bodyDiv w:val="1"/>
      <w:marLeft w:val="0"/>
      <w:marRight w:val="0"/>
      <w:marTop w:val="0"/>
      <w:marBottom w:val="0"/>
      <w:divBdr>
        <w:top w:val="none" w:sz="0" w:space="0" w:color="auto"/>
        <w:left w:val="none" w:sz="0" w:space="0" w:color="auto"/>
        <w:bottom w:val="none" w:sz="0" w:space="0" w:color="auto"/>
        <w:right w:val="none" w:sz="0" w:space="0" w:color="auto"/>
      </w:divBdr>
    </w:div>
    <w:div w:id="1709598125">
      <w:bodyDiv w:val="1"/>
      <w:marLeft w:val="0"/>
      <w:marRight w:val="0"/>
      <w:marTop w:val="0"/>
      <w:marBottom w:val="0"/>
      <w:divBdr>
        <w:top w:val="none" w:sz="0" w:space="0" w:color="auto"/>
        <w:left w:val="none" w:sz="0" w:space="0" w:color="auto"/>
        <w:bottom w:val="none" w:sz="0" w:space="0" w:color="auto"/>
        <w:right w:val="none" w:sz="0" w:space="0" w:color="auto"/>
      </w:divBdr>
    </w:div>
    <w:div w:id="1741631400">
      <w:bodyDiv w:val="1"/>
      <w:marLeft w:val="0"/>
      <w:marRight w:val="0"/>
      <w:marTop w:val="0"/>
      <w:marBottom w:val="0"/>
      <w:divBdr>
        <w:top w:val="none" w:sz="0" w:space="0" w:color="auto"/>
        <w:left w:val="none" w:sz="0" w:space="0" w:color="auto"/>
        <w:bottom w:val="none" w:sz="0" w:space="0" w:color="auto"/>
        <w:right w:val="none" w:sz="0" w:space="0" w:color="auto"/>
      </w:divBdr>
    </w:div>
    <w:div w:id="1745494147">
      <w:bodyDiv w:val="1"/>
      <w:marLeft w:val="0"/>
      <w:marRight w:val="0"/>
      <w:marTop w:val="0"/>
      <w:marBottom w:val="0"/>
      <w:divBdr>
        <w:top w:val="none" w:sz="0" w:space="0" w:color="auto"/>
        <w:left w:val="none" w:sz="0" w:space="0" w:color="auto"/>
        <w:bottom w:val="none" w:sz="0" w:space="0" w:color="auto"/>
        <w:right w:val="none" w:sz="0" w:space="0" w:color="auto"/>
      </w:divBdr>
    </w:div>
    <w:div w:id="1748571921">
      <w:bodyDiv w:val="1"/>
      <w:marLeft w:val="0"/>
      <w:marRight w:val="0"/>
      <w:marTop w:val="0"/>
      <w:marBottom w:val="0"/>
      <w:divBdr>
        <w:top w:val="none" w:sz="0" w:space="0" w:color="auto"/>
        <w:left w:val="none" w:sz="0" w:space="0" w:color="auto"/>
        <w:bottom w:val="none" w:sz="0" w:space="0" w:color="auto"/>
        <w:right w:val="none" w:sz="0" w:space="0" w:color="auto"/>
      </w:divBdr>
    </w:div>
    <w:div w:id="1757941166">
      <w:bodyDiv w:val="1"/>
      <w:marLeft w:val="0"/>
      <w:marRight w:val="0"/>
      <w:marTop w:val="0"/>
      <w:marBottom w:val="0"/>
      <w:divBdr>
        <w:top w:val="none" w:sz="0" w:space="0" w:color="auto"/>
        <w:left w:val="none" w:sz="0" w:space="0" w:color="auto"/>
        <w:bottom w:val="none" w:sz="0" w:space="0" w:color="auto"/>
        <w:right w:val="none" w:sz="0" w:space="0" w:color="auto"/>
      </w:divBdr>
    </w:div>
    <w:div w:id="1760366258">
      <w:bodyDiv w:val="1"/>
      <w:marLeft w:val="0"/>
      <w:marRight w:val="0"/>
      <w:marTop w:val="0"/>
      <w:marBottom w:val="0"/>
      <w:divBdr>
        <w:top w:val="none" w:sz="0" w:space="0" w:color="auto"/>
        <w:left w:val="none" w:sz="0" w:space="0" w:color="auto"/>
        <w:bottom w:val="none" w:sz="0" w:space="0" w:color="auto"/>
        <w:right w:val="none" w:sz="0" w:space="0" w:color="auto"/>
      </w:divBdr>
    </w:div>
    <w:div w:id="1762607243">
      <w:bodyDiv w:val="1"/>
      <w:marLeft w:val="0"/>
      <w:marRight w:val="0"/>
      <w:marTop w:val="0"/>
      <w:marBottom w:val="0"/>
      <w:divBdr>
        <w:top w:val="none" w:sz="0" w:space="0" w:color="auto"/>
        <w:left w:val="none" w:sz="0" w:space="0" w:color="auto"/>
        <w:bottom w:val="none" w:sz="0" w:space="0" w:color="auto"/>
        <w:right w:val="none" w:sz="0" w:space="0" w:color="auto"/>
      </w:divBdr>
    </w:div>
    <w:div w:id="1771849324">
      <w:bodyDiv w:val="1"/>
      <w:marLeft w:val="0"/>
      <w:marRight w:val="0"/>
      <w:marTop w:val="0"/>
      <w:marBottom w:val="0"/>
      <w:divBdr>
        <w:top w:val="none" w:sz="0" w:space="0" w:color="auto"/>
        <w:left w:val="none" w:sz="0" w:space="0" w:color="auto"/>
        <w:bottom w:val="none" w:sz="0" w:space="0" w:color="auto"/>
        <w:right w:val="none" w:sz="0" w:space="0" w:color="auto"/>
      </w:divBdr>
    </w:div>
    <w:div w:id="1771926179">
      <w:bodyDiv w:val="1"/>
      <w:marLeft w:val="0"/>
      <w:marRight w:val="0"/>
      <w:marTop w:val="0"/>
      <w:marBottom w:val="0"/>
      <w:divBdr>
        <w:top w:val="none" w:sz="0" w:space="0" w:color="auto"/>
        <w:left w:val="none" w:sz="0" w:space="0" w:color="auto"/>
        <w:bottom w:val="none" w:sz="0" w:space="0" w:color="auto"/>
        <w:right w:val="none" w:sz="0" w:space="0" w:color="auto"/>
      </w:divBdr>
    </w:div>
    <w:div w:id="1779712582">
      <w:bodyDiv w:val="1"/>
      <w:marLeft w:val="0"/>
      <w:marRight w:val="0"/>
      <w:marTop w:val="0"/>
      <w:marBottom w:val="0"/>
      <w:divBdr>
        <w:top w:val="none" w:sz="0" w:space="0" w:color="auto"/>
        <w:left w:val="none" w:sz="0" w:space="0" w:color="auto"/>
        <w:bottom w:val="none" w:sz="0" w:space="0" w:color="auto"/>
        <w:right w:val="none" w:sz="0" w:space="0" w:color="auto"/>
      </w:divBdr>
    </w:div>
    <w:div w:id="1786729442">
      <w:bodyDiv w:val="1"/>
      <w:marLeft w:val="0"/>
      <w:marRight w:val="0"/>
      <w:marTop w:val="0"/>
      <w:marBottom w:val="0"/>
      <w:divBdr>
        <w:top w:val="none" w:sz="0" w:space="0" w:color="auto"/>
        <w:left w:val="none" w:sz="0" w:space="0" w:color="auto"/>
        <w:bottom w:val="none" w:sz="0" w:space="0" w:color="auto"/>
        <w:right w:val="none" w:sz="0" w:space="0" w:color="auto"/>
      </w:divBdr>
      <w:divsChild>
        <w:div w:id="232663546">
          <w:marLeft w:val="0"/>
          <w:marRight w:val="0"/>
          <w:marTop w:val="0"/>
          <w:marBottom w:val="0"/>
          <w:divBdr>
            <w:top w:val="none" w:sz="0" w:space="0" w:color="auto"/>
            <w:left w:val="none" w:sz="0" w:space="0" w:color="auto"/>
            <w:bottom w:val="none" w:sz="0" w:space="0" w:color="auto"/>
            <w:right w:val="none" w:sz="0" w:space="0" w:color="auto"/>
          </w:divBdr>
        </w:div>
      </w:divsChild>
    </w:div>
    <w:div w:id="1787118844">
      <w:bodyDiv w:val="1"/>
      <w:marLeft w:val="0"/>
      <w:marRight w:val="0"/>
      <w:marTop w:val="0"/>
      <w:marBottom w:val="0"/>
      <w:divBdr>
        <w:top w:val="none" w:sz="0" w:space="0" w:color="auto"/>
        <w:left w:val="none" w:sz="0" w:space="0" w:color="auto"/>
        <w:bottom w:val="none" w:sz="0" w:space="0" w:color="auto"/>
        <w:right w:val="none" w:sz="0" w:space="0" w:color="auto"/>
      </w:divBdr>
    </w:div>
    <w:div w:id="1801806405">
      <w:bodyDiv w:val="1"/>
      <w:marLeft w:val="0"/>
      <w:marRight w:val="0"/>
      <w:marTop w:val="0"/>
      <w:marBottom w:val="0"/>
      <w:divBdr>
        <w:top w:val="none" w:sz="0" w:space="0" w:color="auto"/>
        <w:left w:val="none" w:sz="0" w:space="0" w:color="auto"/>
        <w:bottom w:val="none" w:sz="0" w:space="0" w:color="auto"/>
        <w:right w:val="none" w:sz="0" w:space="0" w:color="auto"/>
      </w:divBdr>
    </w:div>
    <w:div w:id="1802114746">
      <w:bodyDiv w:val="1"/>
      <w:marLeft w:val="0"/>
      <w:marRight w:val="0"/>
      <w:marTop w:val="0"/>
      <w:marBottom w:val="0"/>
      <w:divBdr>
        <w:top w:val="none" w:sz="0" w:space="0" w:color="auto"/>
        <w:left w:val="none" w:sz="0" w:space="0" w:color="auto"/>
        <w:bottom w:val="none" w:sz="0" w:space="0" w:color="auto"/>
        <w:right w:val="none" w:sz="0" w:space="0" w:color="auto"/>
      </w:divBdr>
    </w:div>
    <w:div w:id="1816295054">
      <w:bodyDiv w:val="1"/>
      <w:marLeft w:val="0"/>
      <w:marRight w:val="0"/>
      <w:marTop w:val="0"/>
      <w:marBottom w:val="0"/>
      <w:divBdr>
        <w:top w:val="none" w:sz="0" w:space="0" w:color="auto"/>
        <w:left w:val="none" w:sz="0" w:space="0" w:color="auto"/>
        <w:bottom w:val="none" w:sz="0" w:space="0" w:color="auto"/>
        <w:right w:val="none" w:sz="0" w:space="0" w:color="auto"/>
      </w:divBdr>
    </w:div>
    <w:div w:id="1825202898">
      <w:bodyDiv w:val="1"/>
      <w:marLeft w:val="0"/>
      <w:marRight w:val="0"/>
      <w:marTop w:val="0"/>
      <w:marBottom w:val="0"/>
      <w:divBdr>
        <w:top w:val="none" w:sz="0" w:space="0" w:color="auto"/>
        <w:left w:val="none" w:sz="0" w:space="0" w:color="auto"/>
        <w:bottom w:val="none" w:sz="0" w:space="0" w:color="auto"/>
        <w:right w:val="none" w:sz="0" w:space="0" w:color="auto"/>
      </w:divBdr>
    </w:div>
    <w:div w:id="1829175306">
      <w:bodyDiv w:val="1"/>
      <w:marLeft w:val="0"/>
      <w:marRight w:val="0"/>
      <w:marTop w:val="0"/>
      <w:marBottom w:val="0"/>
      <w:divBdr>
        <w:top w:val="none" w:sz="0" w:space="0" w:color="auto"/>
        <w:left w:val="none" w:sz="0" w:space="0" w:color="auto"/>
        <w:bottom w:val="none" w:sz="0" w:space="0" w:color="auto"/>
        <w:right w:val="none" w:sz="0" w:space="0" w:color="auto"/>
      </w:divBdr>
    </w:div>
    <w:div w:id="1857235444">
      <w:bodyDiv w:val="1"/>
      <w:marLeft w:val="0"/>
      <w:marRight w:val="0"/>
      <w:marTop w:val="0"/>
      <w:marBottom w:val="0"/>
      <w:divBdr>
        <w:top w:val="none" w:sz="0" w:space="0" w:color="auto"/>
        <w:left w:val="none" w:sz="0" w:space="0" w:color="auto"/>
        <w:bottom w:val="none" w:sz="0" w:space="0" w:color="auto"/>
        <w:right w:val="none" w:sz="0" w:space="0" w:color="auto"/>
      </w:divBdr>
    </w:div>
    <w:div w:id="1871533357">
      <w:bodyDiv w:val="1"/>
      <w:marLeft w:val="0"/>
      <w:marRight w:val="0"/>
      <w:marTop w:val="0"/>
      <w:marBottom w:val="0"/>
      <w:divBdr>
        <w:top w:val="none" w:sz="0" w:space="0" w:color="auto"/>
        <w:left w:val="none" w:sz="0" w:space="0" w:color="auto"/>
        <w:bottom w:val="none" w:sz="0" w:space="0" w:color="auto"/>
        <w:right w:val="none" w:sz="0" w:space="0" w:color="auto"/>
      </w:divBdr>
    </w:div>
    <w:div w:id="1894729889">
      <w:bodyDiv w:val="1"/>
      <w:marLeft w:val="0"/>
      <w:marRight w:val="0"/>
      <w:marTop w:val="0"/>
      <w:marBottom w:val="0"/>
      <w:divBdr>
        <w:top w:val="none" w:sz="0" w:space="0" w:color="auto"/>
        <w:left w:val="none" w:sz="0" w:space="0" w:color="auto"/>
        <w:bottom w:val="none" w:sz="0" w:space="0" w:color="auto"/>
        <w:right w:val="none" w:sz="0" w:space="0" w:color="auto"/>
      </w:divBdr>
    </w:div>
    <w:div w:id="1901363035">
      <w:bodyDiv w:val="1"/>
      <w:marLeft w:val="0"/>
      <w:marRight w:val="0"/>
      <w:marTop w:val="0"/>
      <w:marBottom w:val="0"/>
      <w:divBdr>
        <w:top w:val="none" w:sz="0" w:space="0" w:color="auto"/>
        <w:left w:val="none" w:sz="0" w:space="0" w:color="auto"/>
        <w:bottom w:val="none" w:sz="0" w:space="0" w:color="auto"/>
        <w:right w:val="none" w:sz="0" w:space="0" w:color="auto"/>
      </w:divBdr>
    </w:div>
    <w:div w:id="1925069282">
      <w:bodyDiv w:val="1"/>
      <w:marLeft w:val="0"/>
      <w:marRight w:val="0"/>
      <w:marTop w:val="0"/>
      <w:marBottom w:val="0"/>
      <w:divBdr>
        <w:top w:val="none" w:sz="0" w:space="0" w:color="auto"/>
        <w:left w:val="none" w:sz="0" w:space="0" w:color="auto"/>
        <w:bottom w:val="none" w:sz="0" w:space="0" w:color="auto"/>
        <w:right w:val="none" w:sz="0" w:space="0" w:color="auto"/>
      </w:divBdr>
    </w:div>
    <w:div w:id="1931234179">
      <w:bodyDiv w:val="1"/>
      <w:marLeft w:val="0"/>
      <w:marRight w:val="0"/>
      <w:marTop w:val="0"/>
      <w:marBottom w:val="0"/>
      <w:divBdr>
        <w:top w:val="none" w:sz="0" w:space="0" w:color="auto"/>
        <w:left w:val="none" w:sz="0" w:space="0" w:color="auto"/>
        <w:bottom w:val="none" w:sz="0" w:space="0" w:color="auto"/>
        <w:right w:val="none" w:sz="0" w:space="0" w:color="auto"/>
      </w:divBdr>
    </w:div>
    <w:div w:id="1935699535">
      <w:bodyDiv w:val="1"/>
      <w:marLeft w:val="0"/>
      <w:marRight w:val="0"/>
      <w:marTop w:val="0"/>
      <w:marBottom w:val="0"/>
      <w:divBdr>
        <w:top w:val="none" w:sz="0" w:space="0" w:color="auto"/>
        <w:left w:val="none" w:sz="0" w:space="0" w:color="auto"/>
        <w:bottom w:val="none" w:sz="0" w:space="0" w:color="auto"/>
        <w:right w:val="none" w:sz="0" w:space="0" w:color="auto"/>
      </w:divBdr>
    </w:div>
    <w:div w:id="1937323527">
      <w:bodyDiv w:val="1"/>
      <w:marLeft w:val="0"/>
      <w:marRight w:val="0"/>
      <w:marTop w:val="0"/>
      <w:marBottom w:val="0"/>
      <w:divBdr>
        <w:top w:val="none" w:sz="0" w:space="0" w:color="auto"/>
        <w:left w:val="none" w:sz="0" w:space="0" w:color="auto"/>
        <w:bottom w:val="none" w:sz="0" w:space="0" w:color="auto"/>
        <w:right w:val="none" w:sz="0" w:space="0" w:color="auto"/>
      </w:divBdr>
    </w:div>
    <w:div w:id="1941177347">
      <w:bodyDiv w:val="1"/>
      <w:marLeft w:val="0"/>
      <w:marRight w:val="0"/>
      <w:marTop w:val="0"/>
      <w:marBottom w:val="0"/>
      <w:divBdr>
        <w:top w:val="none" w:sz="0" w:space="0" w:color="auto"/>
        <w:left w:val="none" w:sz="0" w:space="0" w:color="auto"/>
        <w:bottom w:val="none" w:sz="0" w:space="0" w:color="auto"/>
        <w:right w:val="none" w:sz="0" w:space="0" w:color="auto"/>
      </w:divBdr>
    </w:div>
    <w:div w:id="1951551791">
      <w:bodyDiv w:val="1"/>
      <w:marLeft w:val="0"/>
      <w:marRight w:val="0"/>
      <w:marTop w:val="0"/>
      <w:marBottom w:val="0"/>
      <w:divBdr>
        <w:top w:val="none" w:sz="0" w:space="0" w:color="auto"/>
        <w:left w:val="none" w:sz="0" w:space="0" w:color="auto"/>
        <w:bottom w:val="none" w:sz="0" w:space="0" w:color="auto"/>
        <w:right w:val="none" w:sz="0" w:space="0" w:color="auto"/>
      </w:divBdr>
    </w:div>
    <w:div w:id="1953053976">
      <w:bodyDiv w:val="1"/>
      <w:marLeft w:val="0"/>
      <w:marRight w:val="0"/>
      <w:marTop w:val="0"/>
      <w:marBottom w:val="0"/>
      <w:divBdr>
        <w:top w:val="none" w:sz="0" w:space="0" w:color="auto"/>
        <w:left w:val="none" w:sz="0" w:space="0" w:color="auto"/>
        <w:bottom w:val="none" w:sz="0" w:space="0" w:color="auto"/>
        <w:right w:val="none" w:sz="0" w:space="0" w:color="auto"/>
      </w:divBdr>
    </w:div>
    <w:div w:id="1959483352">
      <w:bodyDiv w:val="1"/>
      <w:marLeft w:val="0"/>
      <w:marRight w:val="0"/>
      <w:marTop w:val="0"/>
      <w:marBottom w:val="0"/>
      <w:divBdr>
        <w:top w:val="none" w:sz="0" w:space="0" w:color="auto"/>
        <w:left w:val="none" w:sz="0" w:space="0" w:color="auto"/>
        <w:bottom w:val="none" w:sz="0" w:space="0" w:color="auto"/>
        <w:right w:val="none" w:sz="0" w:space="0" w:color="auto"/>
      </w:divBdr>
    </w:div>
    <w:div w:id="1964457523">
      <w:bodyDiv w:val="1"/>
      <w:marLeft w:val="0"/>
      <w:marRight w:val="0"/>
      <w:marTop w:val="0"/>
      <w:marBottom w:val="0"/>
      <w:divBdr>
        <w:top w:val="none" w:sz="0" w:space="0" w:color="auto"/>
        <w:left w:val="none" w:sz="0" w:space="0" w:color="auto"/>
        <w:bottom w:val="none" w:sz="0" w:space="0" w:color="auto"/>
        <w:right w:val="none" w:sz="0" w:space="0" w:color="auto"/>
      </w:divBdr>
    </w:div>
    <w:div w:id="1983580011">
      <w:bodyDiv w:val="1"/>
      <w:marLeft w:val="0"/>
      <w:marRight w:val="0"/>
      <w:marTop w:val="0"/>
      <w:marBottom w:val="0"/>
      <w:divBdr>
        <w:top w:val="none" w:sz="0" w:space="0" w:color="auto"/>
        <w:left w:val="none" w:sz="0" w:space="0" w:color="auto"/>
        <w:bottom w:val="none" w:sz="0" w:space="0" w:color="auto"/>
        <w:right w:val="none" w:sz="0" w:space="0" w:color="auto"/>
      </w:divBdr>
    </w:div>
    <w:div w:id="1994066072">
      <w:bodyDiv w:val="1"/>
      <w:marLeft w:val="0"/>
      <w:marRight w:val="0"/>
      <w:marTop w:val="0"/>
      <w:marBottom w:val="0"/>
      <w:divBdr>
        <w:top w:val="none" w:sz="0" w:space="0" w:color="auto"/>
        <w:left w:val="none" w:sz="0" w:space="0" w:color="auto"/>
        <w:bottom w:val="none" w:sz="0" w:space="0" w:color="auto"/>
        <w:right w:val="none" w:sz="0" w:space="0" w:color="auto"/>
      </w:divBdr>
    </w:div>
    <w:div w:id="1997296674">
      <w:bodyDiv w:val="1"/>
      <w:marLeft w:val="0"/>
      <w:marRight w:val="0"/>
      <w:marTop w:val="0"/>
      <w:marBottom w:val="0"/>
      <w:divBdr>
        <w:top w:val="none" w:sz="0" w:space="0" w:color="auto"/>
        <w:left w:val="none" w:sz="0" w:space="0" w:color="auto"/>
        <w:bottom w:val="none" w:sz="0" w:space="0" w:color="auto"/>
        <w:right w:val="none" w:sz="0" w:space="0" w:color="auto"/>
      </w:divBdr>
    </w:div>
    <w:div w:id="1998142299">
      <w:bodyDiv w:val="1"/>
      <w:marLeft w:val="0"/>
      <w:marRight w:val="0"/>
      <w:marTop w:val="0"/>
      <w:marBottom w:val="0"/>
      <w:divBdr>
        <w:top w:val="none" w:sz="0" w:space="0" w:color="auto"/>
        <w:left w:val="none" w:sz="0" w:space="0" w:color="auto"/>
        <w:bottom w:val="none" w:sz="0" w:space="0" w:color="auto"/>
        <w:right w:val="none" w:sz="0" w:space="0" w:color="auto"/>
      </w:divBdr>
    </w:div>
    <w:div w:id="2001806124">
      <w:bodyDiv w:val="1"/>
      <w:marLeft w:val="0"/>
      <w:marRight w:val="0"/>
      <w:marTop w:val="0"/>
      <w:marBottom w:val="0"/>
      <w:divBdr>
        <w:top w:val="none" w:sz="0" w:space="0" w:color="auto"/>
        <w:left w:val="none" w:sz="0" w:space="0" w:color="auto"/>
        <w:bottom w:val="none" w:sz="0" w:space="0" w:color="auto"/>
        <w:right w:val="none" w:sz="0" w:space="0" w:color="auto"/>
      </w:divBdr>
    </w:div>
    <w:div w:id="2006467621">
      <w:bodyDiv w:val="1"/>
      <w:marLeft w:val="0"/>
      <w:marRight w:val="0"/>
      <w:marTop w:val="0"/>
      <w:marBottom w:val="0"/>
      <w:divBdr>
        <w:top w:val="none" w:sz="0" w:space="0" w:color="auto"/>
        <w:left w:val="none" w:sz="0" w:space="0" w:color="auto"/>
        <w:bottom w:val="none" w:sz="0" w:space="0" w:color="auto"/>
        <w:right w:val="none" w:sz="0" w:space="0" w:color="auto"/>
      </w:divBdr>
    </w:div>
    <w:div w:id="2017610536">
      <w:bodyDiv w:val="1"/>
      <w:marLeft w:val="0"/>
      <w:marRight w:val="0"/>
      <w:marTop w:val="0"/>
      <w:marBottom w:val="0"/>
      <w:divBdr>
        <w:top w:val="none" w:sz="0" w:space="0" w:color="auto"/>
        <w:left w:val="none" w:sz="0" w:space="0" w:color="auto"/>
        <w:bottom w:val="none" w:sz="0" w:space="0" w:color="auto"/>
        <w:right w:val="none" w:sz="0" w:space="0" w:color="auto"/>
      </w:divBdr>
    </w:div>
    <w:div w:id="2018462137">
      <w:bodyDiv w:val="1"/>
      <w:marLeft w:val="0"/>
      <w:marRight w:val="0"/>
      <w:marTop w:val="0"/>
      <w:marBottom w:val="0"/>
      <w:divBdr>
        <w:top w:val="none" w:sz="0" w:space="0" w:color="auto"/>
        <w:left w:val="none" w:sz="0" w:space="0" w:color="auto"/>
        <w:bottom w:val="none" w:sz="0" w:space="0" w:color="auto"/>
        <w:right w:val="none" w:sz="0" w:space="0" w:color="auto"/>
      </w:divBdr>
    </w:div>
    <w:div w:id="2026052544">
      <w:bodyDiv w:val="1"/>
      <w:marLeft w:val="0"/>
      <w:marRight w:val="0"/>
      <w:marTop w:val="0"/>
      <w:marBottom w:val="0"/>
      <w:divBdr>
        <w:top w:val="none" w:sz="0" w:space="0" w:color="auto"/>
        <w:left w:val="none" w:sz="0" w:space="0" w:color="auto"/>
        <w:bottom w:val="none" w:sz="0" w:space="0" w:color="auto"/>
        <w:right w:val="none" w:sz="0" w:space="0" w:color="auto"/>
      </w:divBdr>
      <w:divsChild>
        <w:div w:id="619998959">
          <w:marLeft w:val="0"/>
          <w:marRight w:val="0"/>
          <w:marTop w:val="150"/>
          <w:marBottom w:val="0"/>
          <w:divBdr>
            <w:top w:val="none" w:sz="0" w:space="0" w:color="auto"/>
            <w:left w:val="none" w:sz="0" w:space="0" w:color="auto"/>
            <w:bottom w:val="none" w:sz="0" w:space="0" w:color="auto"/>
            <w:right w:val="none" w:sz="0" w:space="0" w:color="auto"/>
          </w:divBdr>
        </w:div>
      </w:divsChild>
    </w:div>
    <w:div w:id="2035887994">
      <w:bodyDiv w:val="1"/>
      <w:marLeft w:val="0"/>
      <w:marRight w:val="0"/>
      <w:marTop w:val="0"/>
      <w:marBottom w:val="0"/>
      <w:divBdr>
        <w:top w:val="none" w:sz="0" w:space="0" w:color="auto"/>
        <w:left w:val="none" w:sz="0" w:space="0" w:color="auto"/>
        <w:bottom w:val="none" w:sz="0" w:space="0" w:color="auto"/>
        <w:right w:val="none" w:sz="0" w:space="0" w:color="auto"/>
      </w:divBdr>
    </w:div>
    <w:div w:id="2038122838">
      <w:bodyDiv w:val="1"/>
      <w:marLeft w:val="0"/>
      <w:marRight w:val="0"/>
      <w:marTop w:val="0"/>
      <w:marBottom w:val="0"/>
      <w:divBdr>
        <w:top w:val="none" w:sz="0" w:space="0" w:color="auto"/>
        <w:left w:val="none" w:sz="0" w:space="0" w:color="auto"/>
        <w:bottom w:val="none" w:sz="0" w:space="0" w:color="auto"/>
        <w:right w:val="none" w:sz="0" w:space="0" w:color="auto"/>
      </w:divBdr>
    </w:div>
    <w:div w:id="2044820218">
      <w:bodyDiv w:val="1"/>
      <w:marLeft w:val="0"/>
      <w:marRight w:val="0"/>
      <w:marTop w:val="0"/>
      <w:marBottom w:val="0"/>
      <w:divBdr>
        <w:top w:val="none" w:sz="0" w:space="0" w:color="auto"/>
        <w:left w:val="none" w:sz="0" w:space="0" w:color="auto"/>
        <w:bottom w:val="none" w:sz="0" w:space="0" w:color="auto"/>
        <w:right w:val="none" w:sz="0" w:space="0" w:color="auto"/>
      </w:divBdr>
    </w:div>
    <w:div w:id="2049523626">
      <w:bodyDiv w:val="1"/>
      <w:marLeft w:val="0"/>
      <w:marRight w:val="0"/>
      <w:marTop w:val="0"/>
      <w:marBottom w:val="0"/>
      <w:divBdr>
        <w:top w:val="none" w:sz="0" w:space="0" w:color="auto"/>
        <w:left w:val="none" w:sz="0" w:space="0" w:color="auto"/>
        <w:bottom w:val="none" w:sz="0" w:space="0" w:color="auto"/>
        <w:right w:val="none" w:sz="0" w:space="0" w:color="auto"/>
      </w:divBdr>
    </w:div>
    <w:div w:id="2067219757">
      <w:bodyDiv w:val="1"/>
      <w:marLeft w:val="0"/>
      <w:marRight w:val="0"/>
      <w:marTop w:val="0"/>
      <w:marBottom w:val="0"/>
      <w:divBdr>
        <w:top w:val="none" w:sz="0" w:space="0" w:color="auto"/>
        <w:left w:val="none" w:sz="0" w:space="0" w:color="auto"/>
        <w:bottom w:val="none" w:sz="0" w:space="0" w:color="auto"/>
        <w:right w:val="none" w:sz="0" w:space="0" w:color="auto"/>
      </w:divBdr>
    </w:div>
    <w:div w:id="2072576666">
      <w:bodyDiv w:val="1"/>
      <w:marLeft w:val="0"/>
      <w:marRight w:val="0"/>
      <w:marTop w:val="0"/>
      <w:marBottom w:val="0"/>
      <w:divBdr>
        <w:top w:val="none" w:sz="0" w:space="0" w:color="auto"/>
        <w:left w:val="none" w:sz="0" w:space="0" w:color="auto"/>
        <w:bottom w:val="none" w:sz="0" w:space="0" w:color="auto"/>
        <w:right w:val="none" w:sz="0" w:space="0" w:color="auto"/>
      </w:divBdr>
    </w:div>
    <w:div w:id="2075883116">
      <w:bodyDiv w:val="1"/>
      <w:marLeft w:val="0"/>
      <w:marRight w:val="0"/>
      <w:marTop w:val="0"/>
      <w:marBottom w:val="0"/>
      <w:divBdr>
        <w:top w:val="none" w:sz="0" w:space="0" w:color="auto"/>
        <w:left w:val="none" w:sz="0" w:space="0" w:color="auto"/>
        <w:bottom w:val="none" w:sz="0" w:space="0" w:color="auto"/>
        <w:right w:val="none" w:sz="0" w:space="0" w:color="auto"/>
      </w:divBdr>
    </w:div>
    <w:div w:id="2084716113">
      <w:bodyDiv w:val="1"/>
      <w:marLeft w:val="0"/>
      <w:marRight w:val="0"/>
      <w:marTop w:val="0"/>
      <w:marBottom w:val="0"/>
      <w:divBdr>
        <w:top w:val="none" w:sz="0" w:space="0" w:color="auto"/>
        <w:left w:val="none" w:sz="0" w:space="0" w:color="auto"/>
        <w:bottom w:val="none" w:sz="0" w:space="0" w:color="auto"/>
        <w:right w:val="none" w:sz="0" w:space="0" w:color="auto"/>
      </w:divBdr>
    </w:div>
    <w:div w:id="2084792017">
      <w:bodyDiv w:val="1"/>
      <w:marLeft w:val="0"/>
      <w:marRight w:val="0"/>
      <w:marTop w:val="0"/>
      <w:marBottom w:val="0"/>
      <w:divBdr>
        <w:top w:val="none" w:sz="0" w:space="0" w:color="auto"/>
        <w:left w:val="none" w:sz="0" w:space="0" w:color="auto"/>
        <w:bottom w:val="none" w:sz="0" w:space="0" w:color="auto"/>
        <w:right w:val="none" w:sz="0" w:space="0" w:color="auto"/>
      </w:divBdr>
    </w:div>
    <w:div w:id="2105300738">
      <w:bodyDiv w:val="1"/>
      <w:marLeft w:val="0"/>
      <w:marRight w:val="0"/>
      <w:marTop w:val="0"/>
      <w:marBottom w:val="0"/>
      <w:divBdr>
        <w:top w:val="none" w:sz="0" w:space="0" w:color="auto"/>
        <w:left w:val="none" w:sz="0" w:space="0" w:color="auto"/>
        <w:bottom w:val="none" w:sz="0" w:space="0" w:color="auto"/>
        <w:right w:val="none" w:sz="0" w:space="0" w:color="auto"/>
      </w:divBdr>
    </w:div>
    <w:div w:id="2109808362">
      <w:bodyDiv w:val="1"/>
      <w:marLeft w:val="0"/>
      <w:marRight w:val="0"/>
      <w:marTop w:val="0"/>
      <w:marBottom w:val="0"/>
      <w:divBdr>
        <w:top w:val="none" w:sz="0" w:space="0" w:color="auto"/>
        <w:left w:val="none" w:sz="0" w:space="0" w:color="auto"/>
        <w:bottom w:val="none" w:sz="0" w:space="0" w:color="auto"/>
        <w:right w:val="none" w:sz="0" w:space="0" w:color="auto"/>
      </w:divBdr>
    </w:div>
    <w:div w:id="2115050707">
      <w:bodyDiv w:val="1"/>
      <w:marLeft w:val="0"/>
      <w:marRight w:val="0"/>
      <w:marTop w:val="0"/>
      <w:marBottom w:val="0"/>
      <w:divBdr>
        <w:top w:val="none" w:sz="0" w:space="0" w:color="auto"/>
        <w:left w:val="none" w:sz="0" w:space="0" w:color="auto"/>
        <w:bottom w:val="none" w:sz="0" w:space="0" w:color="auto"/>
        <w:right w:val="none" w:sz="0" w:space="0" w:color="auto"/>
      </w:divBdr>
    </w:div>
    <w:div w:id="2121759027">
      <w:bodyDiv w:val="1"/>
      <w:marLeft w:val="0"/>
      <w:marRight w:val="0"/>
      <w:marTop w:val="0"/>
      <w:marBottom w:val="0"/>
      <w:divBdr>
        <w:top w:val="none" w:sz="0" w:space="0" w:color="auto"/>
        <w:left w:val="none" w:sz="0" w:space="0" w:color="auto"/>
        <w:bottom w:val="none" w:sz="0" w:space="0" w:color="auto"/>
        <w:right w:val="none" w:sz="0" w:space="0" w:color="auto"/>
      </w:divBdr>
    </w:div>
    <w:div w:id="2128549216">
      <w:bodyDiv w:val="1"/>
      <w:marLeft w:val="0"/>
      <w:marRight w:val="0"/>
      <w:marTop w:val="0"/>
      <w:marBottom w:val="0"/>
      <w:divBdr>
        <w:top w:val="none" w:sz="0" w:space="0" w:color="auto"/>
        <w:left w:val="none" w:sz="0" w:space="0" w:color="auto"/>
        <w:bottom w:val="none" w:sz="0" w:space="0" w:color="auto"/>
        <w:right w:val="none" w:sz="0" w:space="0" w:color="auto"/>
      </w:divBdr>
    </w:div>
    <w:div w:id="2130393868">
      <w:bodyDiv w:val="1"/>
      <w:marLeft w:val="0"/>
      <w:marRight w:val="0"/>
      <w:marTop w:val="0"/>
      <w:marBottom w:val="0"/>
      <w:divBdr>
        <w:top w:val="none" w:sz="0" w:space="0" w:color="auto"/>
        <w:left w:val="none" w:sz="0" w:space="0" w:color="auto"/>
        <w:bottom w:val="none" w:sz="0" w:space="0" w:color="auto"/>
        <w:right w:val="none" w:sz="0" w:space="0" w:color="auto"/>
      </w:divBdr>
    </w:div>
    <w:div w:id="2135320042">
      <w:bodyDiv w:val="1"/>
      <w:marLeft w:val="0"/>
      <w:marRight w:val="0"/>
      <w:marTop w:val="0"/>
      <w:marBottom w:val="0"/>
      <w:divBdr>
        <w:top w:val="none" w:sz="0" w:space="0" w:color="auto"/>
        <w:left w:val="none" w:sz="0" w:space="0" w:color="auto"/>
        <w:bottom w:val="none" w:sz="0" w:space="0" w:color="auto"/>
        <w:right w:val="none" w:sz="0" w:space="0" w:color="auto"/>
      </w:divBdr>
    </w:div>
    <w:div w:id="2135519330">
      <w:bodyDiv w:val="1"/>
      <w:marLeft w:val="0"/>
      <w:marRight w:val="0"/>
      <w:marTop w:val="0"/>
      <w:marBottom w:val="0"/>
      <w:divBdr>
        <w:top w:val="none" w:sz="0" w:space="0" w:color="auto"/>
        <w:left w:val="none" w:sz="0" w:space="0" w:color="auto"/>
        <w:bottom w:val="none" w:sz="0" w:space="0" w:color="auto"/>
        <w:right w:val="none" w:sz="0" w:space="0" w:color="auto"/>
      </w:divBdr>
    </w:div>
    <w:div w:id="2140564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5ED445380247AD9593B7BF527EA433"/>
        <w:category>
          <w:name w:val="Általános"/>
          <w:gallery w:val="placeholder"/>
        </w:category>
        <w:types>
          <w:type w:val="bbPlcHdr"/>
        </w:types>
        <w:behaviors>
          <w:behavior w:val="content"/>
        </w:behaviors>
        <w:guid w:val="{7E476D0B-2AC1-4903-9C5F-38104292DD72}"/>
      </w:docPartPr>
      <w:docPartBody>
        <w:p w:rsidR="004038B8" w:rsidRDefault="004038B8">
          <w:pPr>
            <w:pStyle w:val="5C5ED445380247AD9593B7BF527EA433"/>
          </w:pPr>
          <w:r w:rsidRPr="00B064AB">
            <w:rPr>
              <w:rStyle w:val="Helyrzszveg"/>
            </w:rPr>
            <w:t>[Kulcsszavak]</w:t>
          </w:r>
        </w:p>
      </w:docPartBody>
    </w:docPart>
    <w:docPart>
      <w:docPartPr>
        <w:name w:val="F28D960B39804014914E3C4152FA8D6B"/>
        <w:category>
          <w:name w:val="Általános"/>
          <w:gallery w:val="placeholder"/>
        </w:category>
        <w:types>
          <w:type w:val="bbPlcHdr"/>
        </w:types>
        <w:behaviors>
          <w:behavior w:val="content"/>
        </w:behaviors>
        <w:guid w:val="{B55DA56E-1512-4E53-B524-C1BA7FC0AC2A}"/>
      </w:docPartPr>
      <w:docPartBody>
        <w:p w:rsidR="004038B8" w:rsidRDefault="004038B8">
          <w:pPr>
            <w:pStyle w:val="F28D960B39804014914E3C4152FA8D6B"/>
          </w:pPr>
          <w:r w:rsidRPr="00B064AB">
            <w:rPr>
              <w:rStyle w:val="Helyrzszveg"/>
            </w:rPr>
            <w:t>[Kulcsszavak]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IBM Plex Sans Light">
    <w:altName w:val="Source Sans Pro Light"/>
    <w:panose1 w:val="020B0403050203000203"/>
    <w:charset w:val="00"/>
    <w:family w:val="swiss"/>
    <w:pitch w:val="variable"/>
    <w:sig w:usb0="A00002EF" w:usb1="5000207B"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B8"/>
    <w:rsid w:val="00073E33"/>
    <w:rsid w:val="0007511F"/>
    <w:rsid w:val="001B7418"/>
    <w:rsid w:val="001C46F1"/>
    <w:rsid w:val="003A5A17"/>
    <w:rsid w:val="003E2575"/>
    <w:rsid w:val="004038B8"/>
    <w:rsid w:val="0052018B"/>
    <w:rsid w:val="0061424E"/>
    <w:rsid w:val="008F6CA3"/>
    <w:rsid w:val="00976811"/>
    <w:rsid w:val="00C11CB4"/>
    <w:rsid w:val="00D75B4E"/>
    <w:rsid w:val="00F567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Pr>
      <w:color w:val="666666"/>
    </w:rPr>
  </w:style>
  <w:style w:type="paragraph" w:customStyle="1" w:styleId="5C5ED445380247AD9593B7BF527EA433">
    <w:name w:val="5C5ED445380247AD9593B7BF527EA433"/>
  </w:style>
  <w:style w:type="paragraph" w:customStyle="1" w:styleId="F28D960B39804014914E3C4152FA8D6B">
    <w:name w:val="F28D960B39804014914E3C4152FA8D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8EDA5BB357C9B543A7F786DC3AA15187" ma:contentTypeVersion="14" ma:contentTypeDescription="Új dokumentum létrehozása." ma:contentTypeScope="" ma:versionID="b77a18c9c7fd0991a562b2199784e89d">
  <xsd:schema xmlns:xsd="http://www.w3.org/2001/XMLSchema" xmlns:xs="http://www.w3.org/2001/XMLSchema" xmlns:p="http://schemas.microsoft.com/office/2006/metadata/properties" xmlns:ns2="e3c02d73-6562-4bb2-85e5-0b5a88e80ec5" xmlns:ns3="006efbc4-d490-451c-9ace-04254c565adb" targetNamespace="http://schemas.microsoft.com/office/2006/metadata/properties" ma:root="true" ma:fieldsID="e097c8b3ac40105b6345722a62062138" ns2:_="" ns3:_="">
    <xsd:import namespace="e3c02d73-6562-4bb2-85e5-0b5a88e80ec5"/>
    <xsd:import namespace="006efbc4-d490-451c-9ace-04254c565a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S_x00fa_g_x00f3_sz_x00f6_veg"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02d73-6562-4bb2-85e5-0b5a88e80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S_x00fa_g_x00f3_sz_x00f6_veg" ma:index="14" nillable="true" ma:displayName="Súgószöveg" ma:format="Dropdown" ma:internalName="S_x00fa_g_x00f3_sz_x00f6_veg">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Képcímkék" ma:readOnly="false" ma:fieldId="{5cf76f15-5ced-4ddc-b409-7134ff3c332f}" ma:taxonomyMulti="true" ma:sspId="1f1af905-1474-456a-beee-b3aa8110b0b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efbc4-d490-451c-9ace-04254c565adb"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TaxCatchAll" ma:index="17" nillable="true" ma:displayName="Taxonomy Catch All Column" ma:hidden="true" ma:list="{c67fc7c2-7a53-44c9-afd8-a6b6b2568b8e}" ma:internalName="TaxCatchAll" ma:showField="CatchAllData" ma:web="006efbc4-d490-451c-9ace-04254c565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c02d73-6562-4bb2-85e5-0b5a88e80ec5">
      <Terms xmlns="http://schemas.microsoft.com/office/infopath/2007/PartnerControls"/>
    </lcf76f155ced4ddcb4097134ff3c332f>
    <TaxCatchAll xmlns="006efbc4-d490-451c-9ace-04254c565adb" xsi:nil="true"/>
    <S_x00fa_g_x00f3_sz_x00f6_veg xmlns="e3c02d73-6562-4bb2-85e5-0b5a88e80e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57C0F-807A-49DD-B77B-2E8BF0035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02d73-6562-4bb2-85e5-0b5a88e80ec5"/>
    <ds:schemaRef ds:uri="006efbc4-d490-451c-9ace-04254c565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FD01F-CED7-4F84-B371-F161B20F9339}">
  <ds:schemaRefs>
    <ds:schemaRef ds:uri="http://schemas.openxmlformats.org/officeDocument/2006/bibliography"/>
  </ds:schemaRefs>
</ds:datastoreItem>
</file>

<file path=customXml/itemProps3.xml><?xml version="1.0" encoding="utf-8"?>
<ds:datastoreItem xmlns:ds="http://schemas.openxmlformats.org/officeDocument/2006/customXml" ds:itemID="{3E511EB3-9107-42E1-9D44-8C10CCA93A13}">
  <ds:schemaRefs>
    <ds:schemaRef ds:uri="http://schemas.microsoft.com/office/2006/metadata/properties"/>
    <ds:schemaRef ds:uri="http://schemas.microsoft.com/office/infopath/2007/PartnerControls"/>
    <ds:schemaRef ds:uri="e3c02d73-6562-4bb2-85e5-0b5a88e80ec5"/>
    <ds:schemaRef ds:uri="006efbc4-d490-451c-9ace-04254c565adb"/>
  </ds:schemaRefs>
</ds:datastoreItem>
</file>

<file path=customXml/itemProps4.xml><?xml version="1.0" encoding="utf-8"?>
<ds:datastoreItem xmlns:ds="http://schemas.openxmlformats.org/officeDocument/2006/customXml" ds:itemID="{BD55E1CF-3C97-4DBA-A970-ACEACCAD5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2561</Words>
  <Characters>17676</Characters>
  <Application>Microsoft Office Word</Application>
  <DocSecurity>0</DocSecurity>
  <Lines>147</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20197</CharactersWithSpaces>
  <SharedDoc>false</SharedDoc>
  <HLinks>
    <vt:vector size="150" baseType="variant">
      <vt:variant>
        <vt:i4>1376312</vt:i4>
      </vt:variant>
      <vt:variant>
        <vt:i4>146</vt:i4>
      </vt:variant>
      <vt:variant>
        <vt:i4>0</vt:i4>
      </vt:variant>
      <vt:variant>
        <vt:i4>5</vt:i4>
      </vt:variant>
      <vt:variant>
        <vt:lpwstr/>
      </vt:variant>
      <vt:variant>
        <vt:lpwstr>_Toc178601124</vt:lpwstr>
      </vt:variant>
      <vt:variant>
        <vt:i4>1376312</vt:i4>
      </vt:variant>
      <vt:variant>
        <vt:i4>140</vt:i4>
      </vt:variant>
      <vt:variant>
        <vt:i4>0</vt:i4>
      </vt:variant>
      <vt:variant>
        <vt:i4>5</vt:i4>
      </vt:variant>
      <vt:variant>
        <vt:lpwstr/>
      </vt:variant>
      <vt:variant>
        <vt:lpwstr>_Toc178601123</vt:lpwstr>
      </vt:variant>
      <vt:variant>
        <vt:i4>1376312</vt:i4>
      </vt:variant>
      <vt:variant>
        <vt:i4>134</vt:i4>
      </vt:variant>
      <vt:variant>
        <vt:i4>0</vt:i4>
      </vt:variant>
      <vt:variant>
        <vt:i4>5</vt:i4>
      </vt:variant>
      <vt:variant>
        <vt:lpwstr/>
      </vt:variant>
      <vt:variant>
        <vt:lpwstr>_Toc178601122</vt:lpwstr>
      </vt:variant>
      <vt:variant>
        <vt:i4>1376312</vt:i4>
      </vt:variant>
      <vt:variant>
        <vt:i4>128</vt:i4>
      </vt:variant>
      <vt:variant>
        <vt:i4>0</vt:i4>
      </vt:variant>
      <vt:variant>
        <vt:i4>5</vt:i4>
      </vt:variant>
      <vt:variant>
        <vt:lpwstr/>
      </vt:variant>
      <vt:variant>
        <vt:lpwstr>_Toc178601121</vt:lpwstr>
      </vt:variant>
      <vt:variant>
        <vt:i4>1376312</vt:i4>
      </vt:variant>
      <vt:variant>
        <vt:i4>122</vt:i4>
      </vt:variant>
      <vt:variant>
        <vt:i4>0</vt:i4>
      </vt:variant>
      <vt:variant>
        <vt:i4>5</vt:i4>
      </vt:variant>
      <vt:variant>
        <vt:lpwstr/>
      </vt:variant>
      <vt:variant>
        <vt:lpwstr>_Toc178601120</vt:lpwstr>
      </vt:variant>
      <vt:variant>
        <vt:i4>1441848</vt:i4>
      </vt:variant>
      <vt:variant>
        <vt:i4>116</vt:i4>
      </vt:variant>
      <vt:variant>
        <vt:i4>0</vt:i4>
      </vt:variant>
      <vt:variant>
        <vt:i4>5</vt:i4>
      </vt:variant>
      <vt:variant>
        <vt:lpwstr/>
      </vt:variant>
      <vt:variant>
        <vt:lpwstr>_Toc178601119</vt:lpwstr>
      </vt:variant>
      <vt:variant>
        <vt:i4>1441848</vt:i4>
      </vt:variant>
      <vt:variant>
        <vt:i4>110</vt:i4>
      </vt:variant>
      <vt:variant>
        <vt:i4>0</vt:i4>
      </vt:variant>
      <vt:variant>
        <vt:i4>5</vt:i4>
      </vt:variant>
      <vt:variant>
        <vt:lpwstr/>
      </vt:variant>
      <vt:variant>
        <vt:lpwstr>_Toc178601118</vt:lpwstr>
      </vt:variant>
      <vt:variant>
        <vt:i4>1441848</vt:i4>
      </vt:variant>
      <vt:variant>
        <vt:i4>104</vt:i4>
      </vt:variant>
      <vt:variant>
        <vt:i4>0</vt:i4>
      </vt:variant>
      <vt:variant>
        <vt:i4>5</vt:i4>
      </vt:variant>
      <vt:variant>
        <vt:lpwstr/>
      </vt:variant>
      <vt:variant>
        <vt:lpwstr>_Toc178601117</vt:lpwstr>
      </vt:variant>
      <vt:variant>
        <vt:i4>1441848</vt:i4>
      </vt:variant>
      <vt:variant>
        <vt:i4>98</vt:i4>
      </vt:variant>
      <vt:variant>
        <vt:i4>0</vt:i4>
      </vt:variant>
      <vt:variant>
        <vt:i4>5</vt:i4>
      </vt:variant>
      <vt:variant>
        <vt:lpwstr/>
      </vt:variant>
      <vt:variant>
        <vt:lpwstr>_Toc178601116</vt:lpwstr>
      </vt:variant>
      <vt:variant>
        <vt:i4>1441848</vt:i4>
      </vt:variant>
      <vt:variant>
        <vt:i4>92</vt:i4>
      </vt:variant>
      <vt:variant>
        <vt:i4>0</vt:i4>
      </vt:variant>
      <vt:variant>
        <vt:i4>5</vt:i4>
      </vt:variant>
      <vt:variant>
        <vt:lpwstr/>
      </vt:variant>
      <vt:variant>
        <vt:lpwstr>_Toc178601115</vt:lpwstr>
      </vt:variant>
      <vt:variant>
        <vt:i4>1441848</vt:i4>
      </vt:variant>
      <vt:variant>
        <vt:i4>86</vt:i4>
      </vt:variant>
      <vt:variant>
        <vt:i4>0</vt:i4>
      </vt:variant>
      <vt:variant>
        <vt:i4>5</vt:i4>
      </vt:variant>
      <vt:variant>
        <vt:lpwstr/>
      </vt:variant>
      <vt:variant>
        <vt:lpwstr>_Toc178601114</vt:lpwstr>
      </vt:variant>
      <vt:variant>
        <vt:i4>1441848</vt:i4>
      </vt:variant>
      <vt:variant>
        <vt:i4>80</vt:i4>
      </vt:variant>
      <vt:variant>
        <vt:i4>0</vt:i4>
      </vt:variant>
      <vt:variant>
        <vt:i4>5</vt:i4>
      </vt:variant>
      <vt:variant>
        <vt:lpwstr/>
      </vt:variant>
      <vt:variant>
        <vt:lpwstr>_Toc178601113</vt:lpwstr>
      </vt:variant>
      <vt:variant>
        <vt:i4>1441848</vt:i4>
      </vt:variant>
      <vt:variant>
        <vt:i4>74</vt:i4>
      </vt:variant>
      <vt:variant>
        <vt:i4>0</vt:i4>
      </vt:variant>
      <vt:variant>
        <vt:i4>5</vt:i4>
      </vt:variant>
      <vt:variant>
        <vt:lpwstr/>
      </vt:variant>
      <vt:variant>
        <vt:lpwstr>_Toc178601112</vt:lpwstr>
      </vt:variant>
      <vt:variant>
        <vt:i4>1441848</vt:i4>
      </vt:variant>
      <vt:variant>
        <vt:i4>68</vt:i4>
      </vt:variant>
      <vt:variant>
        <vt:i4>0</vt:i4>
      </vt:variant>
      <vt:variant>
        <vt:i4>5</vt:i4>
      </vt:variant>
      <vt:variant>
        <vt:lpwstr/>
      </vt:variant>
      <vt:variant>
        <vt:lpwstr>_Toc178601111</vt:lpwstr>
      </vt:variant>
      <vt:variant>
        <vt:i4>1441848</vt:i4>
      </vt:variant>
      <vt:variant>
        <vt:i4>62</vt:i4>
      </vt:variant>
      <vt:variant>
        <vt:i4>0</vt:i4>
      </vt:variant>
      <vt:variant>
        <vt:i4>5</vt:i4>
      </vt:variant>
      <vt:variant>
        <vt:lpwstr/>
      </vt:variant>
      <vt:variant>
        <vt:lpwstr>_Toc178601110</vt:lpwstr>
      </vt:variant>
      <vt:variant>
        <vt:i4>1507384</vt:i4>
      </vt:variant>
      <vt:variant>
        <vt:i4>56</vt:i4>
      </vt:variant>
      <vt:variant>
        <vt:i4>0</vt:i4>
      </vt:variant>
      <vt:variant>
        <vt:i4>5</vt:i4>
      </vt:variant>
      <vt:variant>
        <vt:lpwstr/>
      </vt:variant>
      <vt:variant>
        <vt:lpwstr>_Toc178601109</vt:lpwstr>
      </vt:variant>
      <vt:variant>
        <vt:i4>1507384</vt:i4>
      </vt:variant>
      <vt:variant>
        <vt:i4>50</vt:i4>
      </vt:variant>
      <vt:variant>
        <vt:i4>0</vt:i4>
      </vt:variant>
      <vt:variant>
        <vt:i4>5</vt:i4>
      </vt:variant>
      <vt:variant>
        <vt:lpwstr/>
      </vt:variant>
      <vt:variant>
        <vt:lpwstr>_Toc178601108</vt:lpwstr>
      </vt:variant>
      <vt:variant>
        <vt:i4>1507384</vt:i4>
      </vt:variant>
      <vt:variant>
        <vt:i4>44</vt:i4>
      </vt:variant>
      <vt:variant>
        <vt:i4>0</vt:i4>
      </vt:variant>
      <vt:variant>
        <vt:i4>5</vt:i4>
      </vt:variant>
      <vt:variant>
        <vt:lpwstr/>
      </vt:variant>
      <vt:variant>
        <vt:lpwstr>_Toc178601107</vt:lpwstr>
      </vt:variant>
      <vt:variant>
        <vt:i4>1507384</vt:i4>
      </vt:variant>
      <vt:variant>
        <vt:i4>38</vt:i4>
      </vt:variant>
      <vt:variant>
        <vt:i4>0</vt:i4>
      </vt:variant>
      <vt:variant>
        <vt:i4>5</vt:i4>
      </vt:variant>
      <vt:variant>
        <vt:lpwstr/>
      </vt:variant>
      <vt:variant>
        <vt:lpwstr>_Toc178601106</vt:lpwstr>
      </vt:variant>
      <vt:variant>
        <vt:i4>1507384</vt:i4>
      </vt:variant>
      <vt:variant>
        <vt:i4>32</vt:i4>
      </vt:variant>
      <vt:variant>
        <vt:i4>0</vt:i4>
      </vt:variant>
      <vt:variant>
        <vt:i4>5</vt:i4>
      </vt:variant>
      <vt:variant>
        <vt:lpwstr/>
      </vt:variant>
      <vt:variant>
        <vt:lpwstr>_Toc178601105</vt:lpwstr>
      </vt:variant>
      <vt:variant>
        <vt:i4>1507384</vt:i4>
      </vt:variant>
      <vt:variant>
        <vt:i4>26</vt:i4>
      </vt:variant>
      <vt:variant>
        <vt:i4>0</vt:i4>
      </vt:variant>
      <vt:variant>
        <vt:i4>5</vt:i4>
      </vt:variant>
      <vt:variant>
        <vt:lpwstr/>
      </vt:variant>
      <vt:variant>
        <vt:lpwstr>_Toc178601104</vt:lpwstr>
      </vt:variant>
      <vt:variant>
        <vt:i4>1507384</vt:i4>
      </vt:variant>
      <vt:variant>
        <vt:i4>20</vt:i4>
      </vt:variant>
      <vt:variant>
        <vt:i4>0</vt:i4>
      </vt:variant>
      <vt:variant>
        <vt:i4>5</vt:i4>
      </vt:variant>
      <vt:variant>
        <vt:lpwstr/>
      </vt:variant>
      <vt:variant>
        <vt:lpwstr>_Toc178601103</vt:lpwstr>
      </vt:variant>
      <vt:variant>
        <vt:i4>1507384</vt:i4>
      </vt:variant>
      <vt:variant>
        <vt:i4>14</vt:i4>
      </vt:variant>
      <vt:variant>
        <vt:i4>0</vt:i4>
      </vt:variant>
      <vt:variant>
        <vt:i4>5</vt:i4>
      </vt:variant>
      <vt:variant>
        <vt:lpwstr/>
      </vt:variant>
      <vt:variant>
        <vt:lpwstr>_Toc178601102</vt:lpwstr>
      </vt:variant>
      <vt:variant>
        <vt:i4>1507384</vt:i4>
      </vt:variant>
      <vt:variant>
        <vt:i4>8</vt:i4>
      </vt:variant>
      <vt:variant>
        <vt:i4>0</vt:i4>
      </vt:variant>
      <vt:variant>
        <vt:i4>5</vt:i4>
      </vt:variant>
      <vt:variant>
        <vt:lpwstr/>
      </vt:variant>
      <vt:variant>
        <vt:lpwstr>_Toc178601101</vt:lpwstr>
      </vt:variant>
      <vt:variant>
        <vt:i4>1507384</vt:i4>
      </vt:variant>
      <vt:variant>
        <vt:i4>2</vt:i4>
      </vt:variant>
      <vt:variant>
        <vt:i4>0</vt:i4>
      </vt:variant>
      <vt:variant>
        <vt:i4>5</vt:i4>
      </vt:variant>
      <vt:variant>
        <vt:lpwstr/>
      </vt:variant>
      <vt:variant>
        <vt:lpwstr>_Toc178601100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Kolveg Nikoletta</dc:creator>
  <cp:keywords>&lt;projekt rövid neve&gt;</cp:keywords>
  <dc:description/>
  <cp:lastModifiedBy>Horvay Boglárka Emese</cp:lastModifiedBy>
  <cp:revision>3</cp:revision>
  <cp:lastPrinted>2022-04-04T10:21:00Z</cp:lastPrinted>
  <dcterms:created xsi:type="dcterms:W3CDTF">2024-12-18T13:25:00Z</dcterms:created>
  <dcterms:modified xsi:type="dcterms:W3CDTF">2024-12-18T13:37:00Z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0x0101008EDA5BB357C9B543A7F786DC3AA15187</vt:lpwstr>
  </property>
</Properties>
</file>