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3C19" w14:textId="5B695127" w:rsidR="005D4D41" w:rsidRPr="00E47D7D" w:rsidRDefault="00F75443" w:rsidP="005D4D41">
      <w:pPr>
        <w:spacing w:before="2280"/>
        <w:jc w:val="center"/>
        <w:rPr>
          <w:b/>
          <w:sz w:val="32"/>
          <w:szCs w:val="32"/>
        </w:rPr>
      </w:pPr>
      <w:r w:rsidRPr="00F75443">
        <w:rPr>
          <w:b/>
          <w:sz w:val="32"/>
          <w:szCs w:val="32"/>
        </w:rPr>
        <w:t>Fizikai rendszerterv</w:t>
      </w:r>
      <w:r w:rsidR="005D4D41" w:rsidRPr="005469BF">
        <w:rPr>
          <w:noProof/>
          <w:snapToGrid/>
        </w:rPr>
        <w:drawing>
          <wp:anchor distT="0" distB="0" distL="114300" distR="114300" simplePos="0" relativeHeight="251659264" behindDoc="1" locked="0" layoutInCell="1" allowOverlap="1" wp14:anchorId="3075AADD" wp14:editId="2D28A5F8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06658" w14:textId="2267D191" w:rsidR="005D4D41" w:rsidRPr="00E47D7D" w:rsidRDefault="00E77317" w:rsidP="005D4D41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5D4D41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4D0320F3" w14:textId="77777777" w:rsidR="005D4D41" w:rsidRPr="00E47D7D" w:rsidRDefault="005D4D41" w:rsidP="005D4D41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0C13E219" w14:textId="77777777" w:rsidR="005D4D41" w:rsidRPr="005102F9" w:rsidRDefault="005D4D41" w:rsidP="005D4D41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n.m</w:t>
      </w:r>
      <w:proofErr w:type="spellEnd"/>
      <w:r w:rsidRPr="009623D1">
        <w:rPr>
          <w:b/>
          <w:sz w:val="28"/>
          <w:szCs w:val="28"/>
        </w:rPr>
        <w:t>&gt;</w:t>
      </w:r>
      <w:r w:rsidRPr="005102F9">
        <w:rPr>
          <w:b/>
          <w:sz w:val="28"/>
          <w:szCs w:val="28"/>
        </w:rPr>
        <w:t xml:space="preserve"> verzió</w:t>
      </w:r>
    </w:p>
    <w:p w14:paraId="71D5880F" w14:textId="77777777" w:rsidR="005D4D41" w:rsidRPr="005102F9" w:rsidRDefault="005D4D41" w:rsidP="005D4D41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>Készült: &lt;év&gt;. &lt;hónap&gt;. &lt;nap&gt;.</w:t>
      </w:r>
    </w:p>
    <w:p w14:paraId="27D1A362" w14:textId="77777777" w:rsidR="005D4D41" w:rsidRPr="005102F9" w:rsidRDefault="005D4D41" w:rsidP="005D4D41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1023585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1023586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547DA2"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547DA2"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547DA2"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547DA2"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547DA2"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547DA2"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547DA2"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547DA2">
            <w:r w:rsidRPr="009C2018">
              <w:t>&lt;</w:t>
            </w:r>
            <w:proofErr w:type="spellStart"/>
            <w:r w:rsidRPr="009C2018">
              <w:t>n.m</w:t>
            </w:r>
            <w:proofErr w:type="spellEnd"/>
            <w:r w:rsidRPr="009C2018">
              <w:t>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547DA2"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547DA2"/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547DA2"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547DA2"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547DA2"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547DA2"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547DA2"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547DA2"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61015E"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1023587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proofErr w:type="spellStart"/>
            <w:r w:rsidR="00991F6F" w:rsidRPr="00CB3077">
              <w:t>IdomSoft</w:t>
            </w:r>
            <w:proofErr w:type="spellEnd"/>
            <w:r w:rsidR="00991F6F" w:rsidRPr="00CB3077">
              <w:t xml:space="preserve">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1023588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1023589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1AF67161" w14:textId="48DAB326" w:rsidR="00F50809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023585" w:history="1">
            <w:r w:rsidR="00F50809" w:rsidRPr="0083159A">
              <w:rPr>
                <w:rStyle w:val="Hiperhivatkozs"/>
                <w:rFonts w:ascii="Calibri Light" w:hAnsi="Calibri Light"/>
                <w:noProof/>
              </w:rPr>
              <w:t>1</w:t>
            </w:r>
            <w:r w:rsidR="00F50809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F50809" w:rsidRPr="0083159A">
              <w:rPr>
                <w:rStyle w:val="Hiperhivatkozs"/>
                <w:noProof/>
              </w:rPr>
              <w:t>Dokumentum kontroll</w:t>
            </w:r>
            <w:r w:rsidR="00F50809">
              <w:rPr>
                <w:noProof/>
                <w:webHidden/>
              </w:rPr>
              <w:tab/>
            </w:r>
            <w:r w:rsidR="00F50809">
              <w:rPr>
                <w:noProof/>
                <w:webHidden/>
              </w:rPr>
              <w:fldChar w:fldCharType="begin"/>
            </w:r>
            <w:r w:rsidR="00F50809">
              <w:rPr>
                <w:noProof/>
                <w:webHidden/>
              </w:rPr>
              <w:instrText xml:space="preserve"> PAGEREF _Toc181023585 \h </w:instrText>
            </w:r>
            <w:r w:rsidR="00F50809">
              <w:rPr>
                <w:noProof/>
                <w:webHidden/>
              </w:rPr>
            </w:r>
            <w:r w:rsidR="00F50809">
              <w:rPr>
                <w:noProof/>
                <w:webHidden/>
              </w:rPr>
              <w:fldChar w:fldCharType="separate"/>
            </w:r>
            <w:r w:rsidR="00F50809">
              <w:rPr>
                <w:noProof/>
                <w:webHidden/>
              </w:rPr>
              <w:t>2</w:t>
            </w:r>
            <w:r w:rsidR="00F50809">
              <w:rPr>
                <w:noProof/>
                <w:webHidden/>
              </w:rPr>
              <w:fldChar w:fldCharType="end"/>
            </w:r>
          </w:hyperlink>
        </w:p>
        <w:p w14:paraId="7B684464" w14:textId="0AECA338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86" w:history="1">
            <w:r w:rsidRPr="0083159A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4AC55" w14:textId="78B895B1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87" w:history="1">
            <w:r w:rsidRPr="0083159A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42A65" w14:textId="3491068D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88" w:history="1">
            <w:r w:rsidRPr="0083159A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B45A7" w14:textId="71B4500C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89" w:history="1">
            <w:r w:rsidRPr="0083159A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BCCCB" w14:textId="70B0D100" w:rsidR="00F50809" w:rsidRDefault="00F5080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0" w:history="1">
            <w:r w:rsidRPr="0083159A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C5945" w14:textId="2E5D2CE8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1" w:history="1">
            <w:r w:rsidRPr="0083159A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97784" w14:textId="452A84E4" w:rsidR="00F50809" w:rsidRDefault="00F5080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2" w:history="1">
            <w:r w:rsidRPr="0083159A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AFFC9" w14:textId="6E03A288" w:rsidR="00F50809" w:rsidRDefault="00F5080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3" w:history="1">
            <w:r w:rsidRPr="0083159A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Üzemeltetési környezet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38D2D" w14:textId="0F44B320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4" w:history="1">
            <w:r w:rsidRPr="0083159A">
              <w:rPr>
                <w:rStyle w:val="Hiperhivatkozs"/>
                <w:rFonts w:ascii="Calibri Light" w:hAnsi="Calibri Light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Hardverkörnyezet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BB1F1" w14:textId="102FCCCA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5" w:history="1">
            <w:r w:rsidRPr="0083159A">
              <w:rPr>
                <w:rStyle w:val="Hiperhivatkozs"/>
                <w:rFonts w:ascii="Calibri Light" w:hAnsi="Calibri Light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Szoftverkörnyezet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6460A" w14:textId="04EED613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6" w:history="1">
            <w:r w:rsidRPr="0083159A">
              <w:rPr>
                <w:rStyle w:val="Hiperhivatkozs"/>
                <w:rFonts w:ascii="Calibri Light" w:hAnsi="Calibri Light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Méretezés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9BF28" w14:textId="318A513F" w:rsidR="00F50809" w:rsidRDefault="00F5080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7" w:history="1">
            <w:r w:rsidRPr="0083159A">
              <w:rPr>
                <w:rStyle w:val="Hiperhivatkozs"/>
                <w:rFonts w:ascii="Calibri Light" w:hAnsi="Calibri Light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Szerepkörök és jogosultságok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72CFB" w14:textId="3A7A58F5" w:rsidR="00F50809" w:rsidRDefault="00F5080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8" w:history="1">
            <w:r w:rsidRPr="0083159A">
              <w:rPr>
                <w:rStyle w:val="Hiperhivatkozs"/>
                <w:rFonts w:ascii="Calibri Light" w:hAnsi="Calibri Light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Interfészek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59604" w14:textId="11453EA8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599" w:history="1">
            <w:r w:rsidRPr="0083159A">
              <w:rPr>
                <w:rStyle w:val="Hiperhivatkozs"/>
                <w:rFonts w:ascii="Calibri Light" w:hAnsi="Calibri Light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Kommunikációs protokoll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8E275" w14:textId="74329340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0" w:history="1">
            <w:r w:rsidRPr="0083159A">
              <w:rPr>
                <w:rStyle w:val="Hiperhivatkozs"/>
                <w:rFonts w:ascii="Calibri Light" w:hAnsi="Calibri Light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Funkcionalitás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47586" w14:textId="146F7678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1" w:history="1">
            <w:r w:rsidRPr="0083159A">
              <w:rPr>
                <w:rStyle w:val="Hiperhivatkozs"/>
                <w:rFonts w:ascii="Calibri Light" w:hAnsi="Calibri Light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Nem funkcionális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D796A" w14:textId="3B87B38C" w:rsidR="00F50809" w:rsidRDefault="00F5080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2" w:history="1">
            <w:r w:rsidRPr="0083159A">
              <w:rPr>
                <w:rStyle w:val="Hiperhivatkozs"/>
                <w:rFonts w:ascii="Calibri Light" w:hAnsi="Calibri Light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Adatmodell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781EB" w14:textId="5EFF0607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3" w:history="1">
            <w:r w:rsidRPr="0083159A">
              <w:rPr>
                <w:rStyle w:val="Hiperhivatkozs"/>
                <w:rFonts w:ascii="Calibri Light" w:hAnsi="Calibri Light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Táblák és indexek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FE6DE" w14:textId="2D9DE7F8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4" w:history="1">
            <w:r w:rsidRPr="0083159A">
              <w:rPr>
                <w:rStyle w:val="Hiperhivatkozs"/>
                <w:rFonts w:ascii="Calibri Light" w:hAnsi="Calibri Light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Adatkapcsolatok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8ABF6" w14:textId="37666C23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5" w:history="1">
            <w:r w:rsidRPr="0083159A">
              <w:rPr>
                <w:rStyle w:val="Hiperhivatkozs"/>
                <w:rFonts w:ascii="Calibri Light" w:hAnsi="Calibri Light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Konzisztencia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9E9FC" w14:textId="287CC685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6" w:history="1">
            <w:r w:rsidRPr="0083159A">
              <w:rPr>
                <w:rStyle w:val="Hiperhivatkozs"/>
                <w:rFonts w:ascii="Calibri Light" w:hAnsi="Calibri Light"/>
                <w:noProof/>
              </w:rPr>
              <w:t>7.4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Ősfeltöltés támogatása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25EDC" w14:textId="390224DF" w:rsidR="00F50809" w:rsidRDefault="00F50809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7" w:history="1">
            <w:r w:rsidRPr="0083159A">
              <w:rPr>
                <w:rStyle w:val="Hiperhivatkozs"/>
                <w:rFonts w:ascii="Calibri Light" w:hAnsi="Calibri Light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Belső felépítés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DF092" w14:textId="6BCE4209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8" w:history="1">
            <w:r w:rsidRPr="0083159A">
              <w:rPr>
                <w:rStyle w:val="Hiperhivatkozs"/>
                <w:rFonts w:ascii="Calibri Light" w:hAnsi="Calibri Light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Főbb modulok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2D1ED" w14:textId="2A634ED4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09" w:history="1">
            <w:r w:rsidRPr="0083159A">
              <w:rPr>
                <w:rStyle w:val="Hiperhivatkozs"/>
                <w:rFonts w:ascii="Calibri Light" w:hAnsi="Calibri Light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Felhasználói esetek leképezése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C567A" w14:textId="0D719587" w:rsidR="00F50809" w:rsidRDefault="00F50809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23610" w:history="1">
            <w:r w:rsidRPr="0083159A">
              <w:rPr>
                <w:rStyle w:val="Hiperhivatkozs"/>
                <w:rFonts w:ascii="Calibri Light" w:hAnsi="Calibri Light"/>
                <w:noProof/>
              </w:rPr>
              <w:t>8.3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83159A">
              <w:rPr>
                <w:rStyle w:val="Hiperhivatkozs"/>
                <w:noProof/>
              </w:rPr>
              <w:t>Forráskód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_Toc181023610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0DFE56F2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3C3D33" w:rsidRDefault="004A0DCA" w:rsidP="00D31065">
      <w:pPr>
        <w:spacing w:after="240"/>
        <w:rPr>
          <w:b/>
          <w:iCs/>
          <w:sz w:val="32"/>
          <w:szCs w:val="24"/>
        </w:rPr>
      </w:pPr>
      <w:r w:rsidRPr="003C3D33">
        <w:rPr>
          <w:b/>
          <w:iCs/>
          <w:sz w:val="32"/>
          <w:szCs w:val="24"/>
        </w:rPr>
        <w:t>Informatív leírás</w:t>
      </w:r>
      <w:bookmarkEnd w:id="50"/>
    </w:p>
    <w:p w14:paraId="075C3F9D" w14:textId="6A02E10F" w:rsidR="00E35118" w:rsidRDefault="00800F6A" w:rsidP="00A20FBA">
      <w:r w:rsidRPr="00800F6A">
        <w:t>Ezen</w:t>
      </w:r>
      <w:r w:rsidR="000C44A3" w:rsidRPr="00800F6A">
        <w:t xml:space="preserve"> </w:t>
      </w:r>
      <w:r w:rsidRPr="00800F6A">
        <w:t>sablon</w:t>
      </w:r>
      <w:r w:rsidR="000C44A3" w:rsidRPr="00800F6A">
        <w:t xml:space="preserve"> </w:t>
      </w:r>
      <w:r w:rsidR="007F6174" w:rsidRPr="00800F6A">
        <w:t xml:space="preserve">annak érdekében került </w:t>
      </w:r>
      <w:r w:rsidRPr="00800F6A">
        <w:t>kiadásra</w:t>
      </w:r>
      <w:r w:rsidR="007F6174" w:rsidRPr="00800F6A">
        <w:t xml:space="preserve">, </w:t>
      </w:r>
      <w:r w:rsidR="00641805" w:rsidRPr="00800F6A">
        <w:t xml:space="preserve">hogy segítséget nyújtson </w:t>
      </w:r>
      <w:r w:rsidR="003B6D8B" w:rsidRPr="00800F6A">
        <w:t>a</w:t>
      </w:r>
      <w:r w:rsidR="00C66F73" w:rsidRPr="00800F6A">
        <w:t xml:space="preserve">z egységes </w:t>
      </w:r>
      <w:r w:rsidR="00152054" w:rsidRPr="00152054">
        <w:t>Fizikai rendszerterv</w:t>
      </w:r>
      <w:r w:rsidR="00C66F73" w:rsidRPr="00800F6A">
        <w:t xml:space="preserve"> dokumentum</w:t>
      </w:r>
      <w:r w:rsidRPr="00800F6A">
        <w:t>ok</w:t>
      </w:r>
      <w:r w:rsidR="00C66F73" w:rsidRPr="00800F6A">
        <w:t xml:space="preserve"> létrehozásában.</w:t>
      </w:r>
      <w:r w:rsidR="00C609BA">
        <w:t xml:space="preserve"> </w:t>
      </w:r>
      <w:r w:rsidR="00775829">
        <w:t xml:space="preserve">Az Informatív leírás fejezet </w:t>
      </w:r>
      <w:r w:rsidR="0025177F">
        <w:t xml:space="preserve">általános </w:t>
      </w:r>
      <w:r w:rsidR="00944CC3">
        <w:t>információkat</w:t>
      </w:r>
      <w:r w:rsidR="0025177F">
        <w:t xml:space="preserve"> fogalmaz meg, </w:t>
      </w:r>
      <w:r w:rsidR="00944CC3">
        <w:t>mely</w:t>
      </w:r>
      <w:r w:rsidR="0025177F">
        <w:t xml:space="preserve"> nem </w:t>
      </w:r>
      <w:r w:rsidR="00092E7B">
        <w:t>eleme</w:t>
      </w:r>
      <w:r w:rsidR="0025177F">
        <w:t xml:space="preserve"> </w:t>
      </w:r>
      <w:r w:rsidR="002F0A70">
        <w:t>a</w:t>
      </w:r>
      <w:r w:rsidR="004F520F">
        <w:t xml:space="preserve"> sablon alapján</w:t>
      </w:r>
      <w:r w:rsidR="002F0A70">
        <w:t xml:space="preserve"> </w:t>
      </w:r>
      <w:r w:rsidR="0090296B">
        <w:t>kialakításra</w:t>
      </w:r>
      <w:r w:rsidR="000A0F62">
        <w:t xml:space="preserve"> kerülő </w:t>
      </w:r>
      <w:r w:rsidR="00152054" w:rsidRPr="00152054">
        <w:t>Fizikai rendszerterv</w:t>
      </w:r>
      <w:r w:rsidR="00FA20C6">
        <w:t xml:space="preserve"> dokumentumnak</w:t>
      </w:r>
      <w:r w:rsidR="000A0F62">
        <w:t>.</w:t>
      </w:r>
      <w:r w:rsidR="00F65F7D">
        <w:t xml:space="preserve"> </w:t>
      </w:r>
      <w:r w:rsidR="00092E7B">
        <w:t>Az e</w:t>
      </w:r>
      <w:r w:rsidR="00F65F7D">
        <w:t>lkészítés során töröl</w:t>
      </w:r>
      <w:r w:rsidR="0090296B">
        <w:t>ni kell</w:t>
      </w:r>
      <w:r w:rsidR="00F65F7D">
        <w:t xml:space="preserve"> a fájlból</w:t>
      </w:r>
      <w:r w:rsidR="00796E43">
        <w:t xml:space="preserve"> </w:t>
      </w:r>
      <w:r w:rsidR="006179C8">
        <w:t>minden további, a kitöltést segítő magyarázó rés</w:t>
      </w:r>
      <w:r w:rsidR="00A20FBA">
        <w:t>szel együtt</w:t>
      </w:r>
      <w:r w:rsidR="006179C8">
        <w:t>.</w:t>
      </w:r>
    </w:p>
    <w:p w14:paraId="1601BE81" w14:textId="212E46BB" w:rsidR="00AC6A2B" w:rsidRPr="003C3D33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3C3D33">
        <w:rPr>
          <w:b/>
          <w:iCs/>
          <w:szCs w:val="24"/>
        </w:rPr>
        <w:t>Dokumentum célja</w:t>
      </w:r>
      <w:bookmarkEnd w:id="51"/>
    </w:p>
    <w:p w14:paraId="03974DE4" w14:textId="77777777" w:rsidR="00F75443" w:rsidRPr="00F75443" w:rsidRDefault="00F75443" w:rsidP="00F75443">
      <w:pPr>
        <w:spacing w:before="240" w:after="240"/>
        <w:rPr>
          <w:iCs/>
        </w:rPr>
      </w:pPr>
      <w:bookmarkStart w:id="52" w:name="_Toc178330897"/>
      <w:r w:rsidRPr="00F75443">
        <w:rPr>
          <w:iCs/>
        </w:rPr>
        <w:t>A dokumentum célja:</w:t>
      </w:r>
    </w:p>
    <w:p w14:paraId="5E93C70B" w14:textId="57EFD3D0" w:rsidR="00F75443" w:rsidRPr="00F75443" w:rsidRDefault="00F75443" w:rsidP="00F75443">
      <w:pPr>
        <w:pStyle w:val="Listaszerbekezds"/>
        <w:numPr>
          <w:ilvl w:val="0"/>
          <w:numId w:val="77"/>
        </w:numPr>
        <w:spacing w:before="240" w:after="240"/>
        <w:rPr>
          <w:iCs/>
        </w:rPr>
      </w:pPr>
      <w:r w:rsidRPr="00F75443">
        <w:rPr>
          <w:iCs/>
        </w:rPr>
        <w:t>bemutassa az alkalmazás részletes felépítését, az interfészektől a felhasználói felületen át egészen a fizikai adatmodellig</w:t>
      </w:r>
      <w:r>
        <w:rPr>
          <w:iCs/>
        </w:rPr>
        <w:t>,</w:t>
      </w:r>
    </w:p>
    <w:p w14:paraId="6647D912" w14:textId="6C8A7935" w:rsidR="00F75443" w:rsidRPr="00F75443" w:rsidRDefault="00F75443" w:rsidP="00F75443">
      <w:pPr>
        <w:pStyle w:val="Listaszerbekezds"/>
        <w:numPr>
          <w:ilvl w:val="0"/>
          <w:numId w:val="77"/>
        </w:numPr>
        <w:spacing w:before="240" w:after="240"/>
        <w:rPr>
          <w:iCs/>
        </w:rPr>
      </w:pPr>
      <w:r w:rsidRPr="00F75443">
        <w:rPr>
          <w:iCs/>
        </w:rPr>
        <w:t>ismertesse a forráskód struktúráját és a főbb részek felelősségi köreit</w:t>
      </w:r>
      <w:r>
        <w:rPr>
          <w:iCs/>
        </w:rPr>
        <w:t>,</w:t>
      </w:r>
    </w:p>
    <w:p w14:paraId="6D5F6CD7" w14:textId="77777777" w:rsidR="00F75443" w:rsidRPr="00F75443" w:rsidRDefault="00F75443" w:rsidP="00F75443">
      <w:pPr>
        <w:pStyle w:val="Listaszerbekezds"/>
        <w:numPr>
          <w:ilvl w:val="0"/>
          <w:numId w:val="77"/>
        </w:numPr>
        <w:spacing w:before="240" w:after="240"/>
        <w:rPr>
          <w:iCs/>
        </w:rPr>
      </w:pPr>
      <w:r w:rsidRPr="00F75443">
        <w:rPr>
          <w:iCs/>
        </w:rPr>
        <w:t>adja meg minden bemutatott elem esetében a konkrétan megvalósított, részletes és tényleges információkat, pl.:</w:t>
      </w:r>
    </w:p>
    <w:p w14:paraId="00DF6421" w14:textId="3C08886A" w:rsidR="00F75443" w:rsidRPr="00F75443" w:rsidRDefault="00F75443" w:rsidP="00F75443">
      <w:pPr>
        <w:pStyle w:val="Listaszerbekezds"/>
        <w:numPr>
          <w:ilvl w:val="1"/>
          <w:numId w:val="77"/>
        </w:numPr>
        <w:spacing w:before="240" w:after="240"/>
        <w:rPr>
          <w:iCs/>
        </w:rPr>
      </w:pPr>
      <w:r w:rsidRPr="00F75443">
        <w:rPr>
          <w:iCs/>
        </w:rPr>
        <w:t>tényleges képernyőképek</w:t>
      </w:r>
      <w:r>
        <w:rPr>
          <w:iCs/>
        </w:rPr>
        <w:t>,</w:t>
      </w:r>
    </w:p>
    <w:p w14:paraId="1510E862" w14:textId="2E6612F7" w:rsidR="00F75443" w:rsidRPr="00F75443" w:rsidRDefault="00F75443" w:rsidP="00F75443">
      <w:pPr>
        <w:pStyle w:val="Listaszerbekezds"/>
        <w:numPr>
          <w:ilvl w:val="1"/>
          <w:numId w:val="77"/>
        </w:numPr>
        <w:spacing w:before="240" w:after="240"/>
        <w:rPr>
          <w:iCs/>
        </w:rPr>
      </w:pPr>
      <w:r w:rsidRPr="00F75443">
        <w:rPr>
          <w:iCs/>
        </w:rPr>
        <w:t>tényleges megvalósult adatmodell</w:t>
      </w:r>
      <w:r>
        <w:rPr>
          <w:iCs/>
        </w:rPr>
        <w:t>,</w:t>
      </w:r>
    </w:p>
    <w:p w14:paraId="44AFB964" w14:textId="1CF25A03" w:rsidR="00F75443" w:rsidRPr="00F75443" w:rsidRDefault="00F75443" w:rsidP="00F75443">
      <w:pPr>
        <w:pStyle w:val="Listaszerbekezds"/>
        <w:numPr>
          <w:ilvl w:val="1"/>
          <w:numId w:val="77"/>
        </w:numPr>
        <w:spacing w:before="240" w:after="240"/>
        <w:rPr>
          <w:iCs/>
        </w:rPr>
      </w:pPr>
      <w:r w:rsidRPr="00F75443">
        <w:rPr>
          <w:iCs/>
        </w:rPr>
        <w:t>megvalósult forráskód felépítése</w:t>
      </w:r>
      <w:r>
        <w:rPr>
          <w:iCs/>
        </w:rPr>
        <w:t>,</w:t>
      </w:r>
    </w:p>
    <w:p w14:paraId="246802BD" w14:textId="1873D51F" w:rsidR="00F75443" w:rsidRPr="00F75443" w:rsidRDefault="00F75443" w:rsidP="00F75443">
      <w:pPr>
        <w:pStyle w:val="Listaszerbekezds"/>
        <w:numPr>
          <w:ilvl w:val="1"/>
          <w:numId w:val="77"/>
        </w:numPr>
        <w:spacing w:before="240" w:after="240"/>
        <w:rPr>
          <w:iCs/>
        </w:rPr>
      </w:pPr>
      <w:r w:rsidRPr="00F75443">
        <w:rPr>
          <w:iCs/>
        </w:rPr>
        <w:t>tényleges interfész leírók</w:t>
      </w:r>
      <w:r>
        <w:rPr>
          <w:iCs/>
        </w:rPr>
        <w:t>.</w:t>
      </w:r>
    </w:p>
    <w:p w14:paraId="3A87188F" w14:textId="7E59DE4A" w:rsidR="00370DB2" w:rsidRPr="003C3D33" w:rsidRDefault="00C8707B" w:rsidP="00A20FBA">
      <w:pPr>
        <w:spacing w:before="240" w:after="240"/>
        <w:rPr>
          <w:b/>
          <w:iCs/>
          <w:szCs w:val="24"/>
        </w:rPr>
      </w:pPr>
      <w:r w:rsidRPr="003C3D33">
        <w:rPr>
          <w:b/>
          <w:iCs/>
          <w:szCs w:val="24"/>
        </w:rPr>
        <w:t>Dokumentumnak nem célja</w:t>
      </w:r>
      <w:bookmarkEnd w:id="52"/>
    </w:p>
    <w:p w14:paraId="3E24348A" w14:textId="77777777" w:rsidR="00F75443" w:rsidRPr="00F75443" w:rsidRDefault="00F75443" w:rsidP="00F75443">
      <w:pPr>
        <w:spacing w:before="240" w:after="240"/>
        <w:rPr>
          <w:iCs/>
          <w:snapToGrid/>
          <w:lang w:eastAsia="en-US" w:bidi="en-US"/>
        </w:rPr>
      </w:pPr>
      <w:bookmarkStart w:id="53" w:name="_Toc178330898"/>
      <w:r w:rsidRPr="00F75443">
        <w:rPr>
          <w:iCs/>
          <w:snapToGrid/>
          <w:lang w:eastAsia="en-US" w:bidi="en-US"/>
        </w:rPr>
        <w:t>A dokumentumnak nem célja:</w:t>
      </w:r>
    </w:p>
    <w:p w14:paraId="0E0079D6" w14:textId="09D8B2BA" w:rsidR="00F75443" w:rsidRPr="00F75443" w:rsidRDefault="00F75443" w:rsidP="00F75443">
      <w:pPr>
        <w:pStyle w:val="Listaszerbekezds"/>
        <w:numPr>
          <w:ilvl w:val="0"/>
          <w:numId w:val="80"/>
        </w:numPr>
        <w:spacing w:before="240" w:after="240"/>
        <w:rPr>
          <w:iCs/>
        </w:rPr>
      </w:pPr>
      <w:r w:rsidRPr="00F75443">
        <w:rPr>
          <w:iCs/>
        </w:rPr>
        <w:t>az alkalmazás telepítésének vagy üzemeltetésének leírása</w:t>
      </w:r>
      <w:r>
        <w:rPr>
          <w:iCs/>
        </w:rPr>
        <w:t>,</w:t>
      </w:r>
    </w:p>
    <w:p w14:paraId="434EC934" w14:textId="594D2EA9" w:rsidR="00F75443" w:rsidRPr="00F75443" w:rsidRDefault="00F75443" w:rsidP="00F75443">
      <w:pPr>
        <w:pStyle w:val="Listaszerbekezds"/>
        <w:numPr>
          <w:ilvl w:val="0"/>
          <w:numId w:val="79"/>
        </w:numPr>
        <w:spacing w:before="240" w:after="240"/>
        <w:rPr>
          <w:iCs/>
        </w:rPr>
      </w:pPr>
      <w:r w:rsidRPr="00F75443">
        <w:rPr>
          <w:iCs/>
        </w:rPr>
        <w:t>az alkalmazás logikai felépítésének és logikai adatmodelljének leírása</w:t>
      </w:r>
      <w:r>
        <w:rPr>
          <w:iCs/>
        </w:rPr>
        <w:t>.</w:t>
      </w:r>
    </w:p>
    <w:bookmarkEnd w:id="53"/>
    <w:p w14:paraId="69E1FDBC" w14:textId="77777777" w:rsidR="00F75443" w:rsidRDefault="00F75443" w:rsidP="00F75443">
      <w:pPr>
        <w:spacing w:before="240" w:after="240"/>
        <w:rPr>
          <w:b/>
          <w:iCs/>
          <w:szCs w:val="24"/>
        </w:rPr>
      </w:pPr>
      <w:r w:rsidRPr="00F75443">
        <w:rPr>
          <w:b/>
          <w:iCs/>
          <w:szCs w:val="24"/>
        </w:rPr>
        <w:t>Dokumentum célközönsége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6920"/>
      </w:tblGrid>
      <w:tr w:rsidR="006B5F5C" w:rsidRPr="005D5192" w14:paraId="3F1578E9" w14:textId="77777777" w:rsidTr="006B5F5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6156797B" w:rsidR="006B5F5C" w:rsidRPr="00E178B3" w:rsidRDefault="00F75443" w:rsidP="00547DA2">
            <w:pPr>
              <w:rPr>
                <w:b/>
                <w:bCs w:val="0"/>
                <w:iCs/>
              </w:rPr>
            </w:pPr>
            <w:r w:rsidRPr="00E178B3">
              <w:rPr>
                <w:b/>
                <w:bCs w:val="0"/>
                <w:iCs/>
              </w:rPr>
              <w:t>Felhasználói körök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E178B3" w:rsidRDefault="006B5F5C" w:rsidP="00547DA2">
            <w:pPr>
              <w:rPr>
                <w:b/>
                <w:bCs w:val="0"/>
                <w:iCs/>
              </w:rPr>
            </w:pPr>
            <w:r w:rsidRPr="00E178B3">
              <w:rPr>
                <w:b/>
                <w:bCs w:val="0"/>
                <w:iCs/>
              </w:rPr>
              <w:t>Felhasználás módja</w:t>
            </w:r>
          </w:p>
        </w:tc>
      </w:tr>
      <w:tr w:rsidR="006B5F5C" w:rsidRPr="005D5192" w14:paraId="7006856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5CD2D68C" w:rsidR="006B5F5C" w:rsidRPr="00433BAC" w:rsidRDefault="007308A3" w:rsidP="00547DA2">
            <w:pPr>
              <w:rPr>
                <w:iCs/>
              </w:rPr>
            </w:pPr>
            <w:r w:rsidRPr="007308A3">
              <w:rPr>
                <w:iCs/>
              </w:rPr>
              <w:t>Üzemeltető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4D7A778E" w:rsidR="006B5F5C" w:rsidRPr="007308A3" w:rsidRDefault="007308A3" w:rsidP="007308A3">
            <w:pPr>
              <w:rPr>
                <w:iCs/>
              </w:rPr>
            </w:pPr>
            <w:r w:rsidRPr="007308A3">
              <w:rPr>
                <w:iCs/>
              </w:rPr>
              <w:t>Üzemeltetés során szükséges tevékenységekhez vagy hibakereséshez információforrás</w:t>
            </w:r>
            <w:r w:rsidR="00E178B3">
              <w:rPr>
                <w:iCs/>
              </w:rPr>
              <w:t>.</w:t>
            </w:r>
          </w:p>
        </w:tc>
      </w:tr>
      <w:tr w:rsidR="006B5F5C" w:rsidRPr="005D5192" w14:paraId="3BA6FAB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7F56A" w14:textId="2F3BCBC4" w:rsidR="006B5F5C" w:rsidRPr="00433BAC" w:rsidRDefault="007308A3" w:rsidP="00547DA2">
            <w:pPr>
              <w:rPr>
                <w:iCs/>
              </w:rPr>
            </w:pPr>
            <w:r w:rsidRPr="007308A3">
              <w:rPr>
                <w:iCs/>
              </w:rPr>
              <w:t>Minőségbiztosító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4B451B" w14:textId="6E495095" w:rsidR="006B5F5C" w:rsidRPr="00433BAC" w:rsidRDefault="007308A3" w:rsidP="007308A3">
            <w:pPr>
              <w:shd w:val="clear" w:color="auto" w:fill="FFFFFF"/>
              <w:spacing w:before="100" w:beforeAutospacing="1" w:after="100" w:afterAutospacing="1"/>
              <w:jc w:val="left"/>
              <w:rPr>
                <w:iCs/>
              </w:rPr>
            </w:pPr>
            <w:r w:rsidRPr="007308A3">
              <w:rPr>
                <w:bCs w:val="0"/>
                <w:iCs/>
                <w:snapToGrid/>
                <w:szCs w:val="22"/>
                <w:lang w:eastAsia="en-US" w:bidi="en-US"/>
              </w:rPr>
              <w:t>Dokumentum teljességének ellenőrzése</w:t>
            </w:r>
            <w:r w:rsidR="00E178B3">
              <w:rPr>
                <w:bCs w:val="0"/>
                <w:iCs/>
                <w:snapToGrid/>
                <w:szCs w:val="22"/>
                <w:lang w:eastAsia="en-US" w:bidi="en-US"/>
              </w:rPr>
              <w:t>.</w:t>
            </w:r>
          </w:p>
        </w:tc>
      </w:tr>
      <w:tr w:rsidR="006B5F5C" w:rsidRPr="005D5192" w14:paraId="1E8DE44D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C48FF" w14:textId="753AC4CE" w:rsidR="006B5F5C" w:rsidRPr="00433BAC" w:rsidRDefault="007308A3" w:rsidP="00547DA2">
            <w:pPr>
              <w:rPr>
                <w:iCs/>
              </w:rPr>
            </w:pPr>
            <w:r w:rsidRPr="007308A3">
              <w:rPr>
                <w:iCs/>
              </w:rPr>
              <w:t>Biztonsági felelős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CA7CB" w14:textId="0DA567B5" w:rsidR="006B5F5C" w:rsidRPr="007308A3" w:rsidRDefault="007308A3" w:rsidP="007308A3">
            <w:pPr>
              <w:rPr>
                <w:iCs/>
              </w:rPr>
            </w:pPr>
            <w:r w:rsidRPr="007308A3">
              <w:rPr>
                <w:iCs/>
              </w:rPr>
              <w:t>Alkalmazás biztonsági követelményeknek való megfelelésének ellenőrzése</w:t>
            </w:r>
            <w:r w:rsidR="00E178B3">
              <w:rPr>
                <w:iCs/>
              </w:rPr>
              <w:t>.</w:t>
            </w:r>
          </w:p>
        </w:tc>
      </w:tr>
      <w:tr w:rsidR="00E94B5A" w:rsidRPr="005D5192" w14:paraId="432A438A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013CE8" w14:textId="264B59F0" w:rsidR="00E94B5A" w:rsidRPr="00433BAC" w:rsidRDefault="007308A3" w:rsidP="00547DA2">
            <w:pPr>
              <w:rPr>
                <w:iCs/>
              </w:rPr>
            </w:pPr>
            <w:proofErr w:type="spellStart"/>
            <w:r w:rsidRPr="007308A3">
              <w:rPr>
                <w:iCs/>
              </w:rPr>
              <w:t>Architekt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78A63F9" w14:textId="1C0A58B0" w:rsidR="00E94B5A" w:rsidRPr="007308A3" w:rsidRDefault="007308A3" w:rsidP="007308A3">
            <w:pPr>
              <w:rPr>
                <w:iCs/>
              </w:rPr>
            </w:pPr>
            <w:r w:rsidRPr="007308A3">
              <w:rPr>
                <w:iCs/>
              </w:rPr>
              <w:t>Rendszer részletes működésének megértése.</w:t>
            </w:r>
          </w:p>
        </w:tc>
      </w:tr>
    </w:tbl>
    <w:p w14:paraId="6339B680" w14:textId="0A78ABA8" w:rsidR="00AC6A2B" w:rsidRPr="00433BAC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433BAC">
        <w:rPr>
          <w:b/>
          <w:iCs/>
          <w:szCs w:val="24"/>
        </w:rPr>
        <w:t>Felhasznált dokumentumok</w:t>
      </w:r>
      <w:bookmarkEnd w:id="54"/>
    </w:p>
    <w:p w14:paraId="40A676A2" w14:textId="77777777" w:rsidR="007308A3" w:rsidRPr="007308A3" w:rsidRDefault="007308A3" w:rsidP="007308A3">
      <w:pPr>
        <w:pStyle w:val="Listaszerbekezds"/>
        <w:numPr>
          <w:ilvl w:val="0"/>
          <w:numId w:val="79"/>
        </w:numPr>
        <w:spacing w:after="240"/>
        <w:rPr>
          <w:iCs/>
        </w:rPr>
      </w:pPr>
      <w:r w:rsidRPr="007308A3">
        <w:rPr>
          <w:iCs/>
        </w:rPr>
        <w:t>Architektúra és infrastruktúra terv</w:t>
      </w:r>
    </w:p>
    <w:p w14:paraId="4D220090" w14:textId="77777777" w:rsidR="007308A3" w:rsidRPr="007308A3" w:rsidRDefault="007308A3" w:rsidP="007308A3">
      <w:pPr>
        <w:pStyle w:val="Listaszerbekezds"/>
        <w:numPr>
          <w:ilvl w:val="0"/>
          <w:numId w:val="79"/>
        </w:numPr>
        <w:spacing w:after="240"/>
        <w:rPr>
          <w:iCs/>
        </w:rPr>
      </w:pPr>
      <w:r w:rsidRPr="007308A3">
        <w:rPr>
          <w:iCs/>
        </w:rPr>
        <w:lastRenderedPageBreak/>
        <w:t>Logikai rendszerterv</w:t>
      </w:r>
    </w:p>
    <w:p w14:paraId="6222F3BF" w14:textId="046D8C62" w:rsidR="006A4009" w:rsidRPr="00433BAC" w:rsidRDefault="00DC02DB" w:rsidP="00DF4412">
      <w:pPr>
        <w:spacing w:after="240"/>
      </w:pPr>
      <w:r w:rsidRPr="00433BAC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33AF55A3" w14:textId="1763597E" w:rsidR="005B71F4" w:rsidRPr="00547DA2" w:rsidRDefault="005B71F4" w:rsidP="00547DA2">
      <w:pPr>
        <w:pStyle w:val="Cmsor1"/>
      </w:pPr>
      <w:bookmarkStart w:id="55" w:name="_Toc178860542"/>
      <w:bookmarkStart w:id="56" w:name="_Toc178330900"/>
      <w:bookmarkStart w:id="57" w:name="_Toc181023590"/>
      <w:r w:rsidRPr="00547DA2">
        <w:lastRenderedPageBreak/>
        <w:t>Cél és h</w:t>
      </w:r>
      <w:bookmarkEnd w:id="55"/>
      <w:r w:rsidRPr="00547DA2">
        <w:t>at</w:t>
      </w:r>
      <w:r w:rsidR="00EA4C15">
        <w:t>ó</w:t>
      </w:r>
      <w:r w:rsidRPr="00547DA2">
        <w:t>kör</w:t>
      </w:r>
      <w:bookmarkEnd w:id="56"/>
      <w:bookmarkEnd w:id="57"/>
    </w:p>
    <w:p w14:paraId="52645BD3" w14:textId="38B7BCE6" w:rsidR="00DF4412" w:rsidRPr="00DF4412" w:rsidRDefault="00DF4412" w:rsidP="00DF4412">
      <w:pPr>
        <w:spacing w:after="240"/>
        <w:rPr>
          <w:snapToGrid/>
        </w:rPr>
      </w:pPr>
      <w:r>
        <w:t>{TÖRLENDŐ_RÉSZ}</w:t>
      </w:r>
    </w:p>
    <w:p w14:paraId="358F570A" w14:textId="5636319B" w:rsidR="007308A3" w:rsidRDefault="007308A3" w:rsidP="007308A3">
      <w:pPr>
        <w:spacing w:after="240"/>
      </w:pPr>
      <w:r>
        <w:t xml:space="preserve">A fejezet </w:t>
      </w:r>
      <w:r w:rsidR="006F3F3E">
        <w:t xml:space="preserve">célja: </w:t>
      </w:r>
      <w:r>
        <w:t>bemutatja a fizikai rendszerterv célját és hat</w:t>
      </w:r>
      <w:r w:rsidR="00934A3E">
        <w:t>ó</w:t>
      </w:r>
      <w:r>
        <w:t>körét.</w:t>
      </w:r>
    </w:p>
    <w:p w14:paraId="570AE8DB" w14:textId="6D2B57B2" w:rsidR="007308A3" w:rsidRDefault="006F3F3E" w:rsidP="007308A3">
      <w:pPr>
        <w:spacing w:after="240"/>
      </w:pPr>
      <w:r>
        <w:t>A fejezet tartalmi elvárásai:</w:t>
      </w:r>
    </w:p>
    <w:p w14:paraId="58940BAC" w14:textId="6B5C0C0B" w:rsidR="007308A3" w:rsidRDefault="007308A3" w:rsidP="008779CC">
      <w:pPr>
        <w:pStyle w:val="Listaszerbekezds"/>
        <w:numPr>
          <w:ilvl w:val="0"/>
          <w:numId w:val="81"/>
        </w:numPr>
        <w:spacing w:after="240"/>
      </w:pPr>
      <w:r>
        <w:t>röviden ismertesse a dokumentum célját és célközönségét</w:t>
      </w:r>
      <w:r w:rsidR="008779CC">
        <w:t>,</w:t>
      </w:r>
    </w:p>
    <w:p w14:paraId="4290B7D3" w14:textId="77777777" w:rsidR="007308A3" w:rsidRDefault="007308A3" w:rsidP="008779CC">
      <w:pPr>
        <w:pStyle w:val="Listaszerbekezds"/>
        <w:numPr>
          <w:ilvl w:val="0"/>
          <w:numId w:val="81"/>
        </w:numPr>
        <w:spacing w:after="240"/>
      </w:pPr>
      <w:r>
        <w:t>sorolja fel az alkalmazás fő elemeit, és a dokumentumban ismertetett egyéb elemeket, mint pl.:</w:t>
      </w:r>
    </w:p>
    <w:p w14:paraId="44E8FA89" w14:textId="32D026F9" w:rsidR="007308A3" w:rsidRDefault="007308A3" w:rsidP="008779CC">
      <w:pPr>
        <w:pStyle w:val="Listaszerbekezds"/>
        <w:numPr>
          <w:ilvl w:val="1"/>
          <w:numId w:val="81"/>
        </w:numPr>
        <w:spacing w:after="240"/>
      </w:pPr>
      <w:r>
        <w:t>fizikai adatmodell</w:t>
      </w:r>
      <w:r w:rsidR="006F3F3E">
        <w:t>,</w:t>
      </w:r>
    </w:p>
    <w:p w14:paraId="38E02E4A" w14:textId="7673FA17" w:rsidR="007308A3" w:rsidRDefault="007308A3" w:rsidP="008779CC">
      <w:pPr>
        <w:pStyle w:val="Listaszerbekezds"/>
        <w:numPr>
          <w:ilvl w:val="1"/>
          <w:numId w:val="81"/>
        </w:numPr>
        <w:spacing w:after="240"/>
      </w:pPr>
      <w:r>
        <w:t>az alkalmazás által igénybe vett külső szolgáltatások</w:t>
      </w:r>
      <w:r w:rsidR="006F3F3E">
        <w:t>,</w:t>
      </w:r>
    </w:p>
    <w:p w14:paraId="0B5CA288" w14:textId="5A4E4A2D" w:rsidR="007308A3" w:rsidRDefault="007308A3" w:rsidP="008779CC">
      <w:pPr>
        <w:pStyle w:val="Listaszerbekezds"/>
        <w:numPr>
          <w:ilvl w:val="1"/>
          <w:numId w:val="81"/>
        </w:numPr>
        <w:spacing w:after="240"/>
      </w:pPr>
      <w:r>
        <w:t>az alkalmazás számára nélkülözhetetlen infrastrukturális elemek</w:t>
      </w:r>
      <w:r w:rsidR="006F3F3E">
        <w:t>.</w:t>
      </w:r>
    </w:p>
    <w:p w14:paraId="637BD2E6" w14:textId="77777777" w:rsidR="006F3F3E" w:rsidRPr="006F3F3E" w:rsidRDefault="006F3F3E" w:rsidP="006F3F3E">
      <w:pPr>
        <w:spacing w:after="240"/>
        <w:rPr>
          <w:snapToGrid/>
        </w:rPr>
      </w:pPr>
      <w:r>
        <w:t>{TÖRLENDŐ_RÉSZ_VÉGE}</w:t>
      </w:r>
    </w:p>
    <w:p w14:paraId="468FAB8D" w14:textId="44BB192C" w:rsidR="008779CC" w:rsidRDefault="008779CC" w:rsidP="008779CC">
      <w:pPr>
        <w:pStyle w:val="Cmsor2"/>
      </w:pPr>
      <w:bookmarkStart w:id="58" w:name="_Toc181023591"/>
      <w:r>
        <w:t>Kapcsolódó dokumentumok</w:t>
      </w:r>
      <w:bookmarkEnd w:id="58"/>
    </w:p>
    <w:p w14:paraId="3074D71B" w14:textId="77777777" w:rsidR="006F3F3E" w:rsidRDefault="006F3F3E" w:rsidP="006F3F3E">
      <w:pPr>
        <w:spacing w:after="240"/>
        <w:rPr>
          <w:snapToGrid/>
        </w:rPr>
      </w:pPr>
      <w:r>
        <w:t>{TÖRLENDŐ_RÉSZ}</w:t>
      </w:r>
    </w:p>
    <w:p w14:paraId="10B50FF3" w14:textId="080EA682" w:rsidR="008779CC" w:rsidRDefault="008779CC" w:rsidP="008779CC">
      <w:pPr>
        <w:spacing w:after="240"/>
      </w:pPr>
      <w:r>
        <w:t xml:space="preserve">Az alfejezet </w:t>
      </w:r>
      <w:r w:rsidR="006F3F3E">
        <w:t xml:space="preserve">célja: </w:t>
      </w:r>
      <w:r>
        <w:t>felsorolja a kapcsolódó dokumentumokat.</w:t>
      </w:r>
    </w:p>
    <w:p w14:paraId="0D319AF2" w14:textId="73786B79" w:rsidR="008779CC" w:rsidRDefault="006F3F3E" w:rsidP="008779CC">
      <w:pPr>
        <w:spacing w:after="240"/>
      </w:pPr>
      <w:r>
        <w:t>Az alfejezet tartalmi elvárása: s</w:t>
      </w:r>
      <w:r w:rsidR="008779CC">
        <w:t>orolja fel azon dokumentumokat, melyek alapján a fizikai rendszerterv készült, mint pl.:</w:t>
      </w:r>
    </w:p>
    <w:p w14:paraId="4311FC32" w14:textId="593E1ADD" w:rsidR="008779CC" w:rsidRDefault="008779CC" w:rsidP="008779CC">
      <w:pPr>
        <w:pStyle w:val="Listaszerbekezds"/>
        <w:numPr>
          <w:ilvl w:val="0"/>
          <w:numId w:val="83"/>
        </w:numPr>
        <w:spacing w:after="240"/>
      </w:pPr>
      <w:r>
        <w:t>funkcionális, nem funkcionális és biztonsági követelményeket,</w:t>
      </w:r>
    </w:p>
    <w:p w14:paraId="2404F28B" w14:textId="3E997D62" w:rsidR="008779CC" w:rsidRDefault="008779CC" w:rsidP="008779CC">
      <w:pPr>
        <w:pStyle w:val="Listaszerbekezds"/>
        <w:numPr>
          <w:ilvl w:val="0"/>
          <w:numId w:val="83"/>
        </w:numPr>
        <w:spacing w:after="240"/>
      </w:pPr>
      <w:r>
        <w:t>logikai rendszertervet,</w:t>
      </w:r>
    </w:p>
    <w:p w14:paraId="6CD972F2" w14:textId="6A818D5E" w:rsidR="008779CC" w:rsidRDefault="008779CC" w:rsidP="008779CC">
      <w:pPr>
        <w:pStyle w:val="Listaszerbekezds"/>
        <w:numPr>
          <w:ilvl w:val="0"/>
          <w:numId w:val="83"/>
        </w:numPr>
        <w:spacing w:after="240"/>
      </w:pPr>
      <w:r>
        <w:t>logikai adatmodellt,</w:t>
      </w:r>
    </w:p>
    <w:p w14:paraId="6D1B8D72" w14:textId="6DBFE4AF" w:rsidR="008779CC" w:rsidRDefault="008779CC" w:rsidP="008779CC">
      <w:pPr>
        <w:pStyle w:val="Listaszerbekezds"/>
        <w:numPr>
          <w:ilvl w:val="0"/>
          <w:numId w:val="83"/>
        </w:numPr>
        <w:spacing w:after="240"/>
      </w:pPr>
      <w:r>
        <w:t>az alkalmazás futtatására használandó infrastruktúra specifikációját</w:t>
      </w:r>
      <w:r w:rsidR="006F3F3E">
        <w:t>,</w:t>
      </w:r>
    </w:p>
    <w:p w14:paraId="550E3F08" w14:textId="77777777" w:rsidR="008779CC" w:rsidRDefault="008779CC" w:rsidP="008779CC">
      <w:pPr>
        <w:pStyle w:val="Listaszerbekezds"/>
        <w:numPr>
          <w:ilvl w:val="0"/>
          <w:numId w:val="83"/>
        </w:numPr>
        <w:spacing w:after="240"/>
      </w:pPr>
      <w:r>
        <w:t>az alkalmazás által igénybe vett külső szolgáltatások specifikációját.</w:t>
      </w:r>
    </w:p>
    <w:p w14:paraId="3262AA17" w14:textId="603FB4E9" w:rsidR="008779CC" w:rsidRDefault="006F3F3E" w:rsidP="008779CC">
      <w:pPr>
        <w:spacing w:after="240"/>
      </w:pPr>
      <w:r>
        <w:t>Az alfejezet formai elvárása: d</w:t>
      </w:r>
      <w:r w:rsidR="008779CC">
        <w:t>okumentumok címeinek és a dokumentumokra mutató URL-ek felsorolása.</w:t>
      </w:r>
    </w:p>
    <w:p w14:paraId="1A42B522" w14:textId="23598AAA" w:rsidR="00DF4412" w:rsidRDefault="00DF4412" w:rsidP="00433BAC">
      <w:pPr>
        <w:spacing w:after="240"/>
      </w:pPr>
      <w:r w:rsidRPr="00433BAC">
        <w:t>{TÖRLENDŐ_RÉSZ_VÉGE}</w:t>
      </w:r>
    </w:p>
    <w:p w14:paraId="28CC4786" w14:textId="77777777" w:rsidR="00F7521C" w:rsidRPr="00547DA2" w:rsidRDefault="00F7521C" w:rsidP="00F7521C">
      <w:pPr>
        <w:pStyle w:val="Cmsor1"/>
      </w:pPr>
      <w:bookmarkStart w:id="59" w:name="_Toc181023592"/>
      <w:r w:rsidRPr="00547DA2">
        <w:t>Fogalmak és rövidítések</w:t>
      </w:r>
      <w:bookmarkEnd w:id="59"/>
    </w:p>
    <w:p w14:paraId="2D177A4F" w14:textId="77777777" w:rsidR="00DF43CE" w:rsidRDefault="00DF43CE" w:rsidP="00DF43CE">
      <w:pPr>
        <w:spacing w:after="240"/>
        <w:rPr>
          <w:snapToGrid/>
        </w:rPr>
      </w:pPr>
      <w:r>
        <w:t>{TÖRLENDŐ_RÉSZ}</w:t>
      </w:r>
    </w:p>
    <w:p w14:paraId="633B1804" w14:textId="172D1BCE" w:rsidR="008779CC" w:rsidRPr="008779CC" w:rsidRDefault="006F3F3E" w:rsidP="008779CC">
      <w:pPr>
        <w:spacing w:after="240"/>
        <w:rPr>
          <w:snapToGrid/>
        </w:rPr>
      </w:pPr>
      <w:r>
        <w:rPr>
          <w:snapToGrid/>
        </w:rPr>
        <w:t>A fejezet célja: a</w:t>
      </w:r>
      <w:r w:rsidR="008779CC" w:rsidRPr="008779CC">
        <w:rPr>
          <w:snapToGrid/>
        </w:rPr>
        <w:t xml:space="preserve"> fizikai rendszertervben használt fogalmak és rövidítések ismertetése.</w:t>
      </w:r>
    </w:p>
    <w:p w14:paraId="6D153C13" w14:textId="4D157E2F" w:rsidR="008779CC" w:rsidRPr="008779CC" w:rsidRDefault="008779CC" w:rsidP="008779CC">
      <w:pPr>
        <w:spacing w:after="240"/>
        <w:rPr>
          <w:snapToGrid/>
        </w:rPr>
      </w:pPr>
      <w:r w:rsidRPr="008779CC">
        <w:rPr>
          <w:snapToGrid/>
        </w:rPr>
        <w:t xml:space="preserve">A </w:t>
      </w:r>
      <w:r>
        <w:rPr>
          <w:snapToGrid/>
        </w:rPr>
        <w:t>fejezet</w:t>
      </w:r>
      <w:r w:rsidRPr="008779CC">
        <w:rPr>
          <w:snapToGrid/>
        </w:rPr>
        <w:t xml:space="preserve"> </w:t>
      </w:r>
      <w:r w:rsidR="006F3F3E">
        <w:rPr>
          <w:snapToGrid/>
        </w:rPr>
        <w:t xml:space="preserve">tartalmi elvárása: </w:t>
      </w:r>
      <w:r w:rsidRPr="008779CC">
        <w:rPr>
          <w:snapToGrid/>
        </w:rPr>
        <w:t xml:space="preserve">felsorolja a dokumentumban használt mindazon fogalmakat, illetve rövidítéseket, melyek nem tekinthetők széles körben ismertnek, valamint jelentésüket olyan részletességgel kell elmagyaráznia, hogy a célközönség tagjai megértsék azokat. </w:t>
      </w:r>
      <w:r>
        <w:rPr>
          <w:snapToGrid/>
        </w:rPr>
        <w:t>E</w:t>
      </w:r>
      <w:r w:rsidRPr="008779CC">
        <w:rPr>
          <w:snapToGrid/>
        </w:rPr>
        <w:t xml:space="preserve">lsősorban referenciaként szolgál, így az itt szereplő </w:t>
      </w:r>
      <w:r w:rsidRPr="008779CC">
        <w:rPr>
          <w:snapToGrid/>
        </w:rPr>
        <w:lastRenderedPageBreak/>
        <w:t>fogalmak, illetve rövidítések magyarázatát a dokumentum azon pontjain is meg kell ismételni, ahol azok először megjelennek.</w:t>
      </w:r>
    </w:p>
    <w:p w14:paraId="21F57163" w14:textId="7EE2124D" w:rsidR="008779CC" w:rsidRDefault="006F3F3E" w:rsidP="008779CC">
      <w:pPr>
        <w:spacing w:after="240"/>
        <w:rPr>
          <w:snapToGrid/>
        </w:rPr>
      </w:pPr>
      <w:r>
        <w:rPr>
          <w:snapToGrid/>
        </w:rPr>
        <w:t>A fejezet formai elvárása: á</w:t>
      </w:r>
      <w:r w:rsidR="008779CC" w:rsidRPr="008779CC">
        <w:rPr>
          <w:snapToGrid/>
        </w:rPr>
        <w:t>bécé sorrendben a fogalmak és magyarázatuk.</w:t>
      </w:r>
    </w:p>
    <w:p w14:paraId="65CBFD85" w14:textId="15B37E00" w:rsidR="00C30BC9" w:rsidRPr="008779CC" w:rsidRDefault="00B20A8F" w:rsidP="008779CC">
      <w:pPr>
        <w:spacing w:after="240"/>
        <w:rPr>
          <w:snapToGrid/>
        </w:rPr>
      </w:pPr>
      <w:r w:rsidRPr="008779CC">
        <w:t>{TÖRLENDŐ_RÉSZ_VÉGE}</w:t>
      </w:r>
    </w:p>
    <w:p w14:paraId="08EADF8A" w14:textId="77777777" w:rsidR="008779CC" w:rsidRDefault="008779CC" w:rsidP="008779CC">
      <w:pPr>
        <w:pStyle w:val="Cmsor1"/>
        <w:rPr>
          <w:bCs/>
        </w:rPr>
      </w:pPr>
      <w:bookmarkStart w:id="60" w:name="_Toc181023593"/>
      <w:r w:rsidRPr="008779CC">
        <w:t>Üzemeltetési környezet</w:t>
      </w:r>
      <w:bookmarkEnd w:id="60"/>
    </w:p>
    <w:p w14:paraId="4926720B" w14:textId="77777777" w:rsidR="008779CC" w:rsidRDefault="00DF43CE" w:rsidP="008779CC">
      <w:pPr>
        <w:spacing w:after="240"/>
      </w:pPr>
      <w:r>
        <w:t>{TÖRLENDŐ_RÉSZ}</w:t>
      </w:r>
    </w:p>
    <w:p w14:paraId="38840827" w14:textId="7820B681" w:rsidR="008779CC" w:rsidRDefault="008779CC" w:rsidP="008779CC">
      <w:pPr>
        <w:spacing w:after="240"/>
        <w:rPr>
          <w:snapToGrid/>
        </w:rPr>
      </w:pPr>
      <w:r w:rsidRPr="008779CC">
        <w:rPr>
          <w:snapToGrid/>
        </w:rPr>
        <w:t xml:space="preserve">A </w:t>
      </w:r>
      <w:r>
        <w:rPr>
          <w:snapToGrid/>
        </w:rPr>
        <w:t>fejezet</w:t>
      </w:r>
      <w:r w:rsidRPr="008779CC">
        <w:rPr>
          <w:snapToGrid/>
        </w:rPr>
        <w:t xml:space="preserve"> </w:t>
      </w:r>
      <w:r w:rsidR="006F3F3E">
        <w:rPr>
          <w:snapToGrid/>
        </w:rPr>
        <w:t xml:space="preserve">célja: </w:t>
      </w:r>
      <w:r w:rsidRPr="008779CC">
        <w:rPr>
          <w:snapToGrid/>
        </w:rPr>
        <w:t>ismerteti az alkalmazás által megkövetelt hardver- és szoftverkörnyezetet.</w:t>
      </w:r>
    </w:p>
    <w:p w14:paraId="22B77AAA" w14:textId="21389D6D" w:rsidR="008779CC" w:rsidRDefault="006F3F3E" w:rsidP="008779CC">
      <w:pPr>
        <w:spacing w:after="240"/>
        <w:rPr>
          <w:snapToGrid/>
        </w:rPr>
      </w:pPr>
      <w:r>
        <w:rPr>
          <w:snapToGrid/>
        </w:rPr>
        <w:t>A fejezet tartalmi elvárása: l</w:t>
      </w:r>
      <w:r w:rsidR="008779CC">
        <w:rPr>
          <w:snapToGrid/>
        </w:rPr>
        <w:t>eírja</w:t>
      </w:r>
      <w:r w:rsidR="008779CC" w:rsidRPr="008779CC">
        <w:rPr>
          <w:snapToGrid/>
        </w:rPr>
        <w:t xml:space="preserve"> az alkalmazás futtatásához megkövetelt hardver- és szoftverkörnyezetet olyan szinten,</w:t>
      </w:r>
      <w:r w:rsidR="008779CC">
        <w:rPr>
          <w:snapToGrid/>
        </w:rPr>
        <w:t xml:space="preserve"> hogy</w:t>
      </w:r>
      <w:r w:rsidR="008779CC" w:rsidRPr="008779CC">
        <w:rPr>
          <w:snapToGrid/>
        </w:rPr>
        <w:t xml:space="preserve"> az üzemeltető előkészíthesse a futtatási környezetet az alkalmazás telepítése előtt, illetve ellenőrizhesse az infrastrukturális és külső szolgáltatásokkal szemben támasztott követelmények teljesülését.</w:t>
      </w:r>
    </w:p>
    <w:p w14:paraId="169DDF73" w14:textId="77777777" w:rsidR="006F3F3E" w:rsidRPr="008779CC" w:rsidRDefault="006F3F3E" w:rsidP="006F3F3E">
      <w:pPr>
        <w:spacing w:after="240"/>
        <w:rPr>
          <w:snapToGrid/>
        </w:rPr>
      </w:pPr>
      <w:r w:rsidRPr="008779CC">
        <w:t>{TÖRLENDŐ_RÉSZ_VÉGE}</w:t>
      </w:r>
    </w:p>
    <w:p w14:paraId="511DF0B3" w14:textId="4D10CB95" w:rsidR="008779CC" w:rsidRDefault="008779CC" w:rsidP="008779CC">
      <w:pPr>
        <w:pStyle w:val="Cmsor2"/>
        <w:rPr>
          <w:snapToGrid/>
        </w:rPr>
      </w:pPr>
      <w:bookmarkStart w:id="61" w:name="_Toc181023594"/>
      <w:r w:rsidRPr="008779CC">
        <w:rPr>
          <w:snapToGrid/>
        </w:rPr>
        <w:t>Hardverkörnyezet</w:t>
      </w:r>
      <w:bookmarkEnd w:id="61"/>
    </w:p>
    <w:p w14:paraId="168FD437" w14:textId="77777777" w:rsidR="006F3F3E" w:rsidRDefault="006F3F3E" w:rsidP="006F3F3E">
      <w:pPr>
        <w:spacing w:after="240"/>
      </w:pPr>
      <w:r>
        <w:t>{TÖRLENDŐ_RÉSZ}</w:t>
      </w:r>
    </w:p>
    <w:p w14:paraId="04A7DFF1" w14:textId="2CAC588B" w:rsidR="008779CC" w:rsidRPr="008779CC" w:rsidRDefault="006F3F3E" w:rsidP="008779CC">
      <w:pPr>
        <w:spacing w:after="240"/>
        <w:rPr>
          <w:snapToGrid/>
        </w:rPr>
      </w:pPr>
      <w:r>
        <w:rPr>
          <w:snapToGrid/>
        </w:rPr>
        <w:t xml:space="preserve">Az alfejezet célja: </w:t>
      </w:r>
      <w:r w:rsidR="008779CC" w:rsidRPr="008779CC">
        <w:rPr>
          <w:snapToGrid/>
        </w:rPr>
        <w:t>ismerteti az alkalmazás által megkövetelt hardverkörnyezetet.</w:t>
      </w:r>
    </w:p>
    <w:p w14:paraId="3499D2B2" w14:textId="1682C216" w:rsidR="008779CC" w:rsidRPr="008779CC" w:rsidRDefault="006F3F3E" w:rsidP="008779CC">
      <w:pPr>
        <w:spacing w:after="240"/>
        <w:rPr>
          <w:snapToGrid/>
        </w:rPr>
      </w:pPr>
      <w:r>
        <w:rPr>
          <w:snapToGrid/>
        </w:rPr>
        <w:t>Az alfejezet tartalmi elvárása:</w:t>
      </w:r>
    </w:p>
    <w:p w14:paraId="0C34D441" w14:textId="77777777" w:rsidR="008779CC" w:rsidRPr="008779CC" w:rsidRDefault="008779CC" w:rsidP="008779CC">
      <w:pPr>
        <w:pStyle w:val="Listaszerbekezds"/>
        <w:numPr>
          <w:ilvl w:val="0"/>
          <w:numId w:val="84"/>
        </w:numPr>
        <w:spacing w:after="240"/>
      </w:pPr>
      <w:r w:rsidRPr="008779CC">
        <w:t>írja le az alkalmazás futtatásához megkövetelt hardverkörnyezetet, mely magában foglalja:</w:t>
      </w:r>
    </w:p>
    <w:p w14:paraId="61BF7011" w14:textId="20620654" w:rsidR="008779CC" w:rsidRPr="008779CC" w:rsidRDefault="008779CC" w:rsidP="008779CC">
      <w:pPr>
        <w:pStyle w:val="Listaszerbekezds"/>
        <w:numPr>
          <w:ilvl w:val="1"/>
          <w:numId w:val="84"/>
        </w:numPr>
        <w:spacing w:after="240"/>
      </w:pPr>
      <w:r w:rsidRPr="008779CC">
        <w:t>az alkalmazást közvetlenül futtató virtuális és fizikai szerver(</w:t>
      </w:r>
      <w:proofErr w:type="spellStart"/>
      <w:r w:rsidRPr="008779CC">
        <w:t>ek</w:t>
      </w:r>
      <w:proofErr w:type="spellEnd"/>
      <w:r w:rsidRPr="008779CC">
        <w:t>) minimális processzor-, memória- és tárhelykapacitásának meghatározását</w:t>
      </w:r>
      <w:r w:rsidR="00CC30B4">
        <w:t>,</w:t>
      </w:r>
    </w:p>
    <w:p w14:paraId="083B2DB2" w14:textId="6B99869A" w:rsidR="008779CC" w:rsidRPr="008779CC" w:rsidRDefault="008779CC" w:rsidP="008779CC">
      <w:pPr>
        <w:pStyle w:val="Listaszerbekezds"/>
        <w:numPr>
          <w:ilvl w:val="1"/>
          <w:numId w:val="84"/>
        </w:numPr>
        <w:spacing w:after="240"/>
      </w:pPr>
      <w:r w:rsidRPr="008779CC">
        <w:t>a szerverek közötti hálózati kapcsolat követelményeit (sávszélesség, izoláció stb.)</w:t>
      </w:r>
      <w:r w:rsidR="00CC30B4">
        <w:t>,</w:t>
      </w:r>
    </w:p>
    <w:p w14:paraId="6154C042" w14:textId="7BCDA3B9" w:rsidR="008779CC" w:rsidRDefault="008779CC" w:rsidP="008779CC">
      <w:pPr>
        <w:pStyle w:val="Listaszerbekezds"/>
        <w:numPr>
          <w:ilvl w:val="1"/>
          <w:numId w:val="84"/>
        </w:numPr>
        <w:spacing w:after="240"/>
      </w:pPr>
      <w:r w:rsidRPr="008779CC">
        <w:t>részletezze az alkalmazás járulékos eszközeit (nyomtató, kártyaolvasó, szkenner), ha vannak</w:t>
      </w:r>
      <w:r w:rsidR="00CC30B4">
        <w:t>.</w:t>
      </w:r>
    </w:p>
    <w:p w14:paraId="2D09EC75" w14:textId="292700F5" w:rsidR="006F3F3E" w:rsidRPr="006F3F3E" w:rsidRDefault="006F3F3E" w:rsidP="006F3F3E">
      <w:pPr>
        <w:spacing w:after="240"/>
      </w:pPr>
      <w:r>
        <w:t>{TÖRLENDŐ_RÉSZ_VÉGE}</w:t>
      </w:r>
    </w:p>
    <w:p w14:paraId="0B607F78" w14:textId="726E39AA" w:rsidR="008779CC" w:rsidRDefault="008779CC" w:rsidP="00CC30B4">
      <w:pPr>
        <w:pStyle w:val="Cmsor2"/>
        <w:rPr>
          <w:snapToGrid/>
        </w:rPr>
      </w:pPr>
      <w:bookmarkStart w:id="62" w:name="_Toc181023595"/>
      <w:r w:rsidRPr="008779CC">
        <w:rPr>
          <w:snapToGrid/>
        </w:rPr>
        <w:t>Szoftverkörnyezet</w:t>
      </w:r>
      <w:bookmarkEnd w:id="62"/>
    </w:p>
    <w:p w14:paraId="189558E9" w14:textId="77777777" w:rsidR="006F3F3E" w:rsidRDefault="006F3F3E" w:rsidP="006F3F3E">
      <w:pPr>
        <w:spacing w:after="240"/>
        <w:rPr>
          <w:snapToGrid/>
        </w:rPr>
      </w:pPr>
      <w:r>
        <w:t>{TÖRLENDŐ_RÉSZ}</w:t>
      </w:r>
    </w:p>
    <w:p w14:paraId="1006C9C1" w14:textId="67B43E4F" w:rsidR="008779CC" w:rsidRPr="008779CC" w:rsidRDefault="008779CC" w:rsidP="008779CC">
      <w:pPr>
        <w:spacing w:after="240"/>
        <w:rPr>
          <w:snapToGrid/>
        </w:rPr>
      </w:pPr>
      <w:r w:rsidRPr="008779CC">
        <w:rPr>
          <w:snapToGrid/>
        </w:rPr>
        <w:t>A</w:t>
      </w:r>
      <w:r w:rsidR="00CC30B4">
        <w:rPr>
          <w:snapToGrid/>
        </w:rPr>
        <w:t>z alfejezet</w:t>
      </w:r>
      <w:r w:rsidRPr="008779CC">
        <w:rPr>
          <w:snapToGrid/>
        </w:rPr>
        <w:t xml:space="preserve"> </w:t>
      </w:r>
      <w:r w:rsidR="006F3F3E">
        <w:rPr>
          <w:snapToGrid/>
        </w:rPr>
        <w:t xml:space="preserve">célja: </w:t>
      </w:r>
      <w:r w:rsidRPr="008779CC">
        <w:rPr>
          <w:snapToGrid/>
        </w:rPr>
        <w:t>ismerteti a</w:t>
      </w:r>
      <w:r w:rsidR="00A03D6E">
        <w:rPr>
          <w:snapToGrid/>
        </w:rPr>
        <w:t>z</w:t>
      </w:r>
      <w:r w:rsidRPr="008779CC">
        <w:rPr>
          <w:snapToGrid/>
        </w:rPr>
        <w:t xml:space="preserve"> alkalmazás által megkövetelt szoftverkörnyezetet, beleértve:</w:t>
      </w:r>
    </w:p>
    <w:p w14:paraId="392CDD25" w14:textId="10DD3550" w:rsidR="008779CC" w:rsidRPr="00CC30B4" w:rsidRDefault="008779CC" w:rsidP="00CC30B4">
      <w:pPr>
        <w:pStyle w:val="Listaszerbekezds"/>
        <w:numPr>
          <w:ilvl w:val="0"/>
          <w:numId w:val="85"/>
        </w:numPr>
        <w:spacing w:after="240"/>
      </w:pPr>
      <w:r w:rsidRPr="00CC30B4">
        <w:lastRenderedPageBreak/>
        <w:t>szoftveres infrastrukturális szolgáltatások</w:t>
      </w:r>
      <w:r w:rsidR="00CC30B4">
        <w:t>,</w:t>
      </w:r>
    </w:p>
    <w:p w14:paraId="092C9F99" w14:textId="37EE7AA9" w:rsidR="008779CC" w:rsidRPr="00CC30B4" w:rsidRDefault="008779CC" w:rsidP="00CC30B4">
      <w:pPr>
        <w:pStyle w:val="Listaszerbekezds"/>
        <w:numPr>
          <w:ilvl w:val="0"/>
          <w:numId w:val="85"/>
        </w:numPr>
        <w:spacing w:after="240"/>
      </w:pPr>
      <w:r w:rsidRPr="00CC30B4">
        <w:t>külső szolgáltatások</w:t>
      </w:r>
      <w:r w:rsidR="00CC30B4">
        <w:t>.</w:t>
      </w:r>
    </w:p>
    <w:p w14:paraId="086378D7" w14:textId="7B70541E" w:rsidR="008779CC" w:rsidRPr="008779CC" w:rsidRDefault="006F3F3E" w:rsidP="008779CC">
      <w:pPr>
        <w:spacing w:after="240"/>
        <w:rPr>
          <w:snapToGrid/>
        </w:rPr>
      </w:pPr>
      <w:r>
        <w:rPr>
          <w:snapToGrid/>
        </w:rPr>
        <w:t>Az alfejezet tartalmi elvárásai:</w:t>
      </w:r>
    </w:p>
    <w:p w14:paraId="31C8AB28" w14:textId="77777777" w:rsidR="008779CC" w:rsidRPr="00CC30B4" w:rsidRDefault="008779CC" w:rsidP="00CC30B4">
      <w:pPr>
        <w:pStyle w:val="Listaszerbekezds"/>
        <w:numPr>
          <w:ilvl w:val="0"/>
          <w:numId w:val="86"/>
        </w:numPr>
        <w:spacing w:after="240"/>
      </w:pPr>
      <w:r w:rsidRPr="00CC30B4">
        <w:t>írja le az alkalmazás működéséhez szükséges infrastrukturális követelményeket:</w:t>
      </w:r>
    </w:p>
    <w:p w14:paraId="7A5AF412" w14:textId="671C9024" w:rsidR="008779CC" w:rsidRPr="00CC30B4" w:rsidRDefault="008779CC" w:rsidP="00CC30B4">
      <w:pPr>
        <w:pStyle w:val="Listaszerbekezds"/>
        <w:numPr>
          <w:ilvl w:val="1"/>
          <w:numId w:val="86"/>
        </w:numPr>
        <w:spacing w:after="240"/>
      </w:pPr>
      <w:r w:rsidRPr="00CC30B4">
        <w:t>adatbázis-kezelő</w:t>
      </w:r>
      <w:r w:rsidR="00CC30B4">
        <w:t>,</w:t>
      </w:r>
    </w:p>
    <w:p w14:paraId="0E524EE1" w14:textId="4DD29C54" w:rsidR="008779CC" w:rsidRPr="00CC30B4" w:rsidRDefault="008779CC" w:rsidP="00CC30B4">
      <w:pPr>
        <w:pStyle w:val="Listaszerbekezds"/>
        <w:numPr>
          <w:ilvl w:val="1"/>
          <w:numId w:val="86"/>
        </w:numPr>
        <w:spacing w:after="240"/>
      </w:pPr>
      <w:r w:rsidRPr="00CC30B4">
        <w:t>megosztott tárhely</w:t>
      </w:r>
      <w:r w:rsidR="00CC30B4">
        <w:t>,</w:t>
      </w:r>
    </w:p>
    <w:p w14:paraId="06A8B66E" w14:textId="5F7952EB" w:rsidR="008779CC" w:rsidRPr="00CC30B4" w:rsidRDefault="008779CC" w:rsidP="00CC30B4">
      <w:pPr>
        <w:pStyle w:val="Listaszerbekezds"/>
        <w:numPr>
          <w:ilvl w:val="1"/>
          <w:numId w:val="86"/>
        </w:numPr>
        <w:spacing w:after="240"/>
      </w:pPr>
      <w:r w:rsidRPr="00CC30B4">
        <w:t>tűzfal</w:t>
      </w:r>
      <w:r w:rsidR="00CC30B4">
        <w:t>,</w:t>
      </w:r>
    </w:p>
    <w:p w14:paraId="116B3F47" w14:textId="77777777" w:rsidR="008779CC" w:rsidRPr="00CC30B4" w:rsidRDefault="008779CC" w:rsidP="00CC30B4">
      <w:pPr>
        <w:pStyle w:val="Listaszerbekezds"/>
        <w:numPr>
          <w:ilvl w:val="1"/>
          <w:numId w:val="86"/>
        </w:numPr>
        <w:spacing w:after="240"/>
      </w:pPr>
      <w:r w:rsidRPr="00CC30B4">
        <w:t>az alkalmazás zavartalan és biztonságos üzemeltetéséhez szükséges elemeket, pl.:</w:t>
      </w:r>
    </w:p>
    <w:p w14:paraId="5A674BCD" w14:textId="6C899741" w:rsidR="008779CC" w:rsidRPr="00CC30B4" w:rsidRDefault="008779CC" w:rsidP="00CC30B4">
      <w:pPr>
        <w:pStyle w:val="Listaszerbekezds"/>
        <w:numPr>
          <w:ilvl w:val="2"/>
          <w:numId w:val="86"/>
        </w:numPr>
        <w:spacing w:after="240"/>
      </w:pPr>
      <w:r w:rsidRPr="00CC30B4">
        <w:t>alkalmazás jellemzőinek monitorozását</w:t>
      </w:r>
      <w:r w:rsidR="00CC30B4">
        <w:t>,</w:t>
      </w:r>
    </w:p>
    <w:p w14:paraId="47D3DC7A" w14:textId="5B637BFC" w:rsidR="008779CC" w:rsidRPr="00CC30B4" w:rsidRDefault="008779CC" w:rsidP="00CC30B4">
      <w:pPr>
        <w:pStyle w:val="Listaszerbekezds"/>
        <w:numPr>
          <w:ilvl w:val="2"/>
          <w:numId w:val="86"/>
        </w:numPr>
        <w:spacing w:after="240"/>
      </w:pPr>
      <w:r w:rsidRPr="00CC30B4">
        <w:t>naplóbejegyzéseket tároló és elemző rendszert</w:t>
      </w:r>
      <w:r w:rsidR="00CC30B4">
        <w:t>,</w:t>
      </w:r>
    </w:p>
    <w:p w14:paraId="25BE0877" w14:textId="3008C0D8" w:rsidR="008779CC" w:rsidRPr="00CC30B4" w:rsidRDefault="008779CC" w:rsidP="00CC30B4">
      <w:pPr>
        <w:pStyle w:val="Listaszerbekezds"/>
        <w:numPr>
          <w:ilvl w:val="2"/>
          <w:numId w:val="86"/>
        </w:numPr>
        <w:spacing w:after="240"/>
      </w:pPr>
      <w:r w:rsidRPr="00CC30B4">
        <w:t>ha a fenti elemek indítják a kapcsolódást – nem az alkalmazás – akkor a kapcsolódáshoz szükséges paramétereket</w:t>
      </w:r>
      <w:r w:rsidR="00CC30B4">
        <w:t>;</w:t>
      </w:r>
    </w:p>
    <w:p w14:paraId="06579666" w14:textId="5B42D1B7" w:rsidR="008779CC" w:rsidRPr="00CC30B4" w:rsidRDefault="008779CC" w:rsidP="00CC30B4">
      <w:pPr>
        <w:pStyle w:val="Listaszerbekezds"/>
        <w:numPr>
          <w:ilvl w:val="0"/>
          <w:numId w:val="86"/>
        </w:numPr>
        <w:spacing w:after="240"/>
      </w:pPr>
      <w:r w:rsidRPr="00CC30B4">
        <w:t>írja le azokat a külső szolgáltatásokat, melyekhez az alkalmazásnak kapcsolódnia kell (pl. a megrendelő egy másik rendszerét, vagy egyéb, nem a megrendelő által üzemeltetett rendszert)</w:t>
      </w:r>
      <w:r w:rsidR="00CC30B4">
        <w:t>,</w:t>
      </w:r>
    </w:p>
    <w:p w14:paraId="6931805F" w14:textId="618CBED0" w:rsidR="008779CC" w:rsidRPr="00CC30B4" w:rsidRDefault="008779CC" w:rsidP="00CC30B4">
      <w:pPr>
        <w:pStyle w:val="Listaszerbekezds"/>
        <w:numPr>
          <w:ilvl w:val="0"/>
          <w:numId w:val="86"/>
        </w:numPr>
        <w:spacing w:after="240"/>
      </w:pPr>
      <w:r w:rsidRPr="00CC30B4">
        <w:t>infrastrukturális szolgáltatások esetén határozza meg a minimálisan elvárt kapacitásjellemzőket (pl. adatbázisnál a szabad tárhely méretét)</w:t>
      </w:r>
      <w:r w:rsidR="00CC30B4">
        <w:t>,</w:t>
      </w:r>
    </w:p>
    <w:p w14:paraId="2B16BAFE" w14:textId="77777777" w:rsidR="008779CC" w:rsidRPr="00CC30B4" w:rsidRDefault="008779CC" w:rsidP="00CC30B4">
      <w:pPr>
        <w:pStyle w:val="Listaszerbekezds"/>
        <w:numPr>
          <w:ilvl w:val="0"/>
          <w:numId w:val="86"/>
        </w:numPr>
        <w:spacing w:after="240"/>
      </w:pPr>
      <w:r w:rsidRPr="00CC30B4">
        <w:t>külső szolgáltatásokhoz való kapcsolódás esetén határozza meg:</w:t>
      </w:r>
    </w:p>
    <w:p w14:paraId="22106D21" w14:textId="1B69B514" w:rsidR="008779CC" w:rsidRPr="00CC30B4" w:rsidRDefault="008779CC" w:rsidP="00CC30B4">
      <w:pPr>
        <w:pStyle w:val="Listaszerbekezds"/>
        <w:numPr>
          <w:ilvl w:val="1"/>
          <w:numId w:val="86"/>
        </w:numPr>
        <w:spacing w:after="240"/>
      </w:pPr>
      <w:r w:rsidRPr="00CC30B4">
        <w:t>a használt protokollt (pl.: HTTP/HTTPS, üzenetsor)</w:t>
      </w:r>
      <w:r w:rsidR="00CC30B4">
        <w:t>,</w:t>
      </w:r>
    </w:p>
    <w:p w14:paraId="6B375012" w14:textId="08C73ABD" w:rsidR="008779CC" w:rsidRDefault="008779CC" w:rsidP="00CC30B4">
      <w:pPr>
        <w:pStyle w:val="Listaszerbekezds"/>
        <w:numPr>
          <w:ilvl w:val="1"/>
          <w:numId w:val="86"/>
        </w:numPr>
        <w:spacing w:after="240"/>
      </w:pPr>
      <w:r w:rsidRPr="00CC30B4">
        <w:t xml:space="preserve">az elérési paramétereket (IP-cím, </w:t>
      </w:r>
      <w:proofErr w:type="spellStart"/>
      <w:r w:rsidRPr="00CC30B4">
        <w:t>authentikációhoz</w:t>
      </w:r>
      <w:proofErr w:type="spellEnd"/>
      <w:r w:rsidRPr="00CC30B4">
        <w:t xml:space="preserve"> szükséges adatok helye</w:t>
      </w:r>
      <w:r w:rsidR="00A03D6E">
        <w:t>)</w:t>
      </w:r>
      <w:r w:rsidR="00CC30B4">
        <w:t>.</w:t>
      </w:r>
    </w:p>
    <w:p w14:paraId="0D597B55" w14:textId="5FF343A5" w:rsidR="006F3F3E" w:rsidRPr="006F3F3E" w:rsidRDefault="006F3F3E" w:rsidP="006F3F3E">
      <w:pPr>
        <w:spacing w:after="240"/>
        <w:rPr>
          <w:snapToGrid/>
        </w:rPr>
      </w:pPr>
      <w:r>
        <w:t>{TÖRLENDŐ_RÉSZ_VÉGE}</w:t>
      </w:r>
    </w:p>
    <w:p w14:paraId="4407AE83" w14:textId="230A2C79" w:rsidR="008779CC" w:rsidRDefault="008779CC" w:rsidP="00CC30B4">
      <w:pPr>
        <w:pStyle w:val="Cmsor2"/>
        <w:rPr>
          <w:snapToGrid/>
        </w:rPr>
      </w:pPr>
      <w:bookmarkStart w:id="63" w:name="_Toc181023596"/>
      <w:r w:rsidRPr="008779CC">
        <w:rPr>
          <w:snapToGrid/>
        </w:rPr>
        <w:t>Méretezés</w:t>
      </w:r>
      <w:bookmarkEnd w:id="63"/>
    </w:p>
    <w:p w14:paraId="1492438A" w14:textId="77777777" w:rsidR="006F3F3E" w:rsidRDefault="006F3F3E" w:rsidP="006F3F3E">
      <w:pPr>
        <w:spacing w:after="240"/>
        <w:rPr>
          <w:snapToGrid/>
        </w:rPr>
      </w:pPr>
      <w:r>
        <w:t>{TÖRLENDŐ_RÉSZ}</w:t>
      </w:r>
    </w:p>
    <w:p w14:paraId="75BEA7AF" w14:textId="39886E30" w:rsidR="008779CC" w:rsidRPr="008779CC" w:rsidRDefault="008779CC" w:rsidP="008779CC">
      <w:pPr>
        <w:spacing w:after="240"/>
        <w:rPr>
          <w:snapToGrid/>
        </w:rPr>
      </w:pPr>
      <w:r w:rsidRPr="008779CC">
        <w:rPr>
          <w:snapToGrid/>
        </w:rPr>
        <w:t>A</w:t>
      </w:r>
      <w:r w:rsidR="00CC30B4">
        <w:rPr>
          <w:snapToGrid/>
        </w:rPr>
        <w:t>z alfejezet</w:t>
      </w:r>
      <w:r w:rsidRPr="008779CC">
        <w:rPr>
          <w:snapToGrid/>
        </w:rPr>
        <w:t xml:space="preserve"> </w:t>
      </w:r>
      <w:r w:rsidR="006F3F3E">
        <w:rPr>
          <w:snapToGrid/>
        </w:rPr>
        <w:t xml:space="preserve">célja: </w:t>
      </w:r>
      <w:r w:rsidRPr="008779CC">
        <w:rPr>
          <w:snapToGrid/>
        </w:rPr>
        <w:t>ismerteti a futtatási környezet paramétereinek azon méretezését, mely az elvárt eredmény biztosításához szükséges.</w:t>
      </w:r>
    </w:p>
    <w:p w14:paraId="2E33EB72" w14:textId="4491B8E5" w:rsidR="008779CC" w:rsidRPr="008779CC" w:rsidRDefault="006F3F3E" w:rsidP="008779CC">
      <w:pPr>
        <w:spacing w:after="240"/>
        <w:rPr>
          <w:snapToGrid/>
        </w:rPr>
      </w:pPr>
      <w:r>
        <w:rPr>
          <w:snapToGrid/>
        </w:rPr>
        <w:t>Az alfejezet tartalmi elvárásai</w:t>
      </w:r>
      <w:r w:rsidR="008779CC" w:rsidRPr="008779CC">
        <w:rPr>
          <w:snapToGrid/>
        </w:rPr>
        <w:t>:</w:t>
      </w:r>
    </w:p>
    <w:p w14:paraId="566DE863" w14:textId="77777777" w:rsidR="008779CC" w:rsidRPr="00CC30B4" w:rsidRDefault="008779CC" w:rsidP="00CC30B4">
      <w:pPr>
        <w:pStyle w:val="Listaszerbekezds"/>
        <w:numPr>
          <w:ilvl w:val="0"/>
          <w:numId w:val="88"/>
        </w:numPr>
        <w:spacing w:after="240"/>
      </w:pPr>
      <w:r w:rsidRPr="00CC30B4">
        <w:t>foglalja össze az alkalmazás teljesítmény legfontosabb tulajdonságait, pl.:</w:t>
      </w:r>
    </w:p>
    <w:p w14:paraId="51790D88" w14:textId="047578B6" w:rsidR="008779CC" w:rsidRPr="00CC30B4" w:rsidRDefault="008779CC" w:rsidP="00CC30B4">
      <w:pPr>
        <w:pStyle w:val="Listaszerbekezds"/>
        <w:numPr>
          <w:ilvl w:val="1"/>
          <w:numId w:val="88"/>
        </w:numPr>
        <w:spacing w:after="240"/>
      </w:pPr>
      <w:r w:rsidRPr="00CC30B4">
        <w:t>felhasználószám</w:t>
      </w:r>
      <w:r w:rsidR="00CC30B4">
        <w:t>,</w:t>
      </w:r>
    </w:p>
    <w:p w14:paraId="2C090601" w14:textId="29A4A048" w:rsidR="008779CC" w:rsidRPr="00CC30B4" w:rsidRDefault="008779CC" w:rsidP="00CC30B4">
      <w:pPr>
        <w:pStyle w:val="Listaszerbekezds"/>
        <w:numPr>
          <w:ilvl w:val="1"/>
          <w:numId w:val="88"/>
        </w:numPr>
        <w:spacing w:after="240"/>
      </w:pPr>
      <w:r w:rsidRPr="00CC30B4">
        <w:t>tárolt adatmennyiség</w:t>
      </w:r>
      <w:r w:rsidR="00CC30B4">
        <w:t>,</w:t>
      </w:r>
    </w:p>
    <w:p w14:paraId="713827E8" w14:textId="2BA5AC8B" w:rsidR="008779CC" w:rsidRPr="00CC30B4" w:rsidRDefault="008779CC" w:rsidP="00CC30B4">
      <w:pPr>
        <w:pStyle w:val="Listaszerbekezds"/>
        <w:numPr>
          <w:ilvl w:val="1"/>
          <w:numId w:val="88"/>
        </w:numPr>
        <w:spacing w:after="240"/>
      </w:pPr>
      <w:r w:rsidRPr="00CC30B4">
        <w:t>minimális válaszidő</w:t>
      </w:r>
      <w:r w:rsidR="00CC30B4">
        <w:t>,</w:t>
      </w:r>
    </w:p>
    <w:p w14:paraId="125FDD6E" w14:textId="2868381E" w:rsidR="008779CC" w:rsidRPr="00CC30B4" w:rsidRDefault="008779CC" w:rsidP="00CC30B4">
      <w:pPr>
        <w:pStyle w:val="Listaszerbekezds"/>
        <w:numPr>
          <w:ilvl w:val="1"/>
          <w:numId w:val="88"/>
        </w:numPr>
        <w:spacing w:after="240"/>
      </w:pPr>
      <w:r w:rsidRPr="00CC30B4">
        <w:t>rendelkezésre állás</w:t>
      </w:r>
      <w:r w:rsidR="00CC30B4">
        <w:t>;</w:t>
      </w:r>
    </w:p>
    <w:p w14:paraId="02BE790A" w14:textId="413D9863" w:rsidR="008779CC" w:rsidRPr="00CC30B4" w:rsidRDefault="008779CC" w:rsidP="00CC30B4">
      <w:pPr>
        <w:pStyle w:val="Listaszerbekezds"/>
        <w:numPr>
          <w:ilvl w:val="0"/>
          <w:numId w:val="88"/>
        </w:numPr>
        <w:spacing w:after="240"/>
      </w:pPr>
      <w:r w:rsidRPr="00CC30B4">
        <w:t>határozza meg a futtatási környezet paramétereinek megválasztásának módját (memóriaméret, alkalmazás különböző moduljaiból futtatott példányok száma) az elvárt teljesítmény tényleges biztosításához</w:t>
      </w:r>
      <w:r w:rsidR="00CC30B4">
        <w:t>,</w:t>
      </w:r>
    </w:p>
    <w:p w14:paraId="46D20125" w14:textId="730BDE5C" w:rsidR="008779CC" w:rsidRPr="00CC30B4" w:rsidRDefault="008779CC" w:rsidP="00CC30B4">
      <w:pPr>
        <w:pStyle w:val="Listaszerbekezds"/>
        <w:numPr>
          <w:ilvl w:val="0"/>
          <w:numId w:val="88"/>
        </w:numPr>
        <w:spacing w:after="240"/>
      </w:pPr>
      <w:r w:rsidRPr="00CC30B4">
        <w:lastRenderedPageBreak/>
        <w:t>nem magától értetődő méretezési esetekben ismertesse az ok-okozati összefüggéseket (ha a méretezés túlságosan bonyolulttá válik, elegendő ökölszabályokat megadni)</w:t>
      </w:r>
      <w:r w:rsidR="00CC30B4">
        <w:t>.</w:t>
      </w:r>
    </w:p>
    <w:p w14:paraId="7EBBBE08" w14:textId="7DEF74D2" w:rsidR="008779CC" w:rsidRPr="001B099F" w:rsidRDefault="008779CC" w:rsidP="008779CC">
      <w:pPr>
        <w:spacing w:after="240"/>
        <w:rPr>
          <w:snapToGrid/>
        </w:rPr>
      </w:pPr>
      <w:r w:rsidRPr="001B099F">
        <w:t>{TÖRLENDŐ_RÉSZ_VÉGE}</w:t>
      </w:r>
    </w:p>
    <w:p w14:paraId="5DC9B1E7" w14:textId="701B71AB" w:rsidR="00C30BC9" w:rsidRPr="00D81C14" w:rsidRDefault="00D81C14" w:rsidP="008779CC">
      <w:pPr>
        <w:pStyle w:val="Cmsor1"/>
      </w:pPr>
      <w:bookmarkStart w:id="64" w:name="_Toc181023597"/>
      <w:r w:rsidRPr="00D81C14">
        <w:t>Szerepkörök és jogosultságok</w:t>
      </w:r>
      <w:bookmarkEnd w:id="64"/>
    </w:p>
    <w:p w14:paraId="0C507230" w14:textId="3102F7E3" w:rsidR="004949F5" w:rsidRPr="004949F5" w:rsidRDefault="004949F5" w:rsidP="004949F5">
      <w:pPr>
        <w:spacing w:after="240"/>
        <w:rPr>
          <w:snapToGrid/>
        </w:rPr>
      </w:pPr>
      <w:r>
        <w:t>{TÖRLENDŐ_RÉSZ}</w:t>
      </w:r>
    </w:p>
    <w:p w14:paraId="0E098CE7" w14:textId="7868D9A6" w:rsidR="00D81C14" w:rsidRPr="00D81C14" w:rsidRDefault="00D81C14" w:rsidP="00D81C14">
      <w:pPr>
        <w:spacing w:after="240"/>
      </w:pPr>
      <w:r w:rsidRPr="00D81C14">
        <w:t xml:space="preserve">A </w:t>
      </w:r>
      <w:r>
        <w:t>fejezet</w:t>
      </w:r>
      <w:r w:rsidR="006F3F3E">
        <w:t xml:space="preserve"> célja:</w:t>
      </w:r>
      <w:r w:rsidRPr="00D81C14">
        <w:t xml:space="preserve"> leírja az alkalmazás által </w:t>
      </w:r>
      <w:r w:rsidR="00152054">
        <w:t>kezel</w:t>
      </w:r>
      <w:r w:rsidR="00152054" w:rsidRPr="00D81C14">
        <w:t xml:space="preserve">t </w:t>
      </w:r>
      <w:r w:rsidRPr="00D81C14">
        <w:t>szerepköröket és jogosultságokat.</w:t>
      </w:r>
    </w:p>
    <w:p w14:paraId="1F6F29F3" w14:textId="2501125F" w:rsidR="00D81C14" w:rsidRPr="00D81C14" w:rsidRDefault="006F3F3E" w:rsidP="00D81C14">
      <w:pPr>
        <w:spacing w:after="240"/>
      </w:pPr>
      <w:r>
        <w:t>A fejezet tartalmi elvárásai:</w:t>
      </w:r>
    </w:p>
    <w:p w14:paraId="06A91351" w14:textId="7316C183" w:rsidR="00D81C14" w:rsidRPr="00D81C14" w:rsidRDefault="00D81C14" w:rsidP="00D81C14">
      <w:pPr>
        <w:pStyle w:val="Listaszerbekezds"/>
        <w:numPr>
          <w:ilvl w:val="0"/>
          <w:numId w:val="89"/>
        </w:numPr>
        <w:spacing w:after="240"/>
        <w:rPr>
          <w:snapToGrid w:val="0"/>
        </w:rPr>
      </w:pPr>
      <w:r w:rsidRPr="00D81C14">
        <w:rPr>
          <w:snapToGrid w:val="0"/>
        </w:rPr>
        <w:t>sorolja fel az alkalmazás által definiált szerepköröket (pl. adatrögzítő, riportkészítő, adminisztrátor)</w:t>
      </w:r>
      <w:r>
        <w:rPr>
          <w:snapToGrid w:val="0"/>
        </w:rPr>
        <w:t>,</w:t>
      </w:r>
    </w:p>
    <w:p w14:paraId="1F56BB35" w14:textId="77A1B343" w:rsidR="00D81C14" w:rsidRPr="00D81C14" w:rsidRDefault="00D81C14" w:rsidP="00D81C14">
      <w:pPr>
        <w:pStyle w:val="Listaszerbekezds"/>
        <w:numPr>
          <w:ilvl w:val="0"/>
          <w:numId w:val="89"/>
        </w:numPr>
        <w:spacing w:after="240"/>
        <w:rPr>
          <w:snapToGrid w:val="0"/>
        </w:rPr>
      </w:pPr>
      <w:r w:rsidRPr="00D81C14">
        <w:rPr>
          <w:snapToGrid w:val="0"/>
        </w:rPr>
        <w:t>sorolja fel az alkalmazásban értelmezett jogosultságokat (pl. adatelem létrehozása, exportálása, megtekintése)</w:t>
      </w:r>
      <w:r>
        <w:rPr>
          <w:snapToGrid w:val="0"/>
        </w:rPr>
        <w:t>,</w:t>
      </w:r>
    </w:p>
    <w:p w14:paraId="5D589D3E" w14:textId="77777777" w:rsidR="00D81C14" w:rsidRPr="00D81C14" w:rsidRDefault="00D81C14" w:rsidP="00D81C14">
      <w:pPr>
        <w:pStyle w:val="Listaszerbekezds"/>
        <w:numPr>
          <w:ilvl w:val="0"/>
          <w:numId w:val="89"/>
        </w:numPr>
        <w:spacing w:after="240"/>
        <w:rPr>
          <w:snapToGrid w:val="0"/>
        </w:rPr>
      </w:pPr>
      <w:r w:rsidRPr="00D81C14">
        <w:rPr>
          <w:snapToGrid w:val="0"/>
        </w:rPr>
        <w:t>sorolja fel a fenti jogosultságok és az adott szerepkörök kapcsolatát. A szerepkörök megnevezésénél szükséges:</w:t>
      </w:r>
    </w:p>
    <w:p w14:paraId="2B954E2F" w14:textId="7E730D77" w:rsidR="00D81C14" w:rsidRPr="00D81C14" w:rsidRDefault="00D81C14" w:rsidP="00D81C14">
      <w:pPr>
        <w:pStyle w:val="Listaszerbekezds"/>
        <w:numPr>
          <w:ilvl w:val="1"/>
          <w:numId w:val="89"/>
        </w:numPr>
        <w:spacing w:after="240"/>
        <w:rPr>
          <w:snapToGrid w:val="0"/>
        </w:rPr>
      </w:pPr>
      <w:r w:rsidRPr="00D81C14">
        <w:rPr>
          <w:snapToGrid w:val="0"/>
        </w:rPr>
        <w:t>egyértelmű névvel ellátni azokat a hivatkozás megkönnyítése érdekében</w:t>
      </w:r>
      <w:r>
        <w:rPr>
          <w:snapToGrid w:val="0"/>
        </w:rPr>
        <w:t>,</w:t>
      </w:r>
    </w:p>
    <w:p w14:paraId="19E521D1" w14:textId="1ED8842C" w:rsidR="00D81C14" w:rsidRPr="00D81C14" w:rsidRDefault="00D81C14" w:rsidP="00D81C14">
      <w:pPr>
        <w:pStyle w:val="Listaszerbekezds"/>
        <w:numPr>
          <w:ilvl w:val="1"/>
          <w:numId w:val="89"/>
        </w:numPr>
        <w:spacing w:after="240"/>
        <w:rPr>
          <w:snapToGrid w:val="0"/>
        </w:rPr>
      </w:pPr>
      <w:r w:rsidRPr="00D81C14">
        <w:rPr>
          <w:snapToGrid w:val="0"/>
        </w:rPr>
        <w:t>megfogalmazni jelentőségüket az alkalmazás szempontjából (főbb kapcsolódó igazgatási folyamatok), hivatkozva az alkalmazás funkcionális specifikációjára</w:t>
      </w:r>
      <w:r>
        <w:rPr>
          <w:snapToGrid w:val="0"/>
        </w:rPr>
        <w:t>,</w:t>
      </w:r>
    </w:p>
    <w:p w14:paraId="0A3EAD03" w14:textId="6F5380F8" w:rsidR="00DF43CE" w:rsidRPr="00D81C14" w:rsidRDefault="00D81C14" w:rsidP="00D81C14">
      <w:pPr>
        <w:pStyle w:val="Listaszerbekezds"/>
        <w:numPr>
          <w:ilvl w:val="1"/>
          <w:numId w:val="89"/>
        </w:numPr>
        <w:spacing w:after="240"/>
        <w:rPr>
          <w:snapToGrid w:val="0"/>
        </w:rPr>
      </w:pPr>
      <w:r w:rsidRPr="00D81C14">
        <w:rPr>
          <w:snapToGrid w:val="0"/>
        </w:rPr>
        <w:t>egyértelmű azonosítóval ellátni és röviden leírni a mögöttes tartalmukat utalva a funkcionális specifikáció megfelelő részeire), amennyiben az a nevükből nem derül ki.</w:t>
      </w:r>
    </w:p>
    <w:p w14:paraId="1448AAF2" w14:textId="02C47857" w:rsidR="0004597C" w:rsidRPr="00D81C14" w:rsidRDefault="0004597C" w:rsidP="00EF4DC3">
      <w:pPr>
        <w:spacing w:after="240"/>
        <w:rPr>
          <w:snapToGrid/>
        </w:rPr>
      </w:pPr>
      <w:r w:rsidRPr="00D81C14">
        <w:t>{TÖRLENDŐ_RÉSZ_VÉGE}</w:t>
      </w:r>
    </w:p>
    <w:p w14:paraId="345CF41A" w14:textId="67EBD91A" w:rsidR="00C30BC9" w:rsidRPr="00231B25" w:rsidRDefault="002F1F35" w:rsidP="00547DA2">
      <w:pPr>
        <w:pStyle w:val="Cmsor1"/>
      </w:pPr>
      <w:bookmarkStart w:id="65" w:name="_Toc181023598"/>
      <w:r w:rsidRPr="002F1F35">
        <w:t>Interfészek</w:t>
      </w:r>
      <w:bookmarkEnd w:id="65"/>
    </w:p>
    <w:p w14:paraId="65A4A145" w14:textId="1DE38755" w:rsidR="0004597C" w:rsidRPr="0004597C" w:rsidRDefault="0004597C" w:rsidP="0004597C">
      <w:pPr>
        <w:spacing w:after="240"/>
        <w:rPr>
          <w:snapToGrid/>
        </w:rPr>
      </w:pPr>
      <w:r>
        <w:t>{TÖRLENDŐ_RÉSZ}</w:t>
      </w:r>
    </w:p>
    <w:p w14:paraId="6A417FBD" w14:textId="280EBFE1" w:rsidR="002F1F35" w:rsidRDefault="002F1F35" w:rsidP="002F1F35">
      <w:pPr>
        <w:spacing w:after="240"/>
      </w:pPr>
      <w:r>
        <w:t xml:space="preserve">A fejezet </w:t>
      </w:r>
      <w:r w:rsidR="006F3F3E">
        <w:t xml:space="preserve">célja: </w:t>
      </w:r>
      <w:r>
        <w:t>leírja az alkalmazás által nyújtott interfészeket, beleértve a felhasználói felületeket is.</w:t>
      </w:r>
    </w:p>
    <w:p w14:paraId="6DCE5A23" w14:textId="73C8FC12" w:rsidR="002F1F35" w:rsidRDefault="006F3F3E" w:rsidP="002F1F35">
      <w:pPr>
        <w:spacing w:after="240"/>
      </w:pPr>
      <w:r>
        <w:t>A fejezet tartalmi elvárásai</w:t>
      </w:r>
      <w:r w:rsidR="002F1F35">
        <w:t>:</w:t>
      </w:r>
    </w:p>
    <w:p w14:paraId="2064E0CF" w14:textId="14926C27" w:rsidR="002F1F35" w:rsidRDefault="002F1F35" w:rsidP="002F1F35">
      <w:pPr>
        <w:pStyle w:val="Listaszerbekezds"/>
        <w:numPr>
          <w:ilvl w:val="0"/>
          <w:numId w:val="91"/>
        </w:numPr>
        <w:spacing w:after="240"/>
      </w:pPr>
      <w:r>
        <w:t>ismertesse az alkalmazások által nyújtott interfészeket, beleértve az esetlegesen biztosított felhasználói felületet is,</w:t>
      </w:r>
    </w:p>
    <w:p w14:paraId="591134D9" w14:textId="504BD2CF" w:rsidR="002F1F35" w:rsidRDefault="002F1F35" w:rsidP="002F1F35">
      <w:pPr>
        <w:pStyle w:val="Listaszerbekezds"/>
        <w:numPr>
          <w:ilvl w:val="0"/>
          <w:numId w:val="91"/>
        </w:numPr>
        <w:spacing w:after="240"/>
      </w:pPr>
      <w:r>
        <w:t>részletezze az alkalmazás integrációját (ez alapján egy fejlesztő képes kell legyen integrálni saját rendszerét az alkalmazással).</w:t>
      </w:r>
    </w:p>
    <w:p w14:paraId="042545E6" w14:textId="6654050F" w:rsidR="002F1F35" w:rsidRDefault="002F1F35" w:rsidP="002F1F35">
      <w:pPr>
        <w:spacing w:after="240"/>
      </w:pPr>
      <w:r>
        <w:lastRenderedPageBreak/>
        <w:t>Az alábbi fejezetek egy-egy interfésszel foglalkoznak, így ezeket minden egyes biztosított interfészre meg kell ismételni. Az interfészek között listázni kell az alkalmazás monitorozására használandó interfészt is.</w:t>
      </w:r>
    </w:p>
    <w:p w14:paraId="57CB8557" w14:textId="77777777" w:rsidR="006F3F3E" w:rsidRDefault="006F3F3E" w:rsidP="006F3F3E">
      <w:pPr>
        <w:spacing w:after="240"/>
        <w:rPr>
          <w:snapToGrid/>
        </w:rPr>
      </w:pPr>
      <w:r>
        <w:t>{TÖRLENDŐ_RÉSZ_VÉGE}</w:t>
      </w:r>
    </w:p>
    <w:p w14:paraId="24F72C99" w14:textId="0F4D656F" w:rsidR="002F1F35" w:rsidRDefault="002F1F35" w:rsidP="002F1F35">
      <w:pPr>
        <w:pStyle w:val="Cmsor2"/>
      </w:pPr>
      <w:bookmarkStart w:id="66" w:name="_Toc181023599"/>
      <w:r>
        <w:t>Kommunikációs protokoll</w:t>
      </w:r>
      <w:bookmarkEnd w:id="66"/>
    </w:p>
    <w:p w14:paraId="60180C02" w14:textId="77777777" w:rsidR="006F3F3E" w:rsidRDefault="006F3F3E" w:rsidP="006F3F3E">
      <w:pPr>
        <w:spacing w:after="240"/>
        <w:rPr>
          <w:snapToGrid/>
        </w:rPr>
      </w:pPr>
      <w:r>
        <w:t>{TÖRLENDŐ_RÉSZ}</w:t>
      </w:r>
    </w:p>
    <w:p w14:paraId="3976AB38" w14:textId="045F2163" w:rsidR="002F1F35" w:rsidRDefault="002F1F35" w:rsidP="002F1F35">
      <w:pPr>
        <w:spacing w:after="240"/>
      </w:pPr>
      <w:r>
        <w:t xml:space="preserve">Az alfejezet </w:t>
      </w:r>
      <w:r w:rsidR="006F3F3E">
        <w:t xml:space="preserve">célja: </w:t>
      </w:r>
      <w:r>
        <w:t>bemutatja az interfész által nyújtott protokollt.</w:t>
      </w:r>
    </w:p>
    <w:p w14:paraId="189361AE" w14:textId="127404A0" w:rsidR="002F1F35" w:rsidRDefault="006F3F3E" w:rsidP="002F1F35">
      <w:pPr>
        <w:spacing w:after="240"/>
      </w:pPr>
      <w:r>
        <w:t>Az alfejezet tartalmi elvárásai:</w:t>
      </w:r>
    </w:p>
    <w:p w14:paraId="69171DFC" w14:textId="6301022E" w:rsidR="002F1F35" w:rsidRDefault="002F1F35" w:rsidP="002F1F35">
      <w:pPr>
        <w:pStyle w:val="Listaszerbekezds"/>
        <w:numPr>
          <w:ilvl w:val="0"/>
          <w:numId w:val="92"/>
        </w:numPr>
        <w:spacing w:after="240"/>
      </w:pPr>
      <w:r>
        <w:t>írja le az adott interfész által nyújtott kommunikációs protokoll(oka)t</w:t>
      </w:r>
      <w:r w:rsidR="00191CF6">
        <w:t>;</w:t>
      </w:r>
    </w:p>
    <w:p w14:paraId="36E63B38" w14:textId="77777777" w:rsidR="002F1F35" w:rsidRDefault="002F1F35" w:rsidP="00191CF6">
      <w:pPr>
        <w:pStyle w:val="Listaszerbekezds"/>
        <w:spacing w:after="240"/>
      </w:pPr>
      <w:r>
        <w:t>Széles körben használt protokollok (pl. HTTP) esetén elegendő hivatkozni a protokoll specifikációjára és a sajátosságaira, mint pl.:</w:t>
      </w:r>
    </w:p>
    <w:p w14:paraId="397A91AF" w14:textId="0391E63F" w:rsidR="002F1F35" w:rsidRDefault="002F1F35" w:rsidP="00650F25">
      <w:pPr>
        <w:pStyle w:val="Listaszerbekezds"/>
        <w:numPr>
          <w:ilvl w:val="1"/>
          <w:numId w:val="92"/>
        </w:numPr>
        <w:spacing w:after="240"/>
      </w:pPr>
      <w:r>
        <w:t xml:space="preserve">a </w:t>
      </w:r>
      <w:proofErr w:type="spellStart"/>
      <w:r>
        <w:t>kérésenkénti</w:t>
      </w:r>
      <w:proofErr w:type="spellEnd"/>
      <w:r>
        <w:t xml:space="preserve"> </w:t>
      </w:r>
      <w:proofErr w:type="spellStart"/>
      <w:r>
        <w:t>authentikáció</w:t>
      </w:r>
      <w:proofErr w:type="spellEnd"/>
      <w:r>
        <w:t xml:space="preserve"> pontos módja</w:t>
      </w:r>
      <w:r w:rsidR="00650F25">
        <w:t>,</w:t>
      </w:r>
    </w:p>
    <w:p w14:paraId="2E33C536" w14:textId="0F3AAB06" w:rsidR="002F1F35" w:rsidRDefault="002F1F35" w:rsidP="00650F25">
      <w:pPr>
        <w:pStyle w:val="Listaszerbekezds"/>
        <w:numPr>
          <w:ilvl w:val="1"/>
          <w:numId w:val="92"/>
        </w:numPr>
        <w:spacing w:after="240"/>
      </w:pPr>
      <w:r>
        <w:t>az egyes funkcióktól független hibakódok jelentése</w:t>
      </w:r>
      <w:r w:rsidR="00650F25">
        <w:t>,</w:t>
      </w:r>
    </w:p>
    <w:p w14:paraId="13216BE8" w14:textId="38BD7AA6" w:rsidR="002F1F35" w:rsidRDefault="002F1F35" w:rsidP="00650F25">
      <w:pPr>
        <w:pStyle w:val="Listaszerbekezds"/>
        <w:numPr>
          <w:ilvl w:val="1"/>
          <w:numId w:val="92"/>
        </w:numPr>
        <w:spacing w:after="240"/>
      </w:pPr>
      <w:r>
        <w:t>funkcióktól függetlenül használható paraméterek a kérésekben</w:t>
      </w:r>
      <w:r w:rsidR="00650F25">
        <w:t>;</w:t>
      </w:r>
    </w:p>
    <w:p w14:paraId="04355B1B" w14:textId="667AD6DF" w:rsidR="002F1F35" w:rsidRDefault="002F1F35" w:rsidP="00650F25">
      <w:pPr>
        <w:pStyle w:val="Listaszerbekezds"/>
        <w:numPr>
          <w:ilvl w:val="0"/>
          <w:numId w:val="92"/>
        </w:numPr>
        <w:spacing w:after="240"/>
      </w:pPr>
      <w:r>
        <w:t>részletezze az alkalmazás által használt saját protokollt (ha van ilyen)</w:t>
      </w:r>
      <w:r w:rsidR="00650F25">
        <w:t>.</w:t>
      </w:r>
    </w:p>
    <w:p w14:paraId="07D41245" w14:textId="5F4BF3A1" w:rsidR="006F3F3E" w:rsidRPr="006F3F3E" w:rsidRDefault="006F3F3E" w:rsidP="006F3F3E">
      <w:pPr>
        <w:spacing w:after="240"/>
        <w:rPr>
          <w:snapToGrid/>
        </w:rPr>
      </w:pPr>
      <w:r>
        <w:t>{TÖRLENDŐ_RÉSZ_VÉGE}</w:t>
      </w:r>
    </w:p>
    <w:p w14:paraId="0DF4DAA7" w14:textId="54A13DCC" w:rsidR="002F1F35" w:rsidRDefault="002F1F35" w:rsidP="00650F25">
      <w:pPr>
        <w:pStyle w:val="Cmsor2"/>
      </w:pPr>
      <w:bookmarkStart w:id="67" w:name="_Toc181023600"/>
      <w:r>
        <w:t>Funkcionalitás</w:t>
      </w:r>
      <w:bookmarkEnd w:id="67"/>
    </w:p>
    <w:p w14:paraId="54E86B48" w14:textId="77777777" w:rsidR="006F3F3E" w:rsidRDefault="006F3F3E" w:rsidP="006F3F3E">
      <w:pPr>
        <w:spacing w:after="240"/>
        <w:rPr>
          <w:snapToGrid/>
        </w:rPr>
      </w:pPr>
      <w:r>
        <w:t>{TÖRLENDŐ_RÉSZ}</w:t>
      </w:r>
    </w:p>
    <w:p w14:paraId="0574E2DB" w14:textId="64F61BDF" w:rsidR="002F1F35" w:rsidRDefault="00650F25" w:rsidP="002F1F35">
      <w:pPr>
        <w:spacing w:after="240"/>
      </w:pPr>
      <w:r>
        <w:t>Az alfejezet</w:t>
      </w:r>
      <w:r w:rsidR="002F1F35">
        <w:t xml:space="preserve"> </w:t>
      </w:r>
      <w:r w:rsidR="006F3F3E">
        <w:t>célja:</w:t>
      </w:r>
      <w:r w:rsidR="00152054">
        <w:t xml:space="preserve"> </w:t>
      </w:r>
      <w:r w:rsidR="002F1F35">
        <w:t>bemutatja az interfészen keresztül nyújtott funkcionalitást.</w:t>
      </w:r>
    </w:p>
    <w:p w14:paraId="702FA926" w14:textId="2459516E" w:rsidR="002F1F35" w:rsidRDefault="006F3F3E" w:rsidP="002F1F35">
      <w:pPr>
        <w:spacing w:after="240"/>
      </w:pPr>
      <w:r>
        <w:t>Az alfejezet tartalmi elvárása: i</w:t>
      </w:r>
      <w:r w:rsidR="002F1F35">
        <w:t>deális esetben ez a</w:t>
      </w:r>
      <w:r w:rsidR="00650F25">
        <w:t>z alfejezet</w:t>
      </w:r>
      <w:r w:rsidR="002F1F35">
        <w:t xml:space="preserve"> automatikusan generálódik az alkalmazás forráskódjából (pl. Java alkalmazásnál a kódban elhelyezett </w:t>
      </w:r>
      <w:proofErr w:type="spellStart"/>
      <w:r w:rsidR="002F1F35">
        <w:t>Swagger</w:t>
      </w:r>
      <w:proofErr w:type="spellEnd"/>
      <w:r w:rsidR="002F1F35">
        <w:t xml:space="preserve"> jelölések segítségével).</w:t>
      </w:r>
    </w:p>
    <w:p w14:paraId="6F78FC7B" w14:textId="6A5432E6" w:rsidR="002F1F35" w:rsidRDefault="00191CF6" w:rsidP="002F1F35">
      <w:pPr>
        <w:spacing w:after="240"/>
      </w:pPr>
      <w:r>
        <w:t>Az alfejezet f</w:t>
      </w:r>
      <w:r w:rsidR="002F1F35">
        <w:t>eladatai:</w:t>
      </w:r>
    </w:p>
    <w:p w14:paraId="0F7AE742" w14:textId="77777777" w:rsidR="002F1F35" w:rsidRDefault="002F1F35" w:rsidP="00650F25">
      <w:pPr>
        <w:pStyle w:val="Listaszerbekezds"/>
        <w:numPr>
          <w:ilvl w:val="0"/>
          <w:numId w:val="94"/>
        </w:numPr>
        <w:spacing w:after="240"/>
      </w:pPr>
      <w:r>
        <w:t>tartalmazza a meghívható műveletek:</w:t>
      </w:r>
    </w:p>
    <w:p w14:paraId="79068A18" w14:textId="13DC931D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nevét</w:t>
      </w:r>
      <w:r w:rsidR="00650F25">
        <w:t>,</w:t>
      </w:r>
    </w:p>
    <w:p w14:paraId="0AECA0A0" w14:textId="1004842C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rövid leírását</w:t>
      </w:r>
      <w:r w:rsidR="00650F25">
        <w:t>,</w:t>
      </w:r>
    </w:p>
    <w:p w14:paraId="32DACECD" w14:textId="184F4E26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paramétereinek nevét és típusát</w:t>
      </w:r>
      <w:r w:rsidR="00650F25">
        <w:t>,</w:t>
      </w:r>
    </w:p>
    <w:p w14:paraId="0F3C5C8D" w14:textId="3575CA31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visszaadott értékének típusát</w:t>
      </w:r>
      <w:r w:rsidR="00650F25">
        <w:t>,</w:t>
      </w:r>
    </w:p>
    <w:p w14:paraId="19B74B0B" w14:textId="15FD10A6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potenciálisan fellépő hibatípusait és az azok megfelelő — a művelet által visszaküldött — hibakódokat</w:t>
      </w:r>
      <w:r w:rsidR="00650F25">
        <w:t>;</w:t>
      </w:r>
    </w:p>
    <w:p w14:paraId="27C692DB" w14:textId="28747C5C" w:rsidR="002F1F35" w:rsidRDefault="002F1F35" w:rsidP="00650F25">
      <w:pPr>
        <w:pStyle w:val="Listaszerbekezds"/>
        <w:numPr>
          <w:ilvl w:val="0"/>
          <w:numId w:val="94"/>
        </w:numPr>
        <w:spacing w:after="240"/>
      </w:pPr>
      <w:r>
        <w:t>a funkcionális specifikációban hivatkozzon a műveletekhez kapcsolódó elem(</w:t>
      </w:r>
      <w:proofErr w:type="spellStart"/>
      <w:r>
        <w:t>ek</w:t>
      </w:r>
      <w:proofErr w:type="spellEnd"/>
      <w:r>
        <w:t>)re</w:t>
      </w:r>
      <w:r w:rsidR="00650F25">
        <w:t>,</w:t>
      </w:r>
    </w:p>
    <w:p w14:paraId="07FC9555" w14:textId="17D3ADEA" w:rsidR="002F1F35" w:rsidRDefault="002F1F35" w:rsidP="00650F25">
      <w:pPr>
        <w:pStyle w:val="Listaszerbekezds"/>
        <w:numPr>
          <w:ilvl w:val="0"/>
          <w:numId w:val="94"/>
        </w:numPr>
        <w:spacing w:after="240"/>
      </w:pPr>
      <w:r>
        <w:t>jelezze, ha egy a művelet végrehajtása jogosultsághoz kötött</w:t>
      </w:r>
      <w:r w:rsidR="00650F25">
        <w:t>,</w:t>
      </w:r>
    </w:p>
    <w:p w14:paraId="7FF99313" w14:textId="2EC3B157" w:rsidR="002F1F35" w:rsidRDefault="002F1F35" w:rsidP="00650F25">
      <w:pPr>
        <w:pStyle w:val="Listaszerbekezds"/>
        <w:numPr>
          <w:ilvl w:val="0"/>
          <w:numId w:val="94"/>
        </w:numPr>
        <w:spacing w:after="240"/>
      </w:pPr>
      <w:r>
        <w:lastRenderedPageBreak/>
        <w:t>részletezze, ha a művelet paramétereinek értékkészlete szűkebb, mint amit az adott paraméterre vonatkozó típus megenged</w:t>
      </w:r>
      <w:r w:rsidR="00650F25">
        <w:t>,</w:t>
      </w:r>
    </w:p>
    <w:p w14:paraId="248C3EC2" w14:textId="2D154D7F" w:rsidR="002F1F35" w:rsidRDefault="002F1F35" w:rsidP="00650F25">
      <w:pPr>
        <w:pStyle w:val="Listaszerbekezds"/>
        <w:numPr>
          <w:ilvl w:val="0"/>
          <w:numId w:val="94"/>
        </w:numPr>
        <w:spacing w:after="240"/>
      </w:pPr>
      <w:r>
        <w:t>ismertesse — amennyiben rendelkezésre áll — az adott interfészhez tartozó szabványos leír</w:t>
      </w:r>
      <w:r w:rsidR="00191CF6">
        <w:t>ást</w:t>
      </w:r>
      <w:r>
        <w:t xml:space="preserve"> (pl. WSDL, </w:t>
      </w:r>
      <w:proofErr w:type="spellStart"/>
      <w:r>
        <w:t>OpenAPI</w:t>
      </w:r>
      <w:proofErr w:type="spellEnd"/>
      <w:r>
        <w:t xml:space="preserve">, </w:t>
      </w:r>
      <w:proofErr w:type="spellStart"/>
      <w:r>
        <w:t>Swagger</w:t>
      </w:r>
      <w:proofErr w:type="spellEnd"/>
      <w:r>
        <w:t>)</w:t>
      </w:r>
      <w:r w:rsidR="00650F25">
        <w:t>,</w:t>
      </w:r>
    </w:p>
    <w:p w14:paraId="33505FE2" w14:textId="77777777" w:rsidR="002F1F35" w:rsidRDefault="002F1F35" w:rsidP="00650F25">
      <w:pPr>
        <w:pStyle w:val="Listaszerbekezds"/>
        <w:numPr>
          <w:ilvl w:val="0"/>
          <w:numId w:val="94"/>
        </w:numPr>
        <w:spacing w:after="240"/>
      </w:pPr>
      <w:r>
        <w:t>emelje ki azokat az általános interfész funkcionalitásokat, melyek nem képviselnek közvetlen igazgatási folyamatot, azonban fontos szerepük van a többi művelet végrehajtásában. Ide tartoznak az alábbiak megvalósításához használatos interfészek:</w:t>
      </w:r>
    </w:p>
    <w:p w14:paraId="2D7B3EEA" w14:textId="1A3B34C2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proofErr w:type="spellStart"/>
      <w:r>
        <w:t>authentikáció</w:t>
      </w:r>
      <w:proofErr w:type="spellEnd"/>
      <w:r w:rsidR="00650F25">
        <w:t>,</w:t>
      </w:r>
    </w:p>
    <w:p w14:paraId="6C295A5E" w14:textId="6C63B5B7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proofErr w:type="spellStart"/>
      <w:r>
        <w:t>authorizáció</w:t>
      </w:r>
      <w:proofErr w:type="spellEnd"/>
      <w:r w:rsidR="00650F25">
        <w:t>,</w:t>
      </w:r>
    </w:p>
    <w:p w14:paraId="097CAD4E" w14:textId="483F1302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munkamenet-kezelés</w:t>
      </w:r>
      <w:r w:rsidR="00650F25">
        <w:t>,</w:t>
      </w:r>
    </w:p>
    <w:p w14:paraId="0F114535" w14:textId="36C9125D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naplózás</w:t>
      </w:r>
      <w:r w:rsidR="00650F25">
        <w:t>;</w:t>
      </w:r>
    </w:p>
    <w:p w14:paraId="2498BAC0" w14:textId="77777777" w:rsidR="002F1F35" w:rsidRDefault="002F1F35" w:rsidP="00650F25">
      <w:pPr>
        <w:pStyle w:val="Listaszerbekezds"/>
        <w:numPr>
          <w:ilvl w:val="0"/>
          <w:numId w:val="94"/>
        </w:numPr>
        <w:spacing w:after="240"/>
      </w:pPr>
      <w:r>
        <w:t>grafikus felhasználói felület esetén:</w:t>
      </w:r>
    </w:p>
    <w:p w14:paraId="12412FF2" w14:textId="7FD15432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tartalmazzon a felület különböző oldalairól</w:t>
      </w:r>
      <w:r w:rsidR="00451407">
        <w:t>,</w:t>
      </w:r>
      <w:r>
        <w:t xml:space="preserve"> illetve elemeiről készített képernyőképeit</w:t>
      </w:r>
      <w:r w:rsidR="00650F25">
        <w:t>,</w:t>
      </w:r>
    </w:p>
    <w:p w14:paraId="69D9025F" w14:textId="4E7DB9B9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 xml:space="preserve">ismertesse, ha a felhasználó a kattintáson és mezők tartalmának begépelésén túl speciális akciókat is végrehajthat (pl. drag &amp; </w:t>
      </w:r>
      <w:proofErr w:type="spellStart"/>
      <w:r>
        <w:t>drop</w:t>
      </w:r>
      <w:proofErr w:type="spellEnd"/>
      <w:r>
        <w:t>, mobileszközökön végzett mozdulatok)</w:t>
      </w:r>
      <w:r w:rsidR="00650F25">
        <w:t>,</w:t>
      </w:r>
    </w:p>
    <w:p w14:paraId="453CDDD6" w14:textId="484AD469" w:rsidR="002F1F35" w:rsidRDefault="002F1F35" w:rsidP="00650F25">
      <w:pPr>
        <w:pStyle w:val="Listaszerbekezds"/>
        <w:numPr>
          <w:ilvl w:val="1"/>
          <w:numId w:val="94"/>
        </w:numPr>
        <w:spacing w:after="240"/>
      </w:pPr>
      <w:r>
        <w:t>ismertesse, hogy milyen akciók vezetnek az egyik oldalról, illetve elemről a másikra</w:t>
      </w:r>
      <w:r w:rsidR="00650F25">
        <w:t>.</w:t>
      </w:r>
    </w:p>
    <w:p w14:paraId="23F2BBE1" w14:textId="77777777" w:rsidR="006F3F3E" w:rsidRPr="006F3F3E" w:rsidRDefault="006F3F3E" w:rsidP="006F3F3E">
      <w:pPr>
        <w:spacing w:after="240"/>
        <w:rPr>
          <w:snapToGrid/>
        </w:rPr>
      </w:pPr>
      <w:r>
        <w:t>{TÖRLENDŐ_RÉSZ_VÉGE}</w:t>
      </w:r>
    </w:p>
    <w:p w14:paraId="4B174717" w14:textId="140B6066" w:rsidR="002F1F35" w:rsidRDefault="002F1F35" w:rsidP="00650F25">
      <w:pPr>
        <w:pStyle w:val="Cmsor2"/>
      </w:pPr>
      <w:bookmarkStart w:id="68" w:name="_Toc181023601"/>
      <w:r>
        <w:t>Nem funkcionális jellemzők</w:t>
      </w:r>
      <w:bookmarkEnd w:id="68"/>
    </w:p>
    <w:p w14:paraId="44DC8400" w14:textId="77777777" w:rsidR="006F3F3E" w:rsidRDefault="006F3F3E" w:rsidP="006F3F3E">
      <w:pPr>
        <w:spacing w:after="240"/>
        <w:rPr>
          <w:snapToGrid/>
        </w:rPr>
      </w:pPr>
      <w:r>
        <w:t>{TÖRLENDŐ_RÉSZ}</w:t>
      </w:r>
    </w:p>
    <w:p w14:paraId="570F09DB" w14:textId="00C7B31A" w:rsidR="002F1F35" w:rsidRDefault="002F1F35" w:rsidP="002F1F35">
      <w:pPr>
        <w:spacing w:after="240"/>
      </w:pPr>
      <w:r>
        <w:t>A</w:t>
      </w:r>
      <w:r w:rsidR="00650F25">
        <w:t>z alfejezet</w:t>
      </w:r>
      <w:r>
        <w:t xml:space="preserve"> </w:t>
      </w:r>
      <w:r w:rsidR="006F3F3E">
        <w:t xml:space="preserve">célja: </w:t>
      </w:r>
      <w:r>
        <w:t xml:space="preserve">bemutatja az </w:t>
      </w:r>
      <w:r w:rsidR="00451407">
        <w:t>i</w:t>
      </w:r>
      <w:r>
        <w:t>nterfész nem funkcionális jellemzőit.</w:t>
      </w:r>
    </w:p>
    <w:p w14:paraId="76FA01DA" w14:textId="327346F5" w:rsidR="002F1F35" w:rsidRDefault="006F3F3E" w:rsidP="002F1F35">
      <w:pPr>
        <w:spacing w:after="240"/>
      </w:pPr>
      <w:r>
        <w:t>Az alfejezet tartalmi elvárásai:</w:t>
      </w:r>
    </w:p>
    <w:p w14:paraId="70260C97" w14:textId="77777777" w:rsidR="002F1F35" w:rsidRDefault="002F1F35" w:rsidP="00650F25">
      <w:pPr>
        <w:pStyle w:val="Listaszerbekezds"/>
        <w:numPr>
          <w:ilvl w:val="0"/>
          <w:numId w:val="95"/>
        </w:numPr>
        <w:spacing w:after="240"/>
      </w:pPr>
      <w:r>
        <w:t>írja le az adott interfész nem funkcionális jellemzőit, egyebek között:</w:t>
      </w:r>
    </w:p>
    <w:p w14:paraId="7EBDFB8E" w14:textId="1B05F9B8" w:rsidR="002F1F35" w:rsidRDefault="002F1F35" w:rsidP="00650F25">
      <w:pPr>
        <w:pStyle w:val="Listaszerbekezds"/>
        <w:numPr>
          <w:ilvl w:val="1"/>
          <w:numId w:val="95"/>
        </w:numPr>
        <w:spacing w:after="240"/>
      </w:pPr>
      <w:r>
        <w:t>az interfészen keresztül lebonyolított műveletek becslések szerinti átlagos és maximális számát</w:t>
      </w:r>
      <w:r w:rsidR="00226594">
        <w:t>,</w:t>
      </w:r>
    </w:p>
    <w:p w14:paraId="59687CC8" w14:textId="4F49D817" w:rsidR="002F1F35" w:rsidRDefault="002F1F35" w:rsidP="00226594">
      <w:pPr>
        <w:pStyle w:val="Listaszerbekezds"/>
        <w:numPr>
          <w:ilvl w:val="1"/>
          <w:numId w:val="95"/>
        </w:numPr>
        <w:spacing w:after="240"/>
      </w:pPr>
      <w:r>
        <w:t>az üzenetek várt méretét</w:t>
      </w:r>
      <w:r w:rsidR="00226594">
        <w:t>,</w:t>
      </w:r>
    </w:p>
    <w:p w14:paraId="1887EAC9" w14:textId="3A674857" w:rsidR="002F1F35" w:rsidRDefault="002F1F35" w:rsidP="00226594">
      <w:pPr>
        <w:pStyle w:val="Listaszerbekezds"/>
        <w:numPr>
          <w:ilvl w:val="1"/>
          <w:numId w:val="95"/>
        </w:numPr>
        <w:spacing w:after="240"/>
      </w:pPr>
      <w:r>
        <w:t>az interfészen keresztül továbbított adatok érzékeny (vagy nem érzékeny) jellegét</w:t>
      </w:r>
      <w:r w:rsidR="00226594">
        <w:t>;</w:t>
      </w:r>
    </w:p>
    <w:p w14:paraId="3146EA9A" w14:textId="4BD10045" w:rsidR="002F1F35" w:rsidRDefault="002F1F35" w:rsidP="00650F25">
      <w:pPr>
        <w:pStyle w:val="Listaszerbekezds"/>
        <w:numPr>
          <w:ilvl w:val="0"/>
          <w:numId w:val="95"/>
        </w:numPr>
        <w:spacing w:after="240"/>
      </w:pPr>
      <w:r>
        <w:t>jelezze, ha a fenti adatok függenek az alkalmazás üzemeltetésének valamilyen paraméterétől (például a felhasználók számától)</w:t>
      </w:r>
      <w:r w:rsidR="00226594">
        <w:t>.</w:t>
      </w:r>
    </w:p>
    <w:p w14:paraId="6E6393B3" w14:textId="77777777" w:rsidR="0020157D" w:rsidRPr="001B099F" w:rsidRDefault="0020157D" w:rsidP="0020157D">
      <w:pPr>
        <w:spacing w:after="240"/>
        <w:rPr>
          <w:snapToGrid/>
        </w:rPr>
      </w:pPr>
      <w:r w:rsidRPr="001B099F">
        <w:t>{TÖRLENDŐ_RÉSZ_VÉGE}</w:t>
      </w:r>
    </w:p>
    <w:p w14:paraId="7B48FB5D" w14:textId="32C8EB5A" w:rsidR="00226594" w:rsidRDefault="00226594" w:rsidP="00226594">
      <w:pPr>
        <w:pStyle w:val="Cmsor1"/>
      </w:pPr>
      <w:bookmarkStart w:id="69" w:name="_Toc181023602"/>
      <w:r>
        <w:t>Adatmodell</w:t>
      </w:r>
      <w:bookmarkEnd w:id="69"/>
    </w:p>
    <w:p w14:paraId="6868F767" w14:textId="77777777" w:rsidR="00226594" w:rsidRDefault="00226594" w:rsidP="00226594">
      <w:pPr>
        <w:spacing w:after="240"/>
        <w:rPr>
          <w:snapToGrid/>
        </w:rPr>
      </w:pPr>
      <w:r>
        <w:t>{TÖRLENDŐ_RÉSZ}</w:t>
      </w:r>
    </w:p>
    <w:p w14:paraId="39E01D44" w14:textId="37F91B66" w:rsidR="00226594" w:rsidRDefault="00226594" w:rsidP="00226594">
      <w:r>
        <w:lastRenderedPageBreak/>
        <w:t xml:space="preserve">A fejezet </w:t>
      </w:r>
      <w:r w:rsidR="00367062">
        <w:t xml:space="preserve">célja: </w:t>
      </w:r>
      <w:r>
        <w:t>bemutatja az alkalmazás által kezelt adatok fizikai adatmodelljét.</w:t>
      </w:r>
    </w:p>
    <w:p w14:paraId="65CF848E" w14:textId="3AF01FA7" w:rsidR="00226594" w:rsidRDefault="00367062" w:rsidP="00226594">
      <w:r>
        <w:t>A</w:t>
      </w:r>
      <w:r w:rsidR="00E543DA">
        <w:t xml:space="preserve"> </w:t>
      </w:r>
      <w:r>
        <w:t>fejezet tartalmi elvárásai</w:t>
      </w:r>
      <w:r w:rsidR="00226594">
        <w:t>:</w:t>
      </w:r>
    </w:p>
    <w:p w14:paraId="2A6F49E1" w14:textId="30A3BCAD" w:rsidR="00226594" w:rsidRDefault="00226594" w:rsidP="00226594">
      <w:pPr>
        <w:pStyle w:val="Listaszerbekezds"/>
        <w:numPr>
          <w:ilvl w:val="0"/>
          <w:numId w:val="96"/>
        </w:numPr>
      </w:pPr>
      <w:r>
        <w:t>írja le az alkalmazás által kezelt adatok tárolásának sémáját, az adatok tárolására kijelölt adatbázis-kezelő által elfogadott szintaxisban,</w:t>
      </w:r>
    </w:p>
    <w:p w14:paraId="0A720CC4" w14:textId="1489FF5C" w:rsidR="00226594" w:rsidRDefault="00226594" w:rsidP="00226594">
      <w:pPr>
        <w:pStyle w:val="Listaszerbekezds"/>
        <w:numPr>
          <w:ilvl w:val="0"/>
          <w:numId w:val="96"/>
        </w:numPr>
      </w:pPr>
      <w:r>
        <w:t>ismertesse az adatmodellt olyan részletességgel, hogy az adatbázis struktúrája kialakítható legyen, bármiféle igazgatási adattartalom nélkül,</w:t>
      </w:r>
    </w:p>
    <w:p w14:paraId="54606E61" w14:textId="31043B5C" w:rsidR="00226594" w:rsidRDefault="00226594" w:rsidP="00226594">
      <w:pPr>
        <w:pStyle w:val="Listaszerbekezds"/>
        <w:numPr>
          <w:ilvl w:val="0"/>
          <w:numId w:val="96"/>
        </w:numPr>
      </w:pPr>
      <w:r>
        <w:t xml:space="preserve">ha az alkalmazás több különböző típusú adatbázis-kezelőt vagy egymástól elkülönített adatbázisokat használ, a </w:t>
      </w:r>
      <w:r w:rsidR="00152054">
        <w:t xml:space="preserve">fejezet </w:t>
      </w:r>
      <w:r>
        <w:t>alábbi alfejezeteit minden elemre meg kell ismételni.</w:t>
      </w:r>
    </w:p>
    <w:p w14:paraId="23532FAF" w14:textId="3BCAD5D7" w:rsidR="00367062" w:rsidRPr="00367062" w:rsidRDefault="00367062" w:rsidP="00367062">
      <w:pPr>
        <w:spacing w:after="240"/>
        <w:rPr>
          <w:snapToGrid/>
        </w:rPr>
      </w:pPr>
      <w:r>
        <w:t>{TÖRLENDŐ_RÉSZ_VÉGE}</w:t>
      </w:r>
    </w:p>
    <w:p w14:paraId="12775B67" w14:textId="49B8C3BE" w:rsidR="00226594" w:rsidRDefault="00226594" w:rsidP="00226594">
      <w:pPr>
        <w:pStyle w:val="Cmsor2"/>
      </w:pPr>
      <w:bookmarkStart w:id="70" w:name="_Toc181023603"/>
      <w:r>
        <w:t>Táblák és indexek</w:t>
      </w:r>
      <w:bookmarkEnd w:id="70"/>
    </w:p>
    <w:p w14:paraId="51F753FD" w14:textId="77777777" w:rsidR="00367062" w:rsidRDefault="00367062" w:rsidP="00367062">
      <w:pPr>
        <w:spacing w:after="240"/>
        <w:rPr>
          <w:snapToGrid/>
        </w:rPr>
      </w:pPr>
      <w:r>
        <w:t>{TÖRLENDŐ_RÉSZ}</w:t>
      </w:r>
    </w:p>
    <w:p w14:paraId="07FA41EF" w14:textId="4ABD2805" w:rsidR="00226594" w:rsidRDefault="00226594" w:rsidP="00226594">
      <w:r>
        <w:t xml:space="preserve">Az alfejezet </w:t>
      </w:r>
      <w:r w:rsidR="00367062">
        <w:t xml:space="preserve">célja: </w:t>
      </w:r>
      <w:r>
        <w:t>bemutatja az adatok tárolására használt táblákat és indexeit.</w:t>
      </w:r>
    </w:p>
    <w:p w14:paraId="26C01430" w14:textId="05976EB7" w:rsidR="00226594" w:rsidRDefault="00367062" w:rsidP="00226594">
      <w:r>
        <w:t>Az alfejezet tartalmi elvárásai</w:t>
      </w:r>
      <w:r w:rsidR="00226594">
        <w:t>:</w:t>
      </w:r>
    </w:p>
    <w:p w14:paraId="12952878" w14:textId="1C52E6FA" w:rsidR="00226594" w:rsidRDefault="00426154" w:rsidP="00226594">
      <w:pPr>
        <w:pStyle w:val="Listaszerbekezds"/>
        <w:numPr>
          <w:ilvl w:val="0"/>
          <w:numId w:val="97"/>
        </w:numPr>
      </w:pPr>
      <w:r>
        <w:t>s</w:t>
      </w:r>
      <w:r w:rsidR="00226594">
        <w:t xml:space="preserve">orolja fel és definiálja az alkalmazás által kezelt adatok tárolására használt táblákat és a hozzájuk kapcsolódó indexeket és esetleges egyéb kényszereket (például </w:t>
      </w:r>
      <w:proofErr w:type="spellStart"/>
      <w:r w:rsidR="00226594">
        <w:t>check</w:t>
      </w:r>
      <w:proofErr w:type="spellEnd"/>
      <w:r w:rsidR="00226594">
        <w:t xml:space="preserve"> </w:t>
      </w:r>
      <w:proofErr w:type="spellStart"/>
      <w:r w:rsidR="00226594">
        <w:t>constraint</w:t>
      </w:r>
      <w:proofErr w:type="spellEnd"/>
      <w:r w:rsidR="00226594">
        <w:t xml:space="preserve">, </w:t>
      </w:r>
      <w:proofErr w:type="spellStart"/>
      <w:r w:rsidR="00226594">
        <w:t>unique</w:t>
      </w:r>
      <w:proofErr w:type="spellEnd"/>
      <w:r w:rsidR="00226594">
        <w:t xml:space="preserve"> index), az adatbázis-kezelő saját sémaleíró nyelvének segítségével (pl. DDL),</w:t>
      </w:r>
    </w:p>
    <w:p w14:paraId="7F3E369E" w14:textId="106F2D9D" w:rsidR="00226594" w:rsidRDefault="00226594" w:rsidP="00226594">
      <w:pPr>
        <w:pStyle w:val="Listaszerbekezds"/>
        <w:numPr>
          <w:ilvl w:val="0"/>
          <w:numId w:val="97"/>
        </w:numPr>
      </w:pPr>
      <w:r>
        <w:t>a tábláknál és oszlopoknál hivatkozzon a logikai adatmodell megfelelő elemeire,</w:t>
      </w:r>
    </w:p>
    <w:p w14:paraId="10C23FFD" w14:textId="7AB3FECB" w:rsidR="00226594" w:rsidRDefault="00226594" w:rsidP="00226594">
      <w:pPr>
        <w:pStyle w:val="Listaszerbekezds"/>
        <w:numPr>
          <w:ilvl w:val="0"/>
          <w:numId w:val="97"/>
        </w:numPr>
      </w:pPr>
      <w:r>
        <w:t>ha a táblák nem közvetlenül igazgatási adatokat, hanem kiegészítő információt tartalmaznak (például beépített konstansok, nem az igazgatási folyamatok által definiált szótára</w:t>
      </w:r>
      <w:r w:rsidR="00426154">
        <w:t>k</w:t>
      </w:r>
      <w:r>
        <w:t>), és ezt az információt az alkalmazás maga nem inicializálja, akkor:</w:t>
      </w:r>
    </w:p>
    <w:p w14:paraId="071D98AB" w14:textId="77777777" w:rsidR="00226594" w:rsidRDefault="00226594" w:rsidP="00226594">
      <w:pPr>
        <w:pStyle w:val="Listaszerbekezds"/>
        <w:numPr>
          <w:ilvl w:val="1"/>
          <w:numId w:val="97"/>
        </w:numPr>
      </w:pPr>
      <w:r>
        <w:t>adja meg közvetlenül a táblák tartalmát, vagy</w:t>
      </w:r>
    </w:p>
    <w:p w14:paraId="15767DBD" w14:textId="77777777" w:rsidR="00226594" w:rsidRDefault="00226594" w:rsidP="00226594">
      <w:pPr>
        <w:pStyle w:val="Listaszerbekezds"/>
        <w:numPr>
          <w:ilvl w:val="1"/>
          <w:numId w:val="97"/>
        </w:numPr>
      </w:pPr>
      <w:r>
        <w:t xml:space="preserve">hivatkozzon a táblát feltöltő </w:t>
      </w:r>
      <w:proofErr w:type="spellStart"/>
      <w:r>
        <w:t>szkriptre</w:t>
      </w:r>
      <w:proofErr w:type="spellEnd"/>
      <w:r>
        <w:t>, vagy</w:t>
      </w:r>
    </w:p>
    <w:p w14:paraId="7DC2762D" w14:textId="446A15E6" w:rsidR="00226594" w:rsidRDefault="00226594" w:rsidP="00226594">
      <w:pPr>
        <w:pStyle w:val="Listaszerbekezds"/>
        <w:numPr>
          <w:ilvl w:val="1"/>
          <w:numId w:val="97"/>
        </w:numPr>
      </w:pPr>
      <w:r>
        <w:t>ismertesse a táblák feltöltésének módját;</w:t>
      </w:r>
    </w:p>
    <w:p w14:paraId="283C973B" w14:textId="4C8517F6" w:rsidR="00226594" w:rsidRDefault="00226594" w:rsidP="00226594">
      <w:pPr>
        <w:pStyle w:val="Listaszerbekezds"/>
        <w:numPr>
          <w:ilvl w:val="0"/>
          <w:numId w:val="97"/>
        </w:numPr>
      </w:pPr>
      <w:r>
        <w:t>ismertesse a táblákból származtatott és esetleges materializált nézeteket, a táblákéhoz azonos részletességgel,</w:t>
      </w:r>
    </w:p>
    <w:p w14:paraId="37828814" w14:textId="28F51DE6" w:rsidR="00226594" w:rsidRDefault="00226594" w:rsidP="00226594">
      <w:pPr>
        <w:pStyle w:val="Listaszerbekezds"/>
        <w:numPr>
          <w:ilvl w:val="0"/>
          <w:numId w:val="97"/>
        </w:numPr>
      </w:pPr>
      <w:r>
        <w:t>definiálja az adattárolás módját, ha más technológiával vannak eltárolva (kulcs-érték párok, gráfadatbázis).</w:t>
      </w:r>
    </w:p>
    <w:p w14:paraId="310C9792" w14:textId="20997464" w:rsidR="00367062" w:rsidRPr="00367062" w:rsidRDefault="00367062" w:rsidP="00367062">
      <w:pPr>
        <w:spacing w:after="240"/>
      </w:pPr>
      <w:r>
        <w:t>{TÖRLENDŐ_RÉSZ_VÉGE}</w:t>
      </w:r>
    </w:p>
    <w:p w14:paraId="25AB3259" w14:textId="2B5FE7B7" w:rsidR="00226594" w:rsidRDefault="00226594" w:rsidP="00226594">
      <w:pPr>
        <w:pStyle w:val="Cmsor2"/>
      </w:pPr>
      <w:bookmarkStart w:id="71" w:name="_Toc181023604"/>
      <w:r>
        <w:t>Adatkapcsolatok</w:t>
      </w:r>
      <w:bookmarkEnd w:id="71"/>
    </w:p>
    <w:p w14:paraId="3869F663" w14:textId="77777777" w:rsidR="00367062" w:rsidRDefault="00367062" w:rsidP="00367062">
      <w:pPr>
        <w:spacing w:after="240"/>
        <w:rPr>
          <w:snapToGrid/>
        </w:rPr>
      </w:pPr>
      <w:r>
        <w:t>{TÖRLENDŐ_RÉSZ}</w:t>
      </w:r>
    </w:p>
    <w:p w14:paraId="33B733F5" w14:textId="18F1D696" w:rsidR="00226594" w:rsidRDefault="00226594" w:rsidP="00226594">
      <w:r>
        <w:t xml:space="preserve">Az alfejezet </w:t>
      </w:r>
      <w:r w:rsidR="00367062">
        <w:t xml:space="preserve">célja: </w:t>
      </w:r>
      <w:r>
        <w:t>leírja a különböző táblákban tárolt adatok közötti kapcsolatot.</w:t>
      </w:r>
    </w:p>
    <w:p w14:paraId="16511D9E" w14:textId="5E52ADA4" w:rsidR="00226594" w:rsidRDefault="00367062" w:rsidP="00226594">
      <w:r>
        <w:t>Az alfejezet tartalmi elvárásai:</w:t>
      </w:r>
    </w:p>
    <w:p w14:paraId="6770970C" w14:textId="0A1B2DBB" w:rsidR="00226594" w:rsidRDefault="00226594" w:rsidP="00226594">
      <w:pPr>
        <w:pStyle w:val="Listaszerbekezds"/>
        <w:numPr>
          <w:ilvl w:val="0"/>
          <w:numId w:val="98"/>
        </w:numPr>
      </w:pPr>
      <w:r>
        <w:t>írja le a különböző táblákban tárolt adatok közötti kapcsolatokat (idegen kulcs)</w:t>
      </w:r>
      <w:r w:rsidR="00B06A72">
        <w:t>,</w:t>
      </w:r>
    </w:p>
    <w:p w14:paraId="655F926E" w14:textId="4FB6134F" w:rsidR="00226594" w:rsidRDefault="00226594" w:rsidP="00B06A72">
      <w:pPr>
        <w:pStyle w:val="Listaszerbekezds"/>
        <w:numPr>
          <w:ilvl w:val="0"/>
          <w:numId w:val="98"/>
        </w:numPr>
      </w:pPr>
      <w:r>
        <w:lastRenderedPageBreak/>
        <w:t>ismertesse az adatok közötti kevésbé explicit függőségeket, kapcsolatokat</w:t>
      </w:r>
      <w:r w:rsidR="00B06A72">
        <w:t>.</w:t>
      </w:r>
    </w:p>
    <w:p w14:paraId="417720B7" w14:textId="59003BAC" w:rsidR="002F72E9" w:rsidRPr="002F72E9" w:rsidRDefault="002F72E9" w:rsidP="002F72E9">
      <w:pPr>
        <w:spacing w:after="240"/>
      </w:pPr>
      <w:r>
        <w:t>{TÖRLENDŐ_RÉSZ_VÉGE}</w:t>
      </w:r>
    </w:p>
    <w:p w14:paraId="1E817575" w14:textId="0E960D70" w:rsidR="00226594" w:rsidRDefault="00226594" w:rsidP="00B06A72">
      <w:pPr>
        <w:pStyle w:val="Cmsor2"/>
      </w:pPr>
      <w:bookmarkStart w:id="72" w:name="_Toc181023605"/>
      <w:r>
        <w:t>Konzisztencia</w:t>
      </w:r>
      <w:bookmarkEnd w:id="72"/>
    </w:p>
    <w:p w14:paraId="5C906ADC" w14:textId="77777777" w:rsidR="002F72E9" w:rsidRDefault="002F72E9" w:rsidP="002F72E9">
      <w:pPr>
        <w:spacing w:after="240"/>
        <w:rPr>
          <w:snapToGrid/>
        </w:rPr>
      </w:pPr>
      <w:r>
        <w:t>{TÖRLENDŐ_RÉSZ}</w:t>
      </w:r>
    </w:p>
    <w:p w14:paraId="6783C7C4" w14:textId="6BF76B85" w:rsidR="00226594" w:rsidRDefault="00226594" w:rsidP="00226594">
      <w:r>
        <w:t>A</w:t>
      </w:r>
      <w:r w:rsidR="00B06A72">
        <w:t>z alfejezet</w:t>
      </w:r>
      <w:r>
        <w:t xml:space="preserve"> </w:t>
      </w:r>
      <w:r w:rsidR="002F72E9">
        <w:t xml:space="preserve">célja: </w:t>
      </w:r>
      <w:r>
        <w:t>bemutatja a táblákban tárolt adatok konzisztenciájával kapcsolatos feltételeket.</w:t>
      </w:r>
    </w:p>
    <w:p w14:paraId="4593A83C" w14:textId="40D8DB0C" w:rsidR="00226594" w:rsidRDefault="002F72E9" w:rsidP="00226594">
      <w:r>
        <w:t>Az alfejezet tartalmi elvárásai:</w:t>
      </w:r>
    </w:p>
    <w:p w14:paraId="293221B4" w14:textId="77777777" w:rsidR="00226594" w:rsidRDefault="00226594" w:rsidP="00B06A72">
      <w:pPr>
        <w:pStyle w:val="Listaszerbekezds"/>
        <w:numPr>
          <w:ilvl w:val="0"/>
          <w:numId w:val="99"/>
        </w:numPr>
      </w:pPr>
      <w:r>
        <w:t>ismertesse a táblákban tárolt adatok konzisztenciájához szükséges feltételeket, ilyenek lehetnek például:</w:t>
      </w:r>
    </w:p>
    <w:p w14:paraId="0343B9C1" w14:textId="0C447B16" w:rsidR="00226594" w:rsidRDefault="00226594" w:rsidP="00B06A72">
      <w:pPr>
        <w:pStyle w:val="Listaszerbekezds"/>
        <w:numPr>
          <w:ilvl w:val="1"/>
          <w:numId w:val="99"/>
        </w:numPr>
      </w:pPr>
      <w:proofErr w:type="spellStart"/>
      <w:r>
        <w:t>check</w:t>
      </w:r>
      <w:proofErr w:type="spellEnd"/>
      <w:r>
        <w:t xml:space="preserve"> </w:t>
      </w:r>
      <w:proofErr w:type="spellStart"/>
      <w:r>
        <w:t>constraint</w:t>
      </w:r>
      <w:proofErr w:type="spellEnd"/>
      <w:r>
        <w:t xml:space="preserve">, idegen kulcsok, </w:t>
      </w:r>
      <w:proofErr w:type="spellStart"/>
      <w:r>
        <w:t>unique</w:t>
      </w:r>
      <w:proofErr w:type="spellEnd"/>
      <w:r>
        <w:t xml:space="preserve"> indexek</w:t>
      </w:r>
      <w:r w:rsidR="00B06A72">
        <w:t>,</w:t>
      </w:r>
    </w:p>
    <w:p w14:paraId="5839DFE7" w14:textId="44BDEA61" w:rsidR="00226594" w:rsidRDefault="00226594" w:rsidP="00B06A72">
      <w:pPr>
        <w:pStyle w:val="Listaszerbekezds"/>
        <w:numPr>
          <w:ilvl w:val="1"/>
          <w:numId w:val="99"/>
        </w:numPr>
      </w:pPr>
      <w:r>
        <w:t>azonos tábla rekordjai közötti függőségek, aggregált értéken alapuló függőségek</w:t>
      </w:r>
      <w:r w:rsidR="00B06A72">
        <w:t>;</w:t>
      </w:r>
    </w:p>
    <w:p w14:paraId="3F4F8300" w14:textId="44D5611B" w:rsidR="00226594" w:rsidRDefault="00226594" w:rsidP="00B06A72">
      <w:pPr>
        <w:pStyle w:val="Listaszerbekezds"/>
        <w:numPr>
          <w:ilvl w:val="0"/>
          <w:numId w:val="99"/>
        </w:numPr>
      </w:pPr>
      <w:r>
        <w:t xml:space="preserve">hivatkozzon azokra az alkalmazás forráskódjának részét képező </w:t>
      </w:r>
      <w:proofErr w:type="spellStart"/>
      <w:r>
        <w:t>szkriptekre</w:t>
      </w:r>
      <w:proofErr w:type="spellEnd"/>
      <w:r>
        <w:t xml:space="preserve"> vagy tárolt eljárásokra, melyek a fenti feltételeket teljesülését ellenőrzik</w:t>
      </w:r>
      <w:r w:rsidR="00B06A72">
        <w:t>.</w:t>
      </w:r>
    </w:p>
    <w:p w14:paraId="042900C6" w14:textId="39E9A4B1" w:rsidR="002F72E9" w:rsidRPr="002F72E9" w:rsidRDefault="002F72E9" w:rsidP="002F72E9">
      <w:pPr>
        <w:spacing w:after="240"/>
      </w:pPr>
      <w:r>
        <w:t>{TÖRLENDŐ_RÉSZ_VÉGE}</w:t>
      </w:r>
    </w:p>
    <w:p w14:paraId="68617EEC" w14:textId="4AE7BFB3" w:rsidR="00226594" w:rsidRDefault="00226594" w:rsidP="00B06A72">
      <w:pPr>
        <w:pStyle w:val="Cmsor2"/>
      </w:pPr>
      <w:bookmarkStart w:id="73" w:name="_Toc181023606"/>
      <w:r>
        <w:t>Ősfeltöltés támogatása</w:t>
      </w:r>
      <w:bookmarkEnd w:id="73"/>
    </w:p>
    <w:p w14:paraId="3390EC56" w14:textId="77777777" w:rsidR="002F72E9" w:rsidRDefault="002F72E9" w:rsidP="002F72E9">
      <w:pPr>
        <w:spacing w:after="240"/>
        <w:rPr>
          <w:snapToGrid/>
        </w:rPr>
      </w:pPr>
      <w:r>
        <w:t>{TÖRLENDŐ_RÉSZ}</w:t>
      </w:r>
    </w:p>
    <w:p w14:paraId="7F4F2176" w14:textId="7081D3AA" w:rsidR="00226594" w:rsidRDefault="00226594" w:rsidP="00226594">
      <w:r>
        <w:t>A</w:t>
      </w:r>
      <w:r w:rsidR="00B06A72">
        <w:t>z alfejez</w:t>
      </w:r>
      <w:r w:rsidR="00C83E8E">
        <w:t>et</w:t>
      </w:r>
      <w:r w:rsidR="003955D2">
        <w:t xml:space="preserve"> célja:</w:t>
      </w:r>
      <w:r w:rsidR="00B06A72">
        <w:t xml:space="preserve"> </w:t>
      </w:r>
      <w:r>
        <w:t>leírja az ősfeltöltés támogatását.</w:t>
      </w:r>
    </w:p>
    <w:p w14:paraId="19C3A421" w14:textId="0C4A9E09" w:rsidR="00226594" w:rsidRDefault="003955D2" w:rsidP="00226594">
      <w:r>
        <w:t>Az alfejezet tartalmi elvárása: i</w:t>
      </w:r>
      <w:r w:rsidR="00226594">
        <w:t xml:space="preserve">smertesse az ősfeltöltést támogató eszközöket: az ősfeltöltést végző eszközök és alkalmazás-üzemmódok. </w:t>
      </w:r>
      <w:r w:rsidR="00B06A72">
        <w:t>N</w:t>
      </w:r>
      <w:r w:rsidR="00226594">
        <w:t>em kell ismertetnie az ősfeltöltés menetét.</w:t>
      </w:r>
    </w:p>
    <w:p w14:paraId="569887AC" w14:textId="0A0695BF" w:rsidR="002C3183" w:rsidRPr="002C3183" w:rsidRDefault="002C3183" w:rsidP="002C3183">
      <w:pPr>
        <w:spacing w:before="240" w:after="240"/>
        <w:rPr>
          <w:snapToGrid/>
        </w:rPr>
      </w:pPr>
      <w:r w:rsidRPr="002C3183">
        <w:t>{TÖRLENDŐ_RÉSZ_VÉGE}</w:t>
      </w:r>
    </w:p>
    <w:p w14:paraId="18C8F878" w14:textId="5036C9B7" w:rsidR="00226594" w:rsidRDefault="00226594" w:rsidP="00B06A72">
      <w:pPr>
        <w:pStyle w:val="Cmsor1"/>
      </w:pPr>
      <w:bookmarkStart w:id="74" w:name="_Toc181023607"/>
      <w:r>
        <w:t>Belső felépítés</w:t>
      </w:r>
      <w:bookmarkEnd w:id="74"/>
    </w:p>
    <w:p w14:paraId="2A8431B8" w14:textId="77777777" w:rsidR="002C3183" w:rsidRDefault="002C3183" w:rsidP="002C3183">
      <w:pPr>
        <w:spacing w:after="240"/>
        <w:rPr>
          <w:snapToGrid/>
        </w:rPr>
      </w:pPr>
      <w:r>
        <w:t>{TÖRLENDŐ_RÉSZ}</w:t>
      </w:r>
    </w:p>
    <w:p w14:paraId="70F0DC59" w14:textId="442178AB" w:rsidR="00226594" w:rsidRDefault="00226594" w:rsidP="00226594">
      <w:r>
        <w:t xml:space="preserve">A </w:t>
      </w:r>
      <w:r w:rsidR="00B06A72">
        <w:t>fejezet</w:t>
      </w:r>
      <w:r>
        <w:t xml:space="preserve"> </w:t>
      </w:r>
      <w:r w:rsidR="003955D2">
        <w:t xml:space="preserve">célja: </w:t>
      </w:r>
      <w:r>
        <w:t>bemutatja az alkalmazást alkotó modulokat és az azokat megvalósító forráskódelemeket.</w:t>
      </w:r>
    </w:p>
    <w:p w14:paraId="634235FB" w14:textId="2ADDB7DE" w:rsidR="00226594" w:rsidRDefault="003955D2" w:rsidP="00226594">
      <w:r>
        <w:t>A fejezet tartalmi elvárásai:</w:t>
      </w:r>
    </w:p>
    <w:p w14:paraId="5A2016B0" w14:textId="1F106AB8" w:rsidR="00226594" w:rsidRDefault="00226594" w:rsidP="00B06A72">
      <w:pPr>
        <w:pStyle w:val="Listaszerbekezds"/>
        <w:numPr>
          <w:ilvl w:val="0"/>
          <w:numId w:val="100"/>
        </w:numPr>
      </w:pPr>
      <w:r>
        <w:t>ismertesse az alkalmazást alkotó modulokat, azok kapcsolatát az alkalmazás által megvalósított igazgatási folyamatokkal, illetve az azokat megvalósító forráskód helyét alkalmazás forráskódjában</w:t>
      </w:r>
      <w:r w:rsidR="00B06A72">
        <w:t>,</w:t>
      </w:r>
    </w:p>
    <w:p w14:paraId="1C134B43" w14:textId="53DAD61B" w:rsidR="00226594" w:rsidRDefault="00226594" w:rsidP="00B06A72">
      <w:pPr>
        <w:pStyle w:val="Listaszerbekezds"/>
        <w:numPr>
          <w:ilvl w:val="0"/>
          <w:numId w:val="100"/>
        </w:numPr>
      </w:pPr>
      <w:r>
        <w:t>részletezze az alkalmazás belső felépítését olyan szinten, hogy az alkalmazást nem ismerő fejlesztő könnyen tájékozódni tudjon a forráskódban</w:t>
      </w:r>
      <w:r w:rsidR="00B06A72">
        <w:t>.</w:t>
      </w:r>
    </w:p>
    <w:p w14:paraId="32B556E8" w14:textId="35D9C4AE" w:rsidR="003955D2" w:rsidRPr="003955D2" w:rsidRDefault="003955D2" w:rsidP="003955D2">
      <w:pPr>
        <w:spacing w:after="240"/>
        <w:rPr>
          <w:snapToGrid/>
        </w:rPr>
      </w:pPr>
      <w:r>
        <w:t>{TÖRLENDŐ_RÉSZ_VÉGE}</w:t>
      </w:r>
    </w:p>
    <w:p w14:paraId="2B3AFD57" w14:textId="181CB4DA" w:rsidR="00226594" w:rsidRDefault="00226594" w:rsidP="00B06A72">
      <w:pPr>
        <w:pStyle w:val="Cmsor2"/>
      </w:pPr>
      <w:bookmarkStart w:id="75" w:name="_Toc181023608"/>
      <w:r>
        <w:lastRenderedPageBreak/>
        <w:t>Főbb modulok</w:t>
      </w:r>
      <w:bookmarkEnd w:id="75"/>
    </w:p>
    <w:p w14:paraId="7E59B50E" w14:textId="77777777" w:rsidR="003955D2" w:rsidRDefault="003955D2" w:rsidP="003955D2">
      <w:pPr>
        <w:spacing w:after="240"/>
        <w:rPr>
          <w:snapToGrid/>
        </w:rPr>
      </w:pPr>
      <w:r>
        <w:t>{TÖRLENDŐ_RÉSZ}</w:t>
      </w:r>
    </w:p>
    <w:p w14:paraId="1115CEB2" w14:textId="681B9DCA" w:rsidR="00226594" w:rsidRDefault="00226594" w:rsidP="00226594">
      <w:r>
        <w:t>A</w:t>
      </w:r>
      <w:r w:rsidR="00B06A72">
        <w:t>z alfejezet</w:t>
      </w:r>
      <w:r w:rsidR="003955D2">
        <w:t xml:space="preserve"> célja:</w:t>
      </w:r>
      <w:r>
        <w:t xml:space="preserve"> bemutatja az alkalmazást alkotó modulokat.</w:t>
      </w:r>
    </w:p>
    <w:p w14:paraId="0CA73F36" w14:textId="346906A1" w:rsidR="00226594" w:rsidRDefault="003955D2" w:rsidP="00226594">
      <w:r>
        <w:t>Az alfejezet tartalmi elvárásai:</w:t>
      </w:r>
    </w:p>
    <w:p w14:paraId="703AAFE8" w14:textId="3E4CE81C" w:rsidR="00226594" w:rsidRDefault="00226594" w:rsidP="00C85F4E">
      <w:pPr>
        <w:pStyle w:val="Listaszerbekezds"/>
        <w:numPr>
          <w:ilvl w:val="0"/>
          <w:numId w:val="101"/>
        </w:numPr>
      </w:pPr>
      <w:r>
        <w:t>sorolja fel az alkalmazást alkotó modulokat, mindegyiknél röviden ismertetve a modul szerepét és felelősségeit</w:t>
      </w:r>
      <w:r w:rsidR="00C85F4E">
        <w:t>,</w:t>
      </w:r>
    </w:p>
    <w:p w14:paraId="167B52D7" w14:textId="2771428E" w:rsidR="00226594" w:rsidRDefault="00226594" w:rsidP="00C85F4E">
      <w:pPr>
        <w:pStyle w:val="Listaszerbekezds"/>
        <w:numPr>
          <w:ilvl w:val="0"/>
          <w:numId w:val="101"/>
        </w:numPr>
      </w:pPr>
      <w:r>
        <w:t>ismertesse a más moduloktól és az alkalmazás futtatásához való függőségeket, az alkalmazás futtatásához szükséges infrastrukturális elemektől — pl. adatbázis, megosztott fájltároló — illetve esetleges külső szolgáltatásoktól</w:t>
      </w:r>
      <w:r w:rsidR="00C85F4E">
        <w:t>,</w:t>
      </w:r>
    </w:p>
    <w:p w14:paraId="1425C9D1" w14:textId="60AA075E" w:rsidR="00226594" w:rsidRDefault="00226594" w:rsidP="00C85F4E">
      <w:pPr>
        <w:pStyle w:val="Listaszerbekezds"/>
        <w:numPr>
          <w:ilvl w:val="0"/>
          <w:numId w:val="101"/>
        </w:numPr>
      </w:pPr>
      <w:r>
        <w:t>ismertesse a modulokhoz kapcsolódó konfigurációs paramétereket, azok jelentését és lehetséges értékkészletét, valamint beállításának módját</w:t>
      </w:r>
      <w:r w:rsidR="006440B0">
        <w:t>,</w:t>
      </w:r>
    </w:p>
    <w:p w14:paraId="08BC03E3" w14:textId="1D44BDDD" w:rsidR="00226594" w:rsidRDefault="00226594" w:rsidP="00C85F4E">
      <w:pPr>
        <w:pStyle w:val="Listaszerbekezds"/>
        <w:numPr>
          <w:ilvl w:val="0"/>
          <w:numId w:val="101"/>
        </w:numPr>
      </w:pPr>
      <w:r>
        <w:t>jelezze, ha egy konfigurációs paraméter hatással vagy függőségben van egy másik modul paraméterével</w:t>
      </w:r>
      <w:r w:rsidR="006440B0">
        <w:t>,</w:t>
      </w:r>
    </w:p>
    <w:p w14:paraId="2FEDCE58" w14:textId="075BC53D" w:rsidR="00226594" w:rsidRDefault="00226594" w:rsidP="00C85F4E">
      <w:pPr>
        <w:pStyle w:val="Listaszerbekezds"/>
        <w:numPr>
          <w:ilvl w:val="0"/>
          <w:numId w:val="101"/>
        </w:numPr>
      </w:pPr>
      <w:r>
        <w:t>röviden ismertesse a modul által gyűjtött naplóüzenetek formátumát és hozzáférési helyüket (tipikusan ez az összes modulra vonatkozóan egységes)</w:t>
      </w:r>
      <w:r w:rsidR="006440B0">
        <w:t>,</w:t>
      </w:r>
    </w:p>
    <w:p w14:paraId="5111C642" w14:textId="66AA5B72" w:rsidR="00226594" w:rsidRDefault="00226594" w:rsidP="00C85F4E">
      <w:pPr>
        <w:pStyle w:val="Listaszerbekezds"/>
        <w:numPr>
          <w:ilvl w:val="0"/>
          <w:numId w:val="101"/>
        </w:numPr>
      </w:pPr>
      <w:r>
        <w:t>ismertesse a különböző modulok naplóüzeneteinek korrelálási módját egy adott igazgatási folyamat lebonyolításakor</w:t>
      </w:r>
      <w:r w:rsidR="006440B0">
        <w:t>.</w:t>
      </w:r>
    </w:p>
    <w:p w14:paraId="1AB97C08" w14:textId="236340B6" w:rsidR="003955D2" w:rsidRPr="003955D2" w:rsidRDefault="003955D2" w:rsidP="003955D2">
      <w:pPr>
        <w:spacing w:after="240"/>
      </w:pPr>
      <w:r>
        <w:t>{TÖRLENDŐ_RÉSZ_VÉGE}</w:t>
      </w:r>
    </w:p>
    <w:p w14:paraId="31EFA5F9" w14:textId="50B9118C" w:rsidR="00226594" w:rsidRDefault="00226594" w:rsidP="006440B0">
      <w:pPr>
        <w:pStyle w:val="Cmsor2"/>
      </w:pPr>
      <w:bookmarkStart w:id="76" w:name="_Toc181023609"/>
      <w:r>
        <w:t>Felhasználói esetek leképezése</w:t>
      </w:r>
      <w:bookmarkEnd w:id="76"/>
    </w:p>
    <w:p w14:paraId="0ED507C5" w14:textId="77777777" w:rsidR="003955D2" w:rsidRDefault="003955D2" w:rsidP="003955D2">
      <w:pPr>
        <w:spacing w:after="240"/>
        <w:rPr>
          <w:snapToGrid/>
        </w:rPr>
      </w:pPr>
      <w:r>
        <w:t>{TÖRLENDŐ_RÉSZ}</w:t>
      </w:r>
    </w:p>
    <w:p w14:paraId="51BF0CAF" w14:textId="710F404D" w:rsidR="00226594" w:rsidRDefault="00226594" w:rsidP="00226594">
      <w:r>
        <w:t>A</w:t>
      </w:r>
      <w:r w:rsidR="006440B0">
        <w:t>z alfejezet</w:t>
      </w:r>
      <w:r>
        <w:t xml:space="preserve"> </w:t>
      </w:r>
      <w:r w:rsidR="003955D2">
        <w:t xml:space="preserve">célja: </w:t>
      </w:r>
      <w:r>
        <w:t>ismerteti a felhasználói esetek leképzését a modulok funkcióira.</w:t>
      </w:r>
    </w:p>
    <w:p w14:paraId="29567D80" w14:textId="5F0164DB" w:rsidR="00226594" w:rsidRDefault="003955D2" w:rsidP="00226594">
      <w:r>
        <w:t>Az alfejezet tartalmi elvárásai:</w:t>
      </w:r>
    </w:p>
    <w:p w14:paraId="48BF0C8B" w14:textId="3EAF80F3" w:rsidR="00226594" w:rsidRDefault="00226594" w:rsidP="006440B0">
      <w:pPr>
        <w:pStyle w:val="Listaszerbekezds"/>
        <w:numPr>
          <w:ilvl w:val="0"/>
          <w:numId w:val="102"/>
        </w:numPr>
      </w:pPr>
      <w:r>
        <w:t>ismertesse a felhasználói esetek és igazgatási folyamatok leképződését a modulokra és azok funkcióira — hivatkozva a funkcionális specifikáció megfelelő elemeire</w:t>
      </w:r>
      <w:r w:rsidR="006440B0">
        <w:t>,</w:t>
      </w:r>
    </w:p>
    <w:p w14:paraId="64511EDD" w14:textId="77777777" w:rsidR="00226594" w:rsidRDefault="00226594" w:rsidP="006440B0">
      <w:pPr>
        <w:pStyle w:val="Listaszerbekezds"/>
        <w:numPr>
          <w:ilvl w:val="0"/>
          <w:numId w:val="102"/>
        </w:numPr>
      </w:pPr>
      <w:r>
        <w:t>minden felhasználó esetre ismertesse az egyes lépések megvalósítása érdekében:</w:t>
      </w:r>
    </w:p>
    <w:p w14:paraId="1719F37B" w14:textId="6DF2CAA2" w:rsidR="00226594" w:rsidRDefault="00226594" w:rsidP="006440B0">
      <w:pPr>
        <w:pStyle w:val="Listaszerbekezds"/>
        <w:numPr>
          <w:ilvl w:val="1"/>
          <w:numId w:val="102"/>
        </w:numPr>
      </w:pPr>
      <w:r>
        <w:t>a modulok egymáson meghívott műveleteit, a külső szolgáltatókon meghívott műveleteket</w:t>
      </w:r>
      <w:r w:rsidR="006440B0">
        <w:t>,</w:t>
      </w:r>
    </w:p>
    <w:p w14:paraId="599E7E70" w14:textId="50CEA1B2" w:rsidR="00226594" w:rsidRDefault="00226594" w:rsidP="006440B0">
      <w:pPr>
        <w:pStyle w:val="Listaszerbekezds"/>
        <w:numPr>
          <w:ilvl w:val="1"/>
          <w:numId w:val="102"/>
        </w:numPr>
      </w:pPr>
      <w:r>
        <w:t>a modulok között továbbított adatokat</w:t>
      </w:r>
      <w:r w:rsidR="006440B0">
        <w:t>,</w:t>
      </w:r>
    </w:p>
    <w:p w14:paraId="306576D7" w14:textId="221E182F" w:rsidR="00226594" w:rsidRDefault="00226594" w:rsidP="006440B0">
      <w:pPr>
        <w:pStyle w:val="Listaszerbekezds"/>
        <w:numPr>
          <w:ilvl w:val="1"/>
          <w:numId w:val="102"/>
        </w:numPr>
      </w:pPr>
      <w:r>
        <w:t>a külső szolgáltatások felé küldött és onnan fogadott adatokat</w:t>
      </w:r>
      <w:r w:rsidR="006440B0">
        <w:t>;</w:t>
      </w:r>
    </w:p>
    <w:p w14:paraId="3F8CDC04" w14:textId="53870B16" w:rsidR="00226594" w:rsidRDefault="00226594" w:rsidP="006440B0">
      <w:pPr>
        <w:pStyle w:val="Listaszerbekezds"/>
        <w:numPr>
          <w:ilvl w:val="0"/>
          <w:numId w:val="102"/>
        </w:numPr>
      </w:pPr>
      <w:r>
        <w:t xml:space="preserve">ha az igazgatási folyamatnak van olyan része, amit GUI-n kell elvégezni, </w:t>
      </w:r>
      <w:r w:rsidR="00502A9D">
        <w:t>akkor i</w:t>
      </w:r>
      <w:r>
        <w:t>smertesse ezeket a kapcsolódó képernyőképekkel együtt</w:t>
      </w:r>
      <w:r w:rsidR="003955D2">
        <w:t>.</w:t>
      </w:r>
    </w:p>
    <w:p w14:paraId="5363E8E7" w14:textId="46B0AF7C" w:rsidR="003955D2" w:rsidRPr="003955D2" w:rsidRDefault="003955D2" w:rsidP="003955D2">
      <w:pPr>
        <w:spacing w:after="240"/>
      </w:pPr>
      <w:r>
        <w:t>{TÖRLENDŐ_RÉSZ_VÉGE}</w:t>
      </w:r>
    </w:p>
    <w:p w14:paraId="19E14AFD" w14:textId="760B64A7" w:rsidR="00226594" w:rsidRDefault="00226594" w:rsidP="00502A9D">
      <w:pPr>
        <w:pStyle w:val="Cmsor2"/>
      </w:pPr>
      <w:bookmarkStart w:id="77" w:name="_Toc181023610"/>
      <w:r>
        <w:t>Forráskód</w:t>
      </w:r>
      <w:bookmarkEnd w:id="77"/>
    </w:p>
    <w:p w14:paraId="2D120B8A" w14:textId="77777777" w:rsidR="003955D2" w:rsidRDefault="003955D2" w:rsidP="003955D2">
      <w:pPr>
        <w:spacing w:after="240"/>
        <w:rPr>
          <w:snapToGrid/>
        </w:rPr>
      </w:pPr>
      <w:r>
        <w:t>{TÖRLENDŐ_RÉSZ}</w:t>
      </w:r>
    </w:p>
    <w:p w14:paraId="730694F6" w14:textId="59653239" w:rsidR="00226594" w:rsidRDefault="00226594" w:rsidP="00226594">
      <w:r>
        <w:lastRenderedPageBreak/>
        <w:t>A</w:t>
      </w:r>
      <w:r w:rsidR="00502A9D">
        <w:t xml:space="preserve">z alfejezet </w:t>
      </w:r>
      <w:r w:rsidR="003955D2">
        <w:t xml:space="preserve">célja: </w:t>
      </w:r>
      <w:r>
        <w:t>ismerteti a modulokhoz tartozó forráskódban való elhelyezkedését.</w:t>
      </w:r>
    </w:p>
    <w:p w14:paraId="5E8DA564" w14:textId="08CD600E" w:rsidR="00226594" w:rsidRDefault="003955D2" w:rsidP="00226594">
      <w:r>
        <w:t>Az alfejezet tartalmi elvárásai:</w:t>
      </w:r>
    </w:p>
    <w:p w14:paraId="014C0AAD" w14:textId="3E758D0F" w:rsidR="00226594" w:rsidRDefault="00226594" w:rsidP="00502A9D">
      <w:pPr>
        <w:pStyle w:val="Listaszerbekezds"/>
        <w:numPr>
          <w:ilvl w:val="0"/>
          <w:numId w:val="103"/>
        </w:numPr>
      </w:pPr>
      <w:r>
        <w:t>írja le minden modulra azokat megvalósító kódrészletek — osztályok, csomagok, metódusok — elhelyezkedését az alkalmazás forráskódjában</w:t>
      </w:r>
      <w:r w:rsidR="00502A9D">
        <w:t>,</w:t>
      </w:r>
    </w:p>
    <w:p w14:paraId="41FEA380" w14:textId="49A81329" w:rsidR="00985BA9" w:rsidRDefault="00226594" w:rsidP="00502A9D">
      <w:pPr>
        <w:pStyle w:val="Listaszerbekezds"/>
        <w:numPr>
          <w:ilvl w:val="0"/>
          <w:numId w:val="103"/>
        </w:numPr>
      </w:pPr>
      <w:r>
        <w:t>mutassa be a modult megvalósító kódrészletek szerepeit — ez automatikusan generálható a kódrészletekhez tartozó, a forráskód részét képező megjegyzésekből</w:t>
      </w:r>
      <w:r w:rsidR="00502A9D">
        <w:t>.</w:t>
      </w:r>
    </w:p>
    <w:p w14:paraId="66F6B4E0" w14:textId="77777777" w:rsidR="002C3183" w:rsidRPr="002C3183" w:rsidRDefault="002C3183" w:rsidP="002C3183">
      <w:pPr>
        <w:spacing w:after="240"/>
        <w:rPr>
          <w:snapToGrid/>
        </w:rPr>
      </w:pPr>
      <w:r w:rsidRPr="002C3183">
        <w:t>{TÖRLENDŐ_RÉSZ_VÉGE}</w:t>
      </w:r>
    </w:p>
    <w:sectPr w:rsidR="002C3183" w:rsidRPr="002C3183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3694" w14:textId="77777777" w:rsidR="00A664B5" w:rsidRDefault="00A664B5">
      <w:r>
        <w:separator/>
      </w:r>
    </w:p>
    <w:p w14:paraId="43B4C034" w14:textId="77777777" w:rsidR="00A664B5" w:rsidRDefault="00A664B5"/>
    <w:p w14:paraId="083E6F13" w14:textId="77777777" w:rsidR="00A664B5" w:rsidRDefault="00A664B5" w:rsidP="00955AF6"/>
    <w:p w14:paraId="5E37D9C2" w14:textId="77777777" w:rsidR="00A664B5" w:rsidRDefault="00A664B5" w:rsidP="00955AF6"/>
  </w:endnote>
  <w:endnote w:type="continuationSeparator" w:id="0">
    <w:p w14:paraId="4F5B873C" w14:textId="77777777" w:rsidR="00A664B5" w:rsidRDefault="00A664B5">
      <w:r>
        <w:continuationSeparator/>
      </w:r>
    </w:p>
    <w:p w14:paraId="055FE14B" w14:textId="77777777" w:rsidR="00A664B5" w:rsidRDefault="00A664B5"/>
    <w:p w14:paraId="4A529B37" w14:textId="77777777" w:rsidR="00A664B5" w:rsidRDefault="00A664B5" w:rsidP="00955AF6"/>
    <w:p w14:paraId="5E1963D2" w14:textId="77777777" w:rsidR="00A664B5" w:rsidRDefault="00A664B5" w:rsidP="00955AF6"/>
  </w:endnote>
  <w:endnote w:type="continuationNotice" w:id="1">
    <w:p w14:paraId="0E5CC622" w14:textId="77777777" w:rsidR="00A664B5" w:rsidRDefault="00A66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424D" w14:textId="77777777" w:rsidR="00A664B5" w:rsidRDefault="00A664B5">
      <w:r>
        <w:separator/>
      </w:r>
    </w:p>
    <w:p w14:paraId="0B126396" w14:textId="77777777" w:rsidR="00A664B5" w:rsidRDefault="00A664B5"/>
    <w:p w14:paraId="5B831C46" w14:textId="77777777" w:rsidR="00A664B5" w:rsidRDefault="00A664B5" w:rsidP="00955AF6"/>
    <w:p w14:paraId="4FE09EC4" w14:textId="77777777" w:rsidR="00A664B5" w:rsidRDefault="00A664B5" w:rsidP="00955AF6"/>
  </w:footnote>
  <w:footnote w:type="continuationSeparator" w:id="0">
    <w:p w14:paraId="2E725CED" w14:textId="77777777" w:rsidR="00A664B5" w:rsidRDefault="00A664B5">
      <w:r>
        <w:continuationSeparator/>
      </w:r>
    </w:p>
    <w:p w14:paraId="7463AE5C" w14:textId="77777777" w:rsidR="00A664B5" w:rsidRDefault="00A664B5"/>
    <w:p w14:paraId="2F24FD74" w14:textId="77777777" w:rsidR="00A664B5" w:rsidRDefault="00A664B5" w:rsidP="00955AF6"/>
    <w:p w14:paraId="391C12B3" w14:textId="77777777" w:rsidR="00A664B5" w:rsidRDefault="00A664B5" w:rsidP="00955AF6"/>
  </w:footnote>
  <w:footnote w:type="continuationNotice" w:id="1">
    <w:p w14:paraId="5762F7A0" w14:textId="77777777" w:rsidR="00A664B5" w:rsidRDefault="00A664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E1FDE"/>
    <w:multiLevelType w:val="hybridMultilevel"/>
    <w:tmpl w:val="7ED43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0437A"/>
    <w:multiLevelType w:val="hybridMultilevel"/>
    <w:tmpl w:val="9E328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C5EF2"/>
    <w:multiLevelType w:val="hybridMultilevel"/>
    <w:tmpl w:val="E60AA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2DD103F"/>
    <w:multiLevelType w:val="hybridMultilevel"/>
    <w:tmpl w:val="32E04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6319BE"/>
    <w:multiLevelType w:val="hybridMultilevel"/>
    <w:tmpl w:val="F628F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0D03C4"/>
    <w:multiLevelType w:val="hybridMultilevel"/>
    <w:tmpl w:val="F024393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06AF1772"/>
    <w:multiLevelType w:val="hybridMultilevel"/>
    <w:tmpl w:val="5080C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5645A"/>
    <w:multiLevelType w:val="hybridMultilevel"/>
    <w:tmpl w:val="2372589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4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E94681"/>
    <w:multiLevelType w:val="hybridMultilevel"/>
    <w:tmpl w:val="44422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C14DB7"/>
    <w:multiLevelType w:val="hybridMultilevel"/>
    <w:tmpl w:val="60C4C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4A8210C"/>
    <w:multiLevelType w:val="hybridMultilevel"/>
    <w:tmpl w:val="08E0E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040165"/>
    <w:multiLevelType w:val="hybridMultilevel"/>
    <w:tmpl w:val="67220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5C37CCE"/>
    <w:multiLevelType w:val="hybridMultilevel"/>
    <w:tmpl w:val="8F702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D100F3"/>
    <w:multiLevelType w:val="hybridMultilevel"/>
    <w:tmpl w:val="D8F0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D101E9"/>
    <w:multiLevelType w:val="hybridMultilevel"/>
    <w:tmpl w:val="F38E1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67644"/>
    <w:multiLevelType w:val="hybridMultilevel"/>
    <w:tmpl w:val="C2AE411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3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F0003EE"/>
    <w:multiLevelType w:val="hybridMultilevel"/>
    <w:tmpl w:val="A12E0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7D74D1"/>
    <w:multiLevelType w:val="hybridMultilevel"/>
    <w:tmpl w:val="AE5A4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9B48C5"/>
    <w:multiLevelType w:val="hybridMultilevel"/>
    <w:tmpl w:val="06EA9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0125D1"/>
    <w:multiLevelType w:val="hybridMultilevel"/>
    <w:tmpl w:val="219238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2C06F8"/>
    <w:multiLevelType w:val="hybridMultilevel"/>
    <w:tmpl w:val="E8F45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6C0DB8"/>
    <w:multiLevelType w:val="hybridMultilevel"/>
    <w:tmpl w:val="90604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4951293"/>
    <w:multiLevelType w:val="hybridMultilevel"/>
    <w:tmpl w:val="D04A6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681910"/>
    <w:multiLevelType w:val="hybridMultilevel"/>
    <w:tmpl w:val="DE621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AD04A4"/>
    <w:multiLevelType w:val="hybridMultilevel"/>
    <w:tmpl w:val="E2C8D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B8555A9"/>
    <w:multiLevelType w:val="hybridMultilevel"/>
    <w:tmpl w:val="C8F4D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2D6D30"/>
    <w:multiLevelType w:val="hybridMultilevel"/>
    <w:tmpl w:val="12409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5D1606"/>
    <w:multiLevelType w:val="hybridMultilevel"/>
    <w:tmpl w:val="959A9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223A6B"/>
    <w:multiLevelType w:val="hybridMultilevel"/>
    <w:tmpl w:val="1F382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1194311"/>
    <w:multiLevelType w:val="hybridMultilevel"/>
    <w:tmpl w:val="FD3801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1F3566D"/>
    <w:multiLevelType w:val="hybridMultilevel"/>
    <w:tmpl w:val="421CAC9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60" w15:restartNumberingAfterBreak="0">
    <w:nsid w:val="424E7581"/>
    <w:multiLevelType w:val="multilevel"/>
    <w:tmpl w:val="602AC41A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4307237C"/>
    <w:multiLevelType w:val="hybridMultilevel"/>
    <w:tmpl w:val="28CEC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74A2AA9"/>
    <w:multiLevelType w:val="hybridMultilevel"/>
    <w:tmpl w:val="8570B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DC7E6C"/>
    <w:multiLevelType w:val="hybridMultilevel"/>
    <w:tmpl w:val="2606F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8446F5"/>
    <w:multiLevelType w:val="hybridMultilevel"/>
    <w:tmpl w:val="D55CB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BA553E"/>
    <w:multiLevelType w:val="hybridMultilevel"/>
    <w:tmpl w:val="D24C4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D60993"/>
    <w:multiLevelType w:val="hybridMultilevel"/>
    <w:tmpl w:val="88E08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0325FC2"/>
    <w:multiLevelType w:val="hybridMultilevel"/>
    <w:tmpl w:val="A5425D40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0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7964F35"/>
    <w:multiLevelType w:val="hybridMultilevel"/>
    <w:tmpl w:val="FB162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74" w15:restartNumberingAfterBreak="0">
    <w:nsid w:val="5C3936F9"/>
    <w:multiLevelType w:val="hybridMultilevel"/>
    <w:tmpl w:val="72AEE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C82441F"/>
    <w:multiLevelType w:val="hybridMultilevel"/>
    <w:tmpl w:val="AA9E2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D15D0B"/>
    <w:multiLevelType w:val="hybridMultilevel"/>
    <w:tmpl w:val="264EE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D74803"/>
    <w:multiLevelType w:val="multilevel"/>
    <w:tmpl w:val="A7B4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3381F89"/>
    <w:multiLevelType w:val="hybridMultilevel"/>
    <w:tmpl w:val="EF400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3B67C91"/>
    <w:multiLevelType w:val="hybridMultilevel"/>
    <w:tmpl w:val="C55A8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AE21B2"/>
    <w:multiLevelType w:val="hybridMultilevel"/>
    <w:tmpl w:val="FFCAA1F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3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EDF419F"/>
    <w:multiLevelType w:val="hybridMultilevel"/>
    <w:tmpl w:val="9EBE7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1EE7EAA"/>
    <w:multiLevelType w:val="hybridMultilevel"/>
    <w:tmpl w:val="55B8D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2836E5"/>
    <w:multiLevelType w:val="hybridMultilevel"/>
    <w:tmpl w:val="1C7C4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564460"/>
    <w:multiLevelType w:val="hybridMultilevel"/>
    <w:tmpl w:val="B0182BD2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5" w15:restartNumberingAfterBreak="0">
    <w:nsid w:val="76F56EE0"/>
    <w:multiLevelType w:val="hybridMultilevel"/>
    <w:tmpl w:val="18666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9D188E"/>
    <w:multiLevelType w:val="hybridMultilevel"/>
    <w:tmpl w:val="84A43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60"/>
  </w:num>
  <w:num w:numId="3" w16cid:durableId="1509101535">
    <w:abstractNumId w:val="73"/>
  </w:num>
  <w:num w:numId="4" w16cid:durableId="866865923">
    <w:abstractNumId w:val="24"/>
  </w:num>
  <w:num w:numId="5" w16cid:durableId="628167932">
    <w:abstractNumId w:val="96"/>
  </w:num>
  <w:num w:numId="6" w16cid:durableId="601645952">
    <w:abstractNumId w:val="93"/>
  </w:num>
  <w:num w:numId="7" w16cid:durableId="791171167">
    <w:abstractNumId w:val="31"/>
  </w:num>
  <w:num w:numId="8" w16cid:durableId="947587974">
    <w:abstractNumId w:val="22"/>
  </w:num>
  <w:num w:numId="9" w16cid:durableId="1351877648">
    <w:abstractNumId w:val="68"/>
  </w:num>
  <w:num w:numId="10" w16cid:durableId="1553805848">
    <w:abstractNumId w:val="19"/>
  </w:num>
  <w:num w:numId="11" w16cid:durableId="100997681">
    <w:abstractNumId w:val="58"/>
  </w:num>
  <w:num w:numId="12" w16cid:durableId="1789854285">
    <w:abstractNumId w:val="7"/>
  </w:num>
  <w:num w:numId="13" w16cid:durableId="674765996">
    <w:abstractNumId w:val="30"/>
  </w:num>
  <w:num w:numId="14" w16cid:durableId="871919073">
    <w:abstractNumId w:val="48"/>
  </w:num>
  <w:num w:numId="15" w16cid:durableId="1666660972">
    <w:abstractNumId w:val="16"/>
  </w:num>
  <w:num w:numId="16" w16cid:durableId="682131025">
    <w:abstractNumId w:val="60"/>
  </w:num>
  <w:num w:numId="17" w16cid:durableId="1419788487">
    <w:abstractNumId w:val="83"/>
  </w:num>
  <w:num w:numId="18" w16cid:durableId="1454596457">
    <w:abstractNumId w:val="71"/>
  </w:num>
  <w:num w:numId="19" w16cid:durableId="813521190">
    <w:abstractNumId w:val="70"/>
  </w:num>
  <w:num w:numId="20" w16cid:durableId="1635796727">
    <w:abstractNumId w:val="79"/>
  </w:num>
  <w:num w:numId="21" w16cid:durableId="244413641">
    <w:abstractNumId w:val="54"/>
  </w:num>
  <w:num w:numId="22" w16cid:durableId="335419686">
    <w:abstractNumId w:val="40"/>
  </w:num>
  <w:num w:numId="23" w16cid:durableId="156768607">
    <w:abstractNumId w:val="5"/>
  </w:num>
  <w:num w:numId="24" w16cid:durableId="925264583">
    <w:abstractNumId w:val="21"/>
  </w:num>
  <w:num w:numId="25" w16cid:durableId="1525316852">
    <w:abstractNumId w:val="33"/>
  </w:num>
  <w:num w:numId="26" w16cid:durableId="1223755069">
    <w:abstractNumId w:val="84"/>
  </w:num>
  <w:num w:numId="27" w16cid:durableId="2069064998">
    <w:abstractNumId w:val="45"/>
  </w:num>
  <w:num w:numId="28" w16cid:durableId="1270316865">
    <w:abstractNumId w:val="20"/>
  </w:num>
  <w:num w:numId="29" w16cid:durableId="1114903687">
    <w:abstractNumId w:val="51"/>
  </w:num>
  <w:num w:numId="30" w16cid:durableId="1910769964">
    <w:abstractNumId w:val="26"/>
  </w:num>
  <w:num w:numId="31" w16cid:durableId="90318855">
    <w:abstractNumId w:val="62"/>
  </w:num>
  <w:num w:numId="32" w16cid:durableId="805127625">
    <w:abstractNumId w:val="90"/>
  </w:num>
  <w:num w:numId="33" w16cid:durableId="913585396">
    <w:abstractNumId w:val="56"/>
  </w:num>
  <w:num w:numId="34" w16cid:durableId="1546214397">
    <w:abstractNumId w:val="52"/>
  </w:num>
  <w:num w:numId="35" w16cid:durableId="332339033">
    <w:abstractNumId w:val="97"/>
  </w:num>
  <w:num w:numId="36" w16cid:durableId="1411854060">
    <w:abstractNumId w:val="63"/>
  </w:num>
  <w:num w:numId="37" w16cid:durableId="152260826">
    <w:abstractNumId w:val="12"/>
  </w:num>
  <w:num w:numId="38" w16cid:durableId="1404524744">
    <w:abstractNumId w:val="55"/>
  </w:num>
  <w:num w:numId="39" w16cid:durableId="2031835938">
    <w:abstractNumId w:val="6"/>
  </w:num>
  <w:num w:numId="40" w16cid:durableId="609774499">
    <w:abstractNumId w:val="15"/>
  </w:num>
  <w:num w:numId="41" w16cid:durableId="117376994">
    <w:abstractNumId w:val="14"/>
  </w:num>
  <w:num w:numId="42" w16cid:durableId="1325931751">
    <w:abstractNumId w:val="99"/>
  </w:num>
  <w:num w:numId="43" w16cid:durableId="41517010">
    <w:abstractNumId w:val="89"/>
  </w:num>
  <w:num w:numId="44" w16cid:durableId="902332092">
    <w:abstractNumId w:val="57"/>
  </w:num>
  <w:num w:numId="45" w16cid:durableId="1411124450">
    <w:abstractNumId w:val="87"/>
  </w:num>
  <w:num w:numId="46" w16cid:durableId="807824748">
    <w:abstractNumId w:val="44"/>
  </w:num>
  <w:num w:numId="47" w16cid:durableId="483548719">
    <w:abstractNumId w:val="85"/>
  </w:num>
  <w:num w:numId="48" w16cid:durableId="421099964">
    <w:abstractNumId w:val="86"/>
  </w:num>
  <w:num w:numId="49" w16cid:durableId="1608660994">
    <w:abstractNumId w:val="75"/>
  </w:num>
  <w:num w:numId="50" w16cid:durableId="265188546">
    <w:abstractNumId w:val="1"/>
  </w:num>
  <w:num w:numId="51" w16cid:durableId="596445580">
    <w:abstractNumId w:val="60"/>
  </w:num>
  <w:num w:numId="52" w16cid:durableId="1209879642">
    <w:abstractNumId w:val="60"/>
  </w:num>
  <w:num w:numId="53" w16cid:durableId="1954705279">
    <w:abstractNumId w:val="38"/>
  </w:num>
  <w:num w:numId="54" w16cid:durableId="1144541869">
    <w:abstractNumId w:val="91"/>
  </w:num>
  <w:num w:numId="55" w16cid:durableId="1860852985">
    <w:abstractNumId w:val="4"/>
  </w:num>
  <w:num w:numId="56" w16cid:durableId="1866286102">
    <w:abstractNumId w:val="78"/>
  </w:num>
  <w:num w:numId="57" w16cid:durableId="1195578302">
    <w:abstractNumId w:val="37"/>
  </w:num>
  <w:num w:numId="58" w16cid:durableId="42751595">
    <w:abstractNumId w:val="35"/>
  </w:num>
  <w:num w:numId="59" w16cid:durableId="203490035">
    <w:abstractNumId w:val="81"/>
  </w:num>
  <w:num w:numId="60" w16cid:durableId="1129978568">
    <w:abstractNumId w:val="28"/>
  </w:num>
  <w:num w:numId="61" w16cid:durableId="1894809402">
    <w:abstractNumId w:val="46"/>
  </w:num>
  <w:num w:numId="62" w16cid:durableId="213392704">
    <w:abstractNumId w:val="80"/>
  </w:num>
  <w:num w:numId="63" w16cid:durableId="324555408">
    <w:abstractNumId w:val="41"/>
  </w:num>
  <w:num w:numId="64" w16cid:durableId="380519611">
    <w:abstractNumId w:val="88"/>
  </w:num>
  <w:num w:numId="65" w16cid:durableId="388967424">
    <w:abstractNumId w:val="39"/>
  </w:num>
  <w:num w:numId="66" w16cid:durableId="1015813779">
    <w:abstractNumId w:val="64"/>
  </w:num>
  <w:num w:numId="67" w16cid:durableId="596711955">
    <w:abstractNumId w:val="92"/>
  </w:num>
  <w:num w:numId="68" w16cid:durableId="303513251">
    <w:abstractNumId w:val="43"/>
  </w:num>
  <w:num w:numId="69" w16cid:durableId="1055811213">
    <w:abstractNumId w:val="95"/>
  </w:num>
  <w:num w:numId="70" w16cid:durableId="1717658160">
    <w:abstractNumId w:val="27"/>
  </w:num>
  <w:num w:numId="71" w16cid:durableId="532765733">
    <w:abstractNumId w:val="67"/>
  </w:num>
  <w:num w:numId="72" w16cid:durableId="715547536">
    <w:abstractNumId w:val="76"/>
  </w:num>
  <w:num w:numId="73" w16cid:durableId="530842690">
    <w:abstractNumId w:val="8"/>
  </w:num>
  <w:num w:numId="74" w16cid:durableId="1969316507">
    <w:abstractNumId w:val="18"/>
  </w:num>
  <w:num w:numId="75" w16cid:durableId="1554850598">
    <w:abstractNumId w:val="32"/>
  </w:num>
  <w:num w:numId="76" w16cid:durableId="2054379723">
    <w:abstractNumId w:val="53"/>
  </w:num>
  <w:num w:numId="77" w16cid:durableId="1275555512">
    <w:abstractNumId w:val="77"/>
  </w:num>
  <w:num w:numId="78" w16cid:durableId="732855254">
    <w:abstractNumId w:val="10"/>
  </w:num>
  <w:num w:numId="79" w16cid:durableId="2100833654">
    <w:abstractNumId w:val="65"/>
  </w:num>
  <w:num w:numId="80" w16cid:durableId="353578139">
    <w:abstractNumId w:val="2"/>
  </w:num>
  <w:num w:numId="81" w16cid:durableId="750929833">
    <w:abstractNumId w:val="74"/>
  </w:num>
  <w:num w:numId="82" w16cid:durableId="1436827244">
    <w:abstractNumId w:val="13"/>
  </w:num>
  <w:num w:numId="83" w16cid:durableId="1629583167">
    <w:abstractNumId w:val="3"/>
  </w:num>
  <w:num w:numId="84" w16cid:durableId="540674259">
    <w:abstractNumId w:val="50"/>
  </w:num>
  <w:num w:numId="85" w16cid:durableId="827936354">
    <w:abstractNumId w:val="69"/>
  </w:num>
  <w:num w:numId="86" w16cid:durableId="1873109072">
    <w:abstractNumId w:val="47"/>
  </w:num>
  <w:num w:numId="87" w16cid:durableId="686637802">
    <w:abstractNumId w:val="59"/>
  </w:num>
  <w:num w:numId="88" w16cid:durableId="1643080580">
    <w:abstractNumId w:val="11"/>
  </w:num>
  <w:num w:numId="89" w16cid:durableId="704062219">
    <w:abstractNumId w:val="9"/>
  </w:num>
  <w:num w:numId="90" w16cid:durableId="1679261660">
    <w:abstractNumId w:val="82"/>
  </w:num>
  <w:num w:numId="91" w16cid:durableId="1258445393">
    <w:abstractNumId w:val="34"/>
  </w:num>
  <w:num w:numId="92" w16cid:durableId="994840070">
    <w:abstractNumId w:val="42"/>
  </w:num>
  <w:num w:numId="93" w16cid:durableId="909387190">
    <w:abstractNumId w:val="94"/>
  </w:num>
  <w:num w:numId="94" w16cid:durableId="1630554103">
    <w:abstractNumId w:val="17"/>
  </w:num>
  <w:num w:numId="95" w16cid:durableId="23142260">
    <w:abstractNumId w:val="72"/>
  </w:num>
  <w:num w:numId="96" w16cid:durableId="1185364999">
    <w:abstractNumId w:val="25"/>
  </w:num>
  <w:num w:numId="97" w16cid:durableId="298808544">
    <w:abstractNumId w:val="23"/>
  </w:num>
  <w:num w:numId="98" w16cid:durableId="99495989">
    <w:abstractNumId w:val="49"/>
  </w:num>
  <w:num w:numId="99" w16cid:durableId="295336029">
    <w:abstractNumId w:val="66"/>
  </w:num>
  <w:num w:numId="100" w16cid:durableId="1340237621">
    <w:abstractNumId w:val="29"/>
  </w:num>
  <w:num w:numId="101" w16cid:durableId="931662272">
    <w:abstractNumId w:val="61"/>
  </w:num>
  <w:num w:numId="102" w16cid:durableId="492573714">
    <w:abstractNumId w:val="36"/>
  </w:num>
  <w:num w:numId="103" w16cid:durableId="501237514">
    <w:abstractNumId w:val="9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6F6A"/>
    <w:rsid w:val="00092E7B"/>
    <w:rsid w:val="000933DB"/>
    <w:rsid w:val="000961E4"/>
    <w:rsid w:val="000A0F62"/>
    <w:rsid w:val="000A145D"/>
    <w:rsid w:val="000A5E2C"/>
    <w:rsid w:val="000B7902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203CC"/>
    <w:rsid w:val="00120772"/>
    <w:rsid w:val="00123D79"/>
    <w:rsid w:val="0012668C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054"/>
    <w:rsid w:val="00152B8D"/>
    <w:rsid w:val="00156E88"/>
    <w:rsid w:val="0016253E"/>
    <w:rsid w:val="00163F87"/>
    <w:rsid w:val="001641C9"/>
    <w:rsid w:val="00166148"/>
    <w:rsid w:val="00166ACB"/>
    <w:rsid w:val="00166CC2"/>
    <w:rsid w:val="00182E9E"/>
    <w:rsid w:val="0018550F"/>
    <w:rsid w:val="00191CF6"/>
    <w:rsid w:val="00192889"/>
    <w:rsid w:val="00197560"/>
    <w:rsid w:val="001A0D2D"/>
    <w:rsid w:val="001A16FA"/>
    <w:rsid w:val="001A170B"/>
    <w:rsid w:val="001A454E"/>
    <w:rsid w:val="001A5764"/>
    <w:rsid w:val="001A59CB"/>
    <w:rsid w:val="001A7E9B"/>
    <w:rsid w:val="001B099F"/>
    <w:rsid w:val="001B21EE"/>
    <w:rsid w:val="001B47BE"/>
    <w:rsid w:val="001C046C"/>
    <w:rsid w:val="001C0AFE"/>
    <w:rsid w:val="001C2CC1"/>
    <w:rsid w:val="001C49F1"/>
    <w:rsid w:val="001D05A5"/>
    <w:rsid w:val="001D55BD"/>
    <w:rsid w:val="001D739E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26594"/>
    <w:rsid w:val="00230933"/>
    <w:rsid w:val="00231B25"/>
    <w:rsid w:val="002362BA"/>
    <w:rsid w:val="002364E8"/>
    <w:rsid w:val="002403A9"/>
    <w:rsid w:val="0024082C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910F5"/>
    <w:rsid w:val="00293978"/>
    <w:rsid w:val="00293E58"/>
    <w:rsid w:val="0029647B"/>
    <w:rsid w:val="002A2E27"/>
    <w:rsid w:val="002A4D03"/>
    <w:rsid w:val="002B28E4"/>
    <w:rsid w:val="002B338E"/>
    <w:rsid w:val="002B3390"/>
    <w:rsid w:val="002B6A20"/>
    <w:rsid w:val="002C2098"/>
    <w:rsid w:val="002C3183"/>
    <w:rsid w:val="002C3679"/>
    <w:rsid w:val="002C578C"/>
    <w:rsid w:val="002D1997"/>
    <w:rsid w:val="002D330D"/>
    <w:rsid w:val="002D6647"/>
    <w:rsid w:val="002D7683"/>
    <w:rsid w:val="002E17BD"/>
    <w:rsid w:val="002E4819"/>
    <w:rsid w:val="002F0458"/>
    <w:rsid w:val="002F0A70"/>
    <w:rsid w:val="002F1F35"/>
    <w:rsid w:val="002F52C0"/>
    <w:rsid w:val="002F5F19"/>
    <w:rsid w:val="002F72E9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2C18"/>
    <w:rsid w:val="003479F8"/>
    <w:rsid w:val="003505E7"/>
    <w:rsid w:val="00354A5E"/>
    <w:rsid w:val="00363073"/>
    <w:rsid w:val="00363B11"/>
    <w:rsid w:val="00367062"/>
    <w:rsid w:val="00367FC4"/>
    <w:rsid w:val="00370DB2"/>
    <w:rsid w:val="0037110E"/>
    <w:rsid w:val="00374FBA"/>
    <w:rsid w:val="00375C19"/>
    <w:rsid w:val="003766E8"/>
    <w:rsid w:val="003805EE"/>
    <w:rsid w:val="00382A3E"/>
    <w:rsid w:val="003900AD"/>
    <w:rsid w:val="00392EAE"/>
    <w:rsid w:val="003941CC"/>
    <w:rsid w:val="00394A28"/>
    <w:rsid w:val="003955D2"/>
    <w:rsid w:val="00395A79"/>
    <w:rsid w:val="003A4D4E"/>
    <w:rsid w:val="003A6E25"/>
    <w:rsid w:val="003A73C7"/>
    <w:rsid w:val="003B0304"/>
    <w:rsid w:val="003B1DA7"/>
    <w:rsid w:val="003B6D8B"/>
    <w:rsid w:val="003C2A2A"/>
    <w:rsid w:val="003C3D33"/>
    <w:rsid w:val="003C5566"/>
    <w:rsid w:val="003D38BB"/>
    <w:rsid w:val="003D4359"/>
    <w:rsid w:val="003E2E59"/>
    <w:rsid w:val="003E39B6"/>
    <w:rsid w:val="003E3EB4"/>
    <w:rsid w:val="003E721B"/>
    <w:rsid w:val="003F1B0E"/>
    <w:rsid w:val="003F1C97"/>
    <w:rsid w:val="003F446B"/>
    <w:rsid w:val="003F4CDB"/>
    <w:rsid w:val="003F5CF5"/>
    <w:rsid w:val="0040128D"/>
    <w:rsid w:val="00413503"/>
    <w:rsid w:val="0041594F"/>
    <w:rsid w:val="00415FBD"/>
    <w:rsid w:val="004212CF"/>
    <w:rsid w:val="00424596"/>
    <w:rsid w:val="00425E20"/>
    <w:rsid w:val="00426154"/>
    <w:rsid w:val="00426FBC"/>
    <w:rsid w:val="004317FD"/>
    <w:rsid w:val="00433BAC"/>
    <w:rsid w:val="004376E8"/>
    <w:rsid w:val="00437A05"/>
    <w:rsid w:val="00437B1E"/>
    <w:rsid w:val="00437B3B"/>
    <w:rsid w:val="00443575"/>
    <w:rsid w:val="00445372"/>
    <w:rsid w:val="00451407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A0DCA"/>
    <w:rsid w:val="004A37C0"/>
    <w:rsid w:val="004A44F9"/>
    <w:rsid w:val="004A5F06"/>
    <w:rsid w:val="004A733B"/>
    <w:rsid w:val="004A7D10"/>
    <w:rsid w:val="004B35E0"/>
    <w:rsid w:val="004B5793"/>
    <w:rsid w:val="004C0D1E"/>
    <w:rsid w:val="004C1D4A"/>
    <w:rsid w:val="004D6522"/>
    <w:rsid w:val="004D7B34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2A9D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B1D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4D41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1233"/>
    <w:rsid w:val="00611D85"/>
    <w:rsid w:val="006179C8"/>
    <w:rsid w:val="00623895"/>
    <w:rsid w:val="006244C4"/>
    <w:rsid w:val="0062535A"/>
    <w:rsid w:val="00625E13"/>
    <w:rsid w:val="00626F2B"/>
    <w:rsid w:val="00631763"/>
    <w:rsid w:val="00636F89"/>
    <w:rsid w:val="00641805"/>
    <w:rsid w:val="006440B0"/>
    <w:rsid w:val="006449A1"/>
    <w:rsid w:val="006466C2"/>
    <w:rsid w:val="00646EB4"/>
    <w:rsid w:val="00650DBC"/>
    <w:rsid w:val="00650F25"/>
    <w:rsid w:val="006513D3"/>
    <w:rsid w:val="00651521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401"/>
    <w:rsid w:val="006F363D"/>
    <w:rsid w:val="006F3F3E"/>
    <w:rsid w:val="006F49FF"/>
    <w:rsid w:val="006F4C66"/>
    <w:rsid w:val="006F6ACA"/>
    <w:rsid w:val="007024A3"/>
    <w:rsid w:val="007119D5"/>
    <w:rsid w:val="00713860"/>
    <w:rsid w:val="00720AD2"/>
    <w:rsid w:val="00720C56"/>
    <w:rsid w:val="007238C1"/>
    <w:rsid w:val="00725942"/>
    <w:rsid w:val="007308A3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9CA"/>
    <w:rsid w:val="007867EB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67D9"/>
    <w:rsid w:val="007D6960"/>
    <w:rsid w:val="007E443D"/>
    <w:rsid w:val="007E51D3"/>
    <w:rsid w:val="007F0A13"/>
    <w:rsid w:val="007F2F17"/>
    <w:rsid w:val="007F6174"/>
    <w:rsid w:val="00800F6A"/>
    <w:rsid w:val="008040DE"/>
    <w:rsid w:val="008164BA"/>
    <w:rsid w:val="00822906"/>
    <w:rsid w:val="008270FE"/>
    <w:rsid w:val="00830BE6"/>
    <w:rsid w:val="00835638"/>
    <w:rsid w:val="00840F4F"/>
    <w:rsid w:val="0084150B"/>
    <w:rsid w:val="00843262"/>
    <w:rsid w:val="008440D5"/>
    <w:rsid w:val="00845020"/>
    <w:rsid w:val="00845358"/>
    <w:rsid w:val="00851805"/>
    <w:rsid w:val="00852F30"/>
    <w:rsid w:val="00853887"/>
    <w:rsid w:val="00854C9E"/>
    <w:rsid w:val="00856B1A"/>
    <w:rsid w:val="00860022"/>
    <w:rsid w:val="0086358F"/>
    <w:rsid w:val="008667A4"/>
    <w:rsid w:val="008707EA"/>
    <w:rsid w:val="0087264F"/>
    <w:rsid w:val="00872EA0"/>
    <w:rsid w:val="008779CC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4A3E"/>
    <w:rsid w:val="00935878"/>
    <w:rsid w:val="00936279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39E6"/>
    <w:rsid w:val="009B6560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F06D2"/>
    <w:rsid w:val="009F260D"/>
    <w:rsid w:val="009F4908"/>
    <w:rsid w:val="009F4B00"/>
    <w:rsid w:val="009F67F2"/>
    <w:rsid w:val="00A03883"/>
    <w:rsid w:val="00A03D6E"/>
    <w:rsid w:val="00A0656A"/>
    <w:rsid w:val="00A20FBA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664B5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4273"/>
    <w:rsid w:val="00AD5DCF"/>
    <w:rsid w:val="00AD6D0C"/>
    <w:rsid w:val="00AE1C2C"/>
    <w:rsid w:val="00AE3BC0"/>
    <w:rsid w:val="00AE4892"/>
    <w:rsid w:val="00AF3DE9"/>
    <w:rsid w:val="00AF4400"/>
    <w:rsid w:val="00AF7366"/>
    <w:rsid w:val="00AF7A18"/>
    <w:rsid w:val="00B00713"/>
    <w:rsid w:val="00B026A2"/>
    <w:rsid w:val="00B0376C"/>
    <w:rsid w:val="00B06A72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4208"/>
    <w:rsid w:val="00BA65AF"/>
    <w:rsid w:val="00BA6DE5"/>
    <w:rsid w:val="00BB01FC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2CD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30BC9"/>
    <w:rsid w:val="00C328C9"/>
    <w:rsid w:val="00C34932"/>
    <w:rsid w:val="00C50EAB"/>
    <w:rsid w:val="00C52741"/>
    <w:rsid w:val="00C54B7D"/>
    <w:rsid w:val="00C609BA"/>
    <w:rsid w:val="00C66F73"/>
    <w:rsid w:val="00C67252"/>
    <w:rsid w:val="00C70A83"/>
    <w:rsid w:val="00C769CB"/>
    <w:rsid w:val="00C8167F"/>
    <w:rsid w:val="00C83E8E"/>
    <w:rsid w:val="00C85F4E"/>
    <w:rsid w:val="00C8707B"/>
    <w:rsid w:val="00C872E5"/>
    <w:rsid w:val="00C9085B"/>
    <w:rsid w:val="00C910F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0B4"/>
    <w:rsid w:val="00CC317F"/>
    <w:rsid w:val="00CC559F"/>
    <w:rsid w:val="00CD2F8F"/>
    <w:rsid w:val="00CD5BEE"/>
    <w:rsid w:val="00CE3477"/>
    <w:rsid w:val="00CF15E7"/>
    <w:rsid w:val="00CF7562"/>
    <w:rsid w:val="00D034A0"/>
    <w:rsid w:val="00D03EE9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80342"/>
    <w:rsid w:val="00D81C14"/>
    <w:rsid w:val="00D81C9C"/>
    <w:rsid w:val="00D843A1"/>
    <w:rsid w:val="00D90C31"/>
    <w:rsid w:val="00D91923"/>
    <w:rsid w:val="00D952F7"/>
    <w:rsid w:val="00D95885"/>
    <w:rsid w:val="00DA63F8"/>
    <w:rsid w:val="00DA7481"/>
    <w:rsid w:val="00DB0D0B"/>
    <w:rsid w:val="00DB1024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2B4B"/>
    <w:rsid w:val="00DE64D6"/>
    <w:rsid w:val="00DF43CE"/>
    <w:rsid w:val="00DF4412"/>
    <w:rsid w:val="00DF7076"/>
    <w:rsid w:val="00DF7F0C"/>
    <w:rsid w:val="00E014D6"/>
    <w:rsid w:val="00E0430C"/>
    <w:rsid w:val="00E12621"/>
    <w:rsid w:val="00E12DEB"/>
    <w:rsid w:val="00E12FAA"/>
    <w:rsid w:val="00E14CF2"/>
    <w:rsid w:val="00E160E4"/>
    <w:rsid w:val="00E178B3"/>
    <w:rsid w:val="00E32C04"/>
    <w:rsid w:val="00E34492"/>
    <w:rsid w:val="00E35118"/>
    <w:rsid w:val="00E367F8"/>
    <w:rsid w:val="00E3733D"/>
    <w:rsid w:val="00E4028F"/>
    <w:rsid w:val="00E43422"/>
    <w:rsid w:val="00E45600"/>
    <w:rsid w:val="00E47D7D"/>
    <w:rsid w:val="00E47DD7"/>
    <w:rsid w:val="00E50B8F"/>
    <w:rsid w:val="00E543DA"/>
    <w:rsid w:val="00E5593B"/>
    <w:rsid w:val="00E575B1"/>
    <w:rsid w:val="00E74282"/>
    <w:rsid w:val="00E77317"/>
    <w:rsid w:val="00E803CF"/>
    <w:rsid w:val="00E81572"/>
    <w:rsid w:val="00E83764"/>
    <w:rsid w:val="00E923BF"/>
    <w:rsid w:val="00E9245D"/>
    <w:rsid w:val="00E92E3F"/>
    <w:rsid w:val="00E94B5A"/>
    <w:rsid w:val="00E94CF1"/>
    <w:rsid w:val="00E95817"/>
    <w:rsid w:val="00EA18E5"/>
    <w:rsid w:val="00EA4C15"/>
    <w:rsid w:val="00EA7609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E2ED1"/>
    <w:rsid w:val="00EE32DA"/>
    <w:rsid w:val="00EE3BAA"/>
    <w:rsid w:val="00EE6D56"/>
    <w:rsid w:val="00EF4DC3"/>
    <w:rsid w:val="00F00CB2"/>
    <w:rsid w:val="00F01378"/>
    <w:rsid w:val="00F02079"/>
    <w:rsid w:val="00F030F9"/>
    <w:rsid w:val="00F033B8"/>
    <w:rsid w:val="00F07F87"/>
    <w:rsid w:val="00F10129"/>
    <w:rsid w:val="00F15E8C"/>
    <w:rsid w:val="00F23B22"/>
    <w:rsid w:val="00F27EE3"/>
    <w:rsid w:val="00F31E95"/>
    <w:rsid w:val="00F3298C"/>
    <w:rsid w:val="00F33356"/>
    <w:rsid w:val="00F41B0F"/>
    <w:rsid w:val="00F437B5"/>
    <w:rsid w:val="00F50576"/>
    <w:rsid w:val="00F50809"/>
    <w:rsid w:val="00F57D03"/>
    <w:rsid w:val="00F614EC"/>
    <w:rsid w:val="00F65F7D"/>
    <w:rsid w:val="00F6616E"/>
    <w:rsid w:val="00F6673B"/>
    <w:rsid w:val="00F72E98"/>
    <w:rsid w:val="00F7521C"/>
    <w:rsid w:val="00F75443"/>
    <w:rsid w:val="00F7605A"/>
    <w:rsid w:val="00F8272C"/>
    <w:rsid w:val="00F84DEC"/>
    <w:rsid w:val="00F856CE"/>
    <w:rsid w:val="00F859AD"/>
    <w:rsid w:val="00F85E9C"/>
    <w:rsid w:val="00F86F36"/>
    <w:rsid w:val="00F9124D"/>
    <w:rsid w:val="00F92907"/>
    <w:rsid w:val="00F97CB6"/>
    <w:rsid w:val="00FA20C6"/>
    <w:rsid w:val="00FA3892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F3F3E"/>
    <w:pPr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31B25"/>
    <w:pPr>
      <w:keepNext/>
      <w:numPr>
        <w:ilvl w:val="2"/>
        <w:numId w:val="2"/>
      </w:numPr>
      <w:tabs>
        <w:tab w:val="clear" w:pos="1134"/>
      </w:tabs>
      <w:spacing w:before="240" w:after="240"/>
      <w:ind w:left="1135" w:hanging="851"/>
      <w:jc w:val="left"/>
      <w:outlineLvl w:val="2"/>
    </w:pPr>
    <w:rPr>
      <w:rFonts w:cstheme="majorHAnsi"/>
      <w:b/>
      <w:bCs w:val="0"/>
      <w:iCs/>
      <w:szCs w:val="28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 w:after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 w:after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pPr>
      <w:spacing w:after="120"/>
    </w:pPr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pPr>
      <w:spacing w:after="120"/>
    </w:pPr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 w:after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after="120"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spacing w:after="120"/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after="120" w:line="480" w:lineRule="auto"/>
      <w:ind w:left="283"/>
    </w:pPr>
  </w:style>
  <w:style w:type="paragraph" w:customStyle="1" w:styleId="fejegyeb">
    <w:name w:val="fejegyeb"/>
    <w:basedOn w:val="Norml"/>
    <w:rsid w:val="00AC6A2B"/>
    <w:pPr>
      <w:spacing w:after="120"/>
    </w:pPr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F7521C"/>
    <w:rPr>
      <w:rFonts w:ascii="IBM Plex Sans Light" w:hAnsi="IBM Plex Sans Light" w:cs="Arial"/>
      <w:b/>
      <w:snapToGrid w:val="0"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2450CF"/>
    <w:rsid w:val="0029158D"/>
    <w:rsid w:val="00367CBB"/>
    <w:rsid w:val="004038B8"/>
    <w:rsid w:val="004C42E7"/>
    <w:rsid w:val="00820DC9"/>
    <w:rsid w:val="009278CD"/>
    <w:rsid w:val="00A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Props1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16</Pages>
  <Words>2468</Words>
  <Characters>17032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Horvay Boglárka Emese</cp:lastModifiedBy>
  <cp:revision>4</cp:revision>
  <cp:lastPrinted>2022-04-04T10:21:00Z</cp:lastPrinted>
  <dcterms:created xsi:type="dcterms:W3CDTF">2024-10-28T10:38:00Z</dcterms:created>
  <dcterms:modified xsi:type="dcterms:W3CDTF">2024-10-28T14:59:00Z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